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rsidR="00357211"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0B0DD9" w:rsidRPr="00BC7446">
        <w:rPr>
          <w:b/>
          <w:szCs w:val="24"/>
        </w:rPr>
        <w:t>“McBroom and the Big Wind”</w:t>
      </w:r>
    </w:p>
    <w:p w:rsidR="00357211" w:rsidRPr="004372ED" w:rsidRDefault="00357211" w:rsidP="00357211">
      <w:pPr>
        <w:spacing w:line="276" w:lineRule="auto"/>
        <w:rPr>
          <w:szCs w:val="24"/>
        </w:rPr>
      </w:pPr>
    </w:p>
    <w:p w:rsidR="00C06A49" w:rsidRDefault="000B0DD9" w:rsidP="00C06A49">
      <w:pPr>
        <w:spacing w:line="276" w:lineRule="auto"/>
        <w:rPr>
          <w:b/>
          <w:i/>
          <w:szCs w:val="24"/>
        </w:rPr>
      </w:pPr>
      <w:r w:rsidRPr="000B0DD9">
        <w:rPr>
          <w:b/>
          <w:i/>
          <w:szCs w:val="24"/>
        </w:rPr>
        <w:t>Thi</w:t>
      </w:r>
      <w:r w:rsidR="00F4006F">
        <w:rPr>
          <w:b/>
          <w:i/>
          <w:szCs w:val="24"/>
        </w:rPr>
        <w:t xml:space="preserve">s tall tale is the story of </w:t>
      </w:r>
      <w:r w:rsidRPr="000B0DD9">
        <w:rPr>
          <w:b/>
          <w:i/>
          <w:szCs w:val="24"/>
        </w:rPr>
        <w:t xml:space="preserve">McBroom and his </w:t>
      </w:r>
      <w:r>
        <w:rPr>
          <w:b/>
          <w:i/>
          <w:szCs w:val="24"/>
        </w:rPr>
        <w:t xml:space="preserve">large </w:t>
      </w:r>
      <w:r w:rsidRPr="000B0DD9">
        <w:rPr>
          <w:b/>
          <w:i/>
          <w:szCs w:val="24"/>
        </w:rPr>
        <w:t>family who have</w:t>
      </w:r>
      <w:r>
        <w:rPr>
          <w:b/>
          <w:i/>
          <w:szCs w:val="24"/>
        </w:rPr>
        <w:t xml:space="preserve"> a farm in a very windy place. The wind causes a lot of trouble for McBroom and his family, but they always manage to come out ahead because McBroom is able to solutions to their wind problems. </w:t>
      </w:r>
      <w:r w:rsidR="00C06A49" w:rsidRPr="00E320A7">
        <w:rPr>
          <w:b/>
          <w:i/>
          <w:szCs w:val="24"/>
        </w:rPr>
        <w:t>How does McBroom show his positive attitude when solving problems caused by the wind?</w:t>
      </w:r>
    </w:p>
    <w:p w:rsidR="00357211" w:rsidRDefault="00357211" w:rsidP="00357211">
      <w:pPr>
        <w:spacing w:line="276" w:lineRule="auto"/>
        <w:rPr>
          <w:b/>
          <w:i/>
          <w:szCs w:val="24"/>
        </w:rPr>
      </w:pPr>
    </w:p>
    <w:p w:rsidR="00BC7446" w:rsidRPr="004372ED" w:rsidRDefault="00BC7446" w:rsidP="00357211">
      <w:pPr>
        <w:spacing w:line="276" w:lineRule="auto"/>
        <w:rPr>
          <w:szCs w:val="24"/>
        </w:rPr>
      </w:pPr>
    </w:p>
    <w:p w:rsidR="00226EE7" w:rsidRDefault="00226EE7" w:rsidP="00226EE7">
      <w:pPr>
        <w:pStyle w:val="ListParagraph"/>
        <w:numPr>
          <w:ilvl w:val="0"/>
          <w:numId w:val="8"/>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226EE7" w:rsidRDefault="00226EE7" w:rsidP="00226EE7">
      <w:pPr>
        <w:pStyle w:val="ListParagraph"/>
        <w:spacing w:line="276" w:lineRule="auto"/>
        <w:ind w:left="360"/>
        <w:rPr>
          <w:szCs w:val="24"/>
        </w:rPr>
      </w:pPr>
    </w:p>
    <w:p w:rsidR="00226EE7" w:rsidRPr="00726CBE" w:rsidRDefault="00226EE7" w:rsidP="00226EE7">
      <w:pPr>
        <w:pStyle w:val="ListParagraph"/>
        <w:numPr>
          <w:ilvl w:val="0"/>
          <w:numId w:val="8"/>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226EE7" w:rsidRPr="004372ED" w:rsidRDefault="00226EE7" w:rsidP="00226EE7">
      <w:pPr>
        <w:spacing w:line="276" w:lineRule="auto"/>
        <w:rPr>
          <w:szCs w:val="24"/>
        </w:rPr>
      </w:pPr>
    </w:p>
    <w:p w:rsidR="00226EE7" w:rsidRPr="004372ED" w:rsidRDefault="00226EE7" w:rsidP="00226EE7">
      <w:pPr>
        <w:pStyle w:val="ListParagraph"/>
        <w:numPr>
          <w:ilvl w:val="0"/>
          <w:numId w:val="4"/>
        </w:numPr>
        <w:spacing w:line="276" w:lineRule="auto"/>
        <w:rPr>
          <w:szCs w:val="24"/>
        </w:rPr>
      </w:pPr>
      <w:r w:rsidRPr="004372ED">
        <w:rPr>
          <w:szCs w:val="24"/>
        </w:rPr>
        <w:t>What information will you put in the first two columns?</w:t>
      </w:r>
    </w:p>
    <w:p w:rsidR="00226EE7" w:rsidRPr="004372ED" w:rsidRDefault="00226EE7" w:rsidP="00226EE7">
      <w:pPr>
        <w:pStyle w:val="ListParagraph"/>
        <w:numPr>
          <w:ilvl w:val="0"/>
          <w:numId w:val="4"/>
        </w:numPr>
        <w:spacing w:line="276" w:lineRule="auto"/>
        <w:rPr>
          <w:szCs w:val="24"/>
        </w:rPr>
      </w:pPr>
      <w:r w:rsidRPr="004372ED">
        <w:rPr>
          <w:szCs w:val="24"/>
        </w:rPr>
        <w:t>Where will you get this information?</w:t>
      </w:r>
    </w:p>
    <w:p w:rsidR="00226EE7" w:rsidRPr="004372ED" w:rsidRDefault="00226EE7" w:rsidP="00226EE7">
      <w:pPr>
        <w:spacing w:line="276" w:lineRule="auto"/>
        <w:rPr>
          <w:szCs w:val="24"/>
        </w:rPr>
      </w:pPr>
    </w:p>
    <w:p w:rsidR="00226EE7" w:rsidRPr="004372ED" w:rsidRDefault="00226EE7" w:rsidP="00226EE7">
      <w:pPr>
        <w:pStyle w:val="ListParagraph"/>
        <w:numPr>
          <w:ilvl w:val="0"/>
          <w:numId w:val="4"/>
        </w:numPr>
        <w:spacing w:line="276" w:lineRule="auto"/>
        <w:rPr>
          <w:szCs w:val="24"/>
        </w:rPr>
      </w:pPr>
      <w:r w:rsidRPr="004372ED">
        <w:rPr>
          <w:szCs w:val="24"/>
        </w:rPr>
        <w:t>What information will go in the third column?</w:t>
      </w:r>
    </w:p>
    <w:p w:rsidR="00226EE7" w:rsidRPr="004372ED" w:rsidRDefault="00226EE7" w:rsidP="00226EE7">
      <w:pPr>
        <w:pStyle w:val="ListParagraph"/>
        <w:numPr>
          <w:ilvl w:val="0"/>
          <w:numId w:val="4"/>
        </w:numPr>
        <w:spacing w:line="276" w:lineRule="auto"/>
        <w:rPr>
          <w:szCs w:val="24"/>
        </w:rPr>
      </w:pPr>
      <w:r w:rsidRPr="004372ED">
        <w:rPr>
          <w:szCs w:val="24"/>
        </w:rPr>
        <w:t>Where will this information come from?</w:t>
      </w:r>
    </w:p>
    <w:p w:rsidR="00226EE7" w:rsidRPr="004372ED" w:rsidRDefault="00226EE7" w:rsidP="00226EE7">
      <w:pPr>
        <w:spacing w:line="276" w:lineRule="auto"/>
        <w:rPr>
          <w:szCs w:val="24"/>
        </w:rPr>
      </w:pPr>
    </w:p>
    <w:p w:rsidR="00226EE7" w:rsidRDefault="00226EE7" w:rsidP="00226EE7">
      <w:pPr>
        <w:pStyle w:val="ListParagraph"/>
        <w:numPr>
          <w:ilvl w:val="0"/>
          <w:numId w:val="4"/>
        </w:numPr>
        <w:spacing w:line="276" w:lineRule="auto"/>
        <w:rPr>
          <w:szCs w:val="24"/>
        </w:rPr>
      </w:pPr>
      <w:r w:rsidRPr="004372ED">
        <w:rPr>
          <w:szCs w:val="24"/>
        </w:rPr>
        <w:t>Why are you gathering all this information? What are you trying to figure out?</w:t>
      </w:r>
    </w:p>
    <w:p w:rsidR="00E320A7" w:rsidRPr="00E320A7" w:rsidRDefault="00E320A7" w:rsidP="00E320A7">
      <w:pPr>
        <w:pStyle w:val="ListParagraph"/>
        <w:rPr>
          <w:szCs w:val="24"/>
        </w:rPr>
      </w:pPr>
    </w:p>
    <w:p w:rsidR="00E320A7" w:rsidRDefault="00E320A7" w:rsidP="00E320A7">
      <w:pPr>
        <w:pStyle w:val="ListParagraph"/>
        <w:spacing w:line="276" w:lineRule="auto"/>
        <w:rPr>
          <w:szCs w:val="24"/>
        </w:rPr>
      </w:pPr>
    </w:p>
    <w:p w:rsidR="007617DF" w:rsidRPr="004372ED" w:rsidRDefault="007617DF" w:rsidP="00E320A7">
      <w:pPr>
        <w:pStyle w:val="ListParagraph"/>
        <w:spacing w:line="276" w:lineRule="auto"/>
        <w:rPr>
          <w:szCs w:val="24"/>
        </w:rPr>
      </w:pPr>
    </w:p>
    <w:p w:rsidR="007617DF" w:rsidRDefault="00E320A7" w:rsidP="007617DF">
      <w:pPr>
        <w:spacing w:line="276" w:lineRule="auto"/>
        <w:jc w:val="center"/>
        <w:rPr>
          <w:b/>
          <w:i/>
          <w:szCs w:val="24"/>
        </w:rPr>
      </w:pPr>
      <w:r w:rsidRPr="00E320A7">
        <w:rPr>
          <w:b/>
          <w:i/>
          <w:szCs w:val="24"/>
        </w:rPr>
        <w:t>How does McBroom show his positive attitude when solving problems caused by the wind?</w:t>
      </w:r>
    </w:p>
    <w:p w:rsidR="00255C63" w:rsidRPr="007617DF" w:rsidRDefault="00255C63" w:rsidP="007617DF">
      <w:pPr>
        <w:spacing w:line="276" w:lineRule="auto"/>
        <w:jc w:val="center"/>
        <w:rPr>
          <w:b/>
          <w:i/>
          <w:szCs w:val="24"/>
        </w:rPr>
      </w:pPr>
    </w:p>
    <w:tbl>
      <w:tblPr>
        <w:tblStyle w:val="TableGrid"/>
        <w:tblW w:w="0" w:type="auto"/>
        <w:tblLook w:val="04A0" w:firstRow="1" w:lastRow="0" w:firstColumn="1" w:lastColumn="0" w:noHBand="0" w:noVBand="1"/>
      </w:tblPr>
      <w:tblGrid>
        <w:gridCol w:w="6900"/>
        <w:gridCol w:w="671"/>
        <w:gridCol w:w="1309"/>
        <w:gridCol w:w="696"/>
      </w:tblGrid>
      <w:tr w:rsidR="00BA55AF" w:rsidRPr="004372ED">
        <w:tc>
          <w:tcPr>
            <w:tcW w:w="4578" w:type="dxa"/>
          </w:tcPr>
          <w:p w:rsidR="00BA55AF" w:rsidRPr="00255C63" w:rsidRDefault="00BA55AF" w:rsidP="00A05885">
            <w:pPr>
              <w:spacing w:line="276" w:lineRule="auto"/>
              <w:jc w:val="center"/>
              <w:rPr>
                <w:b/>
                <w:i/>
                <w:szCs w:val="24"/>
              </w:rPr>
            </w:pPr>
            <w:r w:rsidRPr="00255C63">
              <w:rPr>
                <w:b/>
                <w:i/>
                <w:szCs w:val="24"/>
              </w:rPr>
              <w:t>Evidence</w:t>
            </w:r>
          </w:p>
          <w:p w:rsidR="00E01464" w:rsidRPr="00255C63" w:rsidRDefault="00E320A7" w:rsidP="00A05885">
            <w:pPr>
              <w:spacing w:line="276" w:lineRule="auto"/>
              <w:jc w:val="center"/>
              <w:rPr>
                <w:b/>
                <w:szCs w:val="24"/>
              </w:rPr>
            </w:pPr>
            <w:r w:rsidRPr="00255C63">
              <w:rPr>
                <w:b/>
                <w:szCs w:val="24"/>
              </w:rPr>
              <w:t xml:space="preserve">How </w:t>
            </w:r>
            <w:r w:rsidR="00BA55AF" w:rsidRPr="00255C63">
              <w:rPr>
                <w:b/>
                <w:szCs w:val="24"/>
              </w:rPr>
              <w:t>McBroom</w:t>
            </w:r>
            <w:r w:rsidR="00255C63">
              <w:rPr>
                <w:b/>
                <w:szCs w:val="24"/>
              </w:rPr>
              <w:t xml:space="preserve"> solves</w:t>
            </w:r>
            <w:r w:rsidRPr="00255C63">
              <w:rPr>
                <w:b/>
                <w:szCs w:val="24"/>
              </w:rPr>
              <w:t xml:space="preserve"> a </w:t>
            </w:r>
            <w:r w:rsidR="00BA55AF" w:rsidRPr="00255C63">
              <w:rPr>
                <w:b/>
                <w:szCs w:val="24"/>
              </w:rPr>
              <w:t>problem</w:t>
            </w:r>
            <w:r w:rsidR="00E01464" w:rsidRPr="00255C63">
              <w:rPr>
                <w:b/>
                <w:szCs w:val="24"/>
              </w:rPr>
              <w:t xml:space="preserve"> </w:t>
            </w:r>
          </w:p>
          <w:p w:rsidR="00BA55AF" w:rsidRPr="006E1410" w:rsidRDefault="00E01464" w:rsidP="00A05885">
            <w:pPr>
              <w:spacing w:line="276" w:lineRule="auto"/>
              <w:jc w:val="center"/>
              <w:rPr>
                <w:b/>
                <w:color w:val="FF0000"/>
                <w:sz w:val="22"/>
                <w:szCs w:val="22"/>
              </w:rPr>
            </w:pPr>
            <w:r w:rsidRPr="00255C63">
              <w:rPr>
                <w:b/>
                <w:szCs w:val="24"/>
              </w:rPr>
              <w:t>caused by the wind</w:t>
            </w:r>
          </w:p>
        </w:tc>
        <w:tc>
          <w:tcPr>
            <w:tcW w:w="719" w:type="dxa"/>
          </w:tcPr>
          <w:p w:rsidR="00BA55AF" w:rsidRPr="004372ED" w:rsidRDefault="00BA55AF" w:rsidP="00A05885">
            <w:pPr>
              <w:spacing w:line="276" w:lineRule="auto"/>
              <w:rPr>
                <w:i/>
                <w:szCs w:val="24"/>
              </w:rPr>
            </w:pPr>
            <w:r w:rsidRPr="004372ED">
              <w:rPr>
                <w:i/>
                <w:szCs w:val="24"/>
              </w:rPr>
              <w:t>Page</w:t>
            </w:r>
          </w:p>
        </w:tc>
        <w:tc>
          <w:tcPr>
            <w:tcW w:w="3473" w:type="dxa"/>
          </w:tcPr>
          <w:p w:rsidR="00BA55AF" w:rsidRPr="00255C63" w:rsidRDefault="00BA55AF" w:rsidP="00A05885">
            <w:pPr>
              <w:spacing w:line="276" w:lineRule="auto"/>
              <w:jc w:val="center"/>
              <w:rPr>
                <w:b/>
                <w:i/>
                <w:szCs w:val="24"/>
              </w:rPr>
            </w:pPr>
            <w:r w:rsidRPr="00255C63">
              <w:rPr>
                <w:b/>
                <w:i/>
                <w:szCs w:val="24"/>
              </w:rPr>
              <w:t>Elaboration / explanation</w:t>
            </w:r>
          </w:p>
          <w:p w:rsidR="00BA55AF" w:rsidRPr="006E1410" w:rsidRDefault="00BA55AF" w:rsidP="00A05885">
            <w:pPr>
              <w:spacing w:line="276" w:lineRule="auto"/>
              <w:jc w:val="center"/>
              <w:rPr>
                <w:b/>
                <w:sz w:val="22"/>
                <w:szCs w:val="22"/>
              </w:rPr>
            </w:pPr>
            <w:r w:rsidRPr="00255C63">
              <w:rPr>
                <w:b/>
                <w:szCs w:val="24"/>
              </w:rPr>
              <w:t>How this shows a positive attitude</w:t>
            </w:r>
          </w:p>
        </w:tc>
        <w:tc>
          <w:tcPr>
            <w:tcW w:w="806" w:type="dxa"/>
          </w:tcPr>
          <w:p w:rsidR="00BA55AF" w:rsidRPr="004372ED" w:rsidRDefault="00BA55AF" w:rsidP="00A05885">
            <w:pPr>
              <w:spacing w:line="276" w:lineRule="auto"/>
              <w:rPr>
                <w:i/>
                <w:sz w:val="20"/>
              </w:rPr>
            </w:pPr>
            <w:r w:rsidRPr="004372ED">
              <w:rPr>
                <w:i/>
                <w:sz w:val="20"/>
              </w:rPr>
              <w:t>Used in your piece?</w:t>
            </w:r>
          </w:p>
        </w:tc>
      </w:tr>
      <w:tr w:rsidR="005A1B59" w:rsidRPr="004372ED">
        <w:tc>
          <w:tcPr>
            <w:tcW w:w="4578" w:type="dxa"/>
          </w:tcPr>
          <w:p w:rsidR="00255C63" w:rsidRPr="00255C63" w:rsidRDefault="00255C63" w:rsidP="00A05885">
            <w:pPr>
              <w:spacing w:line="276" w:lineRule="auto"/>
              <w:rPr>
                <w:szCs w:val="24"/>
              </w:rPr>
            </w:pPr>
            <w:r w:rsidRPr="00255C63">
              <w:rPr>
                <w:szCs w:val="24"/>
              </w:rPr>
              <w:t>Example</w:t>
            </w:r>
          </w:p>
          <w:p w:rsidR="005A1B59" w:rsidRDefault="00255C63" w:rsidP="00255C63">
            <w:pPr>
              <w:rPr>
                <w:rFonts w:ascii="Apple Chancery" w:hAnsi="Apple Chancery" w:cs="Apple Chancery"/>
                <w:sz w:val="22"/>
                <w:szCs w:val="22"/>
              </w:rPr>
            </w:pPr>
            <w:r>
              <w:rPr>
                <w:rFonts w:ascii="Apple Chancery" w:hAnsi="Apple Chancery" w:cs="Apple Chancery"/>
                <w:sz w:val="22"/>
                <w:szCs w:val="22"/>
              </w:rPr>
              <w:t xml:space="preserve"> </w:t>
            </w:r>
            <w:proofErr w:type="gramStart"/>
            <w:r>
              <w:rPr>
                <w:rFonts w:ascii="Apple Chancery" w:hAnsi="Apple Chancery" w:cs="Apple Chancery"/>
                <w:sz w:val="22"/>
                <w:szCs w:val="22"/>
              </w:rPr>
              <w:t>uses  sheet</w:t>
            </w:r>
            <w:proofErr w:type="gramEnd"/>
            <w:r>
              <w:rPr>
                <w:rFonts w:ascii="Apple Chancery" w:hAnsi="Apple Chancery" w:cs="Apple Chancery"/>
                <w:sz w:val="22"/>
                <w:szCs w:val="22"/>
              </w:rPr>
              <w:t xml:space="preserve"> and  tackle to make </w:t>
            </w:r>
            <w:r w:rsidR="005A1B59" w:rsidRPr="00255C63">
              <w:rPr>
                <w:rFonts w:ascii="Apple Chancery" w:hAnsi="Apple Chancery" w:cs="Apple Chancery"/>
                <w:sz w:val="22"/>
                <w:szCs w:val="22"/>
              </w:rPr>
              <w:t xml:space="preserve"> wind plow with sails</w:t>
            </w:r>
          </w:p>
          <w:p w:rsidR="00255C63" w:rsidRPr="00255C63" w:rsidRDefault="00255C63" w:rsidP="00255C63">
            <w:pPr>
              <w:rPr>
                <w:rFonts w:ascii="Apple Chancery" w:hAnsi="Apple Chancery" w:cs="Apple Chancery"/>
                <w:sz w:val="22"/>
                <w:szCs w:val="22"/>
              </w:rPr>
            </w:pPr>
            <w:r>
              <w:rPr>
                <w:rFonts w:ascii="Apple Chancery" w:hAnsi="Apple Chancery" w:cs="Apple Chancery"/>
                <w:sz w:val="22"/>
                <w:szCs w:val="22"/>
              </w:rPr>
              <w:t>-------------------------------------------------------</w:t>
            </w:r>
          </w:p>
          <w:p w:rsidR="005A1B59" w:rsidRPr="00255C63" w:rsidRDefault="005A1B59" w:rsidP="00A05885">
            <w:pPr>
              <w:spacing w:line="276" w:lineRule="auto"/>
              <w:rPr>
                <w:szCs w:val="24"/>
              </w:rPr>
            </w:pPr>
            <w:r w:rsidRPr="00255C63">
              <w:rPr>
                <w:szCs w:val="24"/>
              </w:rPr>
              <w:t>Quote</w:t>
            </w:r>
          </w:p>
          <w:p w:rsidR="005A1B59" w:rsidRDefault="005A1B59" w:rsidP="00B62985">
            <w:pPr>
              <w:rPr>
                <w:rFonts w:ascii="Apple Chancery" w:hAnsi="Apple Chancery" w:cs="Apple Chancery"/>
                <w:sz w:val="22"/>
                <w:szCs w:val="22"/>
              </w:rPr>
            </w:pPr>
            <w:r w:rsidRPr="00255C63">
              <w:rPr>
                <w:rFonts w:ascii="Apple Chancery" w:hAnsi="Apple Chancery" w:cs="Apple Chancery"/>
                <w:sz w:val="22"/>
                <w:szCs w:val="22"/>
              </w:rPr>
              <w:t>“Soon as a breeze sprung up I'd go ta</w:t>
            </w:r>
            <w:r w:rsidR="00255C63">
              <w:rPr>
                <w:rFonts w:ascii="Apple Chancery" w:hAnsi="Apple Chancery" w:cs="Apple Chancery"/>
                <w:sz w:val="22"/>
                <w:szCs w:val="22"/>
              </w:rPr>
              <w:t xml:space="preserve">cking to </w:t>
            </w:r>
            <w:r w:rsidRPr="00255C63">
              <w:rPr>
                <w:rFonts w:ascii="Apple Chancery" w:hAnsi="Apple Chancery" w:cs="Apple Chancery"/>
                <w:sz w:val="22"/>
                <w:szCs w:val="22"/>
              </w:rPr>
              <w:t xml:space="preserve">and </w:t>
            </w:r>
            <w:r w:rsidRPr="00255C63">
              <w:rPr>
                <w:rFonts w:ascii="Apple Chancery" w:hAnsi="Apple Chancery" w:cs="Apple Chancery"/>
                <w:sz w:val="22"/>
                <w:szCs w:val="22"/>
              </w:rPr>
              <w:lastRenderedPageBreak/>
              <w:t>fro</w:t>
            </w:r>
            <w:r>
              <w:rPr>
                <w:rFonts w:ascii="Bradley Hand ITC" w:hAnsi="Bradley Hand ITC"/>
                <w:b/>
                <w:szCs w:val="24"/>
              </w:rPr>
              <w:t xml:space="preserve"> </w:t>
            </w:r>
            <w:r w:rsidRPr="00255C63">
              <w:rPr>
                <w:rFonts w:ascii="Apple Chancery" w:hAnsi="Apple Chancery" w:cs="Apple Chancery"/>
                <w:sz w:val="22"/>
                <w:szCs w:val="22"/>
              </w:rPr>
              <w:t>over the farm, plowing</w:t>
            </w:r>
            <w:r w:rsidRPr="00591E36">
              <w:rPr>
                <w:rFonts w:ascii="Bradley Hand ITC" w:hAnsi="Bradley Hand ITC"/>
                <w:b/>
                <w:szCs w:val="24"/>
              </w:rPr>
              <w:t xml:space="preserve"> </w:t>
            </w:r>
            <w:r w:rsidRPr="00255C63">
              <w:rPr>
                <w:rFonts w:ascii="Apple Chancery" w:hAnsi="Apple Chancery" w:cs="Apple Chancery"/>
                <w:sz w:val="22"/>
                <w:szCs w:val="22"/>
              </w:rPr>
              <w:t>as I</w:t>
            </w:r>
            <w:r w:rsidRPr="00255C63">
              <w:rPr>
                <w:rFonts w:ascii="Bradley Hand ITC" w:hAnsi="Bradley Hand ITC"/>
                <w:sz w:val="22"/>
                <w:szCs w:val="22"/>
              </w:rPr>
              <w:t xml:space="preserve"> </w:t>
            </w:r>
            <w:r w:rsidRPr="00255C63">
              <w:rPr>
                <w:rFonts w:ascii="Apple Chancery" w:hAnsi="Apple Chancery" w:cs="Apple Chancery"/>
                <w:sz w:val="22"/>
                <w:szCs w:val="22"/>
              </w:rPr>
              <w:t>went.</w:t>
            </w:r>
            <w:r w:rsidRPr="00255C63">
              <w:rPr>
                <w:rFonts w:ascii="Bradley Hand ITC" w:hAnsi="Bradley Hand ITC"/>
                <w:sz w:val="22"/>
                <w:szCs w:val="22"/>
              </w:rPr>
              <w:t xml:space="preserve"> </w:t>
            </w:r>
            <w:r w:rsidRPr="00255C63">
              <w:rPr>
                <w:rFonts w:ascii="Apple Chancery" w:hAnsi="Apple Chancery" w:cs="Apple Chancery"/>
                <w:sz w:val="22"/>
                <w:szCs w:val="22"/>
              </w:rPr>
              <w:t>Our son Chester once plowed the entire farm in under three minutes.”</w:t>
            </w:r>
          </w:p>
          <w:p w:rsidR="00B62985" w:rsidRDefault="00B62985" w:rsidP="00B62985">
            <w:pPr>
              <w:rPr>
                <w:rFonts w:ascii="Apple Chancery" w:hAnsi="Apple Chancery" w:cs="Apple Chancery"/>
                <w:sz w:val="22"/>
                <w:szCs w:val="22"/>
              </w:rPr>
            </w:pPr>
          </w:p>
          <w:p w:rsidR="00B62985" w:rsidRPr="00B62985" w:rsidRDefault="00B62985" w:rsidP="00B62985">
            <w:pPr>
              <w:rPr>
                <w:rFonts w:ascii="Apple Chancery" w:hAnsi="Apple Chancery" w:cs="Apple Chancery"/>
                <w:sz w:val="22"/>
                <w:szCs w:val="22"/>
              </w:rPr>
            </w:pPr>
          </w:p>
        </w:tc>
        <w:tc>
          <w:tcPr>
            <w:tcW w:w="719" w:type="dxa"/>
          </w:tcPr>
          <w:p w:rsidR="005A1B59" w:rsidRPr="00255C63" w:rsidRDefault="005A1B59" w:rsidP="00A05885">
            <w:pPr>
              <w:spacing w:line="276" w:lineRule="auto"/>
              <w:rPr>
                <w:szCs w:val="24"/>
              </w:rPr>
            </w:pPr>
            <w:r w:rsidRPr="00255C63">
              <w:rPr>
                <w:szCs w:val="24"/>
              </w:rPr>
              <w:lastRenderedPageBreak/>
              <w:t>364-365</w:t>
            </w:r>
          </w:p>
        </w:tc>
        <w:tc>
          <w:tcPr>
            <w:tcW w:w="3473" w:type="dxa"/>
          </w:tcPr>
          <w:p w:rsidR="00B75424" w:rsidRPr="00B21732" w:rsidRDefault="00B21732" w:rsidP="00A05885">
            <w:pPr>
              <w:spacing w:line="276" w:lineRule="auto"/>
              <w:rPr>
                <w:rFonts w:ascii="Apple Chancery" w:hAnsi="Apple Chancery" w:cs="Apple Chancery"/>
                <w:sz w:val="22"/>
                <w:szCs w:val="22"/>
              </w:rPr>
            </w:pPr>
            <w:r>
              <w:rPr>
                <w:rFonts w:ascii="Apple Chancery" w:hAnsi="Apple Chancery" w:cs="Apple Chancery"/>
                <w:sz w:val="22"/>
                <w:szCs w:val="22"/>
              </w:rPr>
              <w:t>s</w:t>
            </w:r>
            <w:r w:rsidR="00B75424" w:rsidRPr="00B21732">
              <w:rPr>
                <w:rFonts w:ascii="Apple Chancery" w:hAnsi="Apple Chancery" w:cs="Apple Chancery"/>
                <w:sz w:val="22"/>
                <w:szCs w:val="22"/>
              </w:rPr>
              <w:t xml:space="preserve">mart </w:t>
            </w:r>
          </w:p>
          <w:p w:rsidR="005A1B59" w:rsidRPr="00B21732" w:rsidRDefault="00B21732" w:rsidP="00A05885">
            <w:pPr>
              <w:spacing w:line="276" w:lineRule="auto"/>
              <w:rPr>
                <w:rFonts w:ascii="Apple Chancery" w:hAnsi="Apple Chancery" w:cs="Apple Chancery"/>
                <w:sz w:val="22"/>
                <w:szCs w:val="22"/>
              </w:rPr>
            </w:pPr>
            <w:r>
              <w:rPr>
                <w:rFonts w:ascii="Apple Chancery" w:hAnsi="Apple Chancery" w:cs="Apple Chancery"/>
                <w:sz w:val="22"/>
                <w:szCs w:val="22"/>
              </w:rPr>
              <w:t>c</w:t>
            </w:r>
            <w:r w:rsidR="002660B4">
              <w:rPr>
                <w:rFonts w:ascii="Apple Chancery" w:hAnsi="Apple Chancery" w:cs="Apple Chancery"/>
                <w:sz w:val="22"/>
                <w:szCs w:val="22"/>
              </w:rPr>
              <w:t>an</w:t>
            </w:r>
            <w:r w:rsidR="005A1B59" w:rsidRPr="00B21732">
              <w:rPr>
                <w:rFonts w:ascii="Apple Chancery" w:hAnsi="Apple Chancery" w:cs="Apple Chancery"/>
                <w:sz w:val="22"/>
                <w:szCs w:val="22"/>
              </w:rPr>
              <w:t xml:space="preserve"> plow his fields fast</w:t>
            </w:r>
          </w:p>
          <w:p w:rsidR="005A1B59" w:rsidRPr="00E320A7" w:rsidRDefault="00B21732" w:rsidP="00A05885">
            <w:pPr>
              <w:spacing w:line="276" w:lineRule="auto"/>
              <w:rPr>
                <w:rFonts w:ascii="Bradley Hand ITC" w:hAnsi="Bradley Hand ITC"/>
                <w:b/>
                <w:sz w:val="22"/>
                <w:szCs w:val="22"/>
              </w:rPr>
            </w:pPr>
            <w:r>
              <w:rPr>
                <w:rFonts w:ascii="Apple Chancery" w:hAnsi="Apple Chancery" w:cs="Apple Chancery"/>
                <w:sz w:val="22"/>
                <w:szCs w:val="22"/>
              </w:rPr>
              <w:t>makes</w:t>
            </w:r>
            <w:r w:rsidR="005A1B59" w:rsidRPr="00B21732">
              <w:rPr>
                <w:rFonts w:ascii="Apple Chancery" w:hAnsi="Apple Chancery" w:cs="Apple Chancery"/>
                <w:sz w:val="22"/>
                <w:szCs w:val="22"/>
              </w:rPr>
              <w:t xml:space="preserve"> </w:t>
            </w:r>
            <w:r w:rsidR="005A1B59" w:rsidRPr="00B21732">
              <w:rPr>
                <w:rFonts w:ascii="Apple Chancery" w:hAnsi="Apple Chancery" w:cs="Apple Chancery"/>
                <w:sz w:val="22"/>
                <w:szCs w:val="22"/>
              </w:rPr>
              <w:lastRenderedPageBreak/>
              <w:t>the wind work for him</w:t>
            </w:r>
          </w:p>
        </w:tc>
        <w:tc>
          <w:tcPr>
            <w:tcW w:w="806" w:type="dxa"/>
          </w:tcPr>
          <w:p w:rsidR="005A1B59" w:rsidRPr="004372ED" w:rsidRDefault="005A1B59" w:rsidP="00A05885">
            <w:pPr>
              <w:spacing w:line="276" w:lineRule="auto"/>
              <w:rPr>
                <w:szCs w:val="24"/>
              </w:rPr>
            </w:pPr>
          </w:p>
        </w:tc>
      </w:tr>
      <w:tr w:rsidR="00BA55AF" w:rsidRPr="004372ED">
        <w:tc>
          <w:tcPr>
            <w:tcW w:w="4578" w:type="dxa"/>
          </w:tcPr>
          <w:p w:rsidR="00BA55AF" w:rsidRDefault="00B62985" w:rsidP="00A05885">
            <w:pPr>
              <w:spacing w:line="276" w:lineRule="auto"/>
              <w:rPr>
                <w:szCs w:val="24"/>
              </w:rPr>
            </w:pPr>
            <w:r>
              <w:rPr>
                <w:szCs w:val="24"/>
              </w:rPr>
              <w:t>Example</w:t>
            </w:r>
          </w:p>
          <w:p w:rsidR="00B62985" w:rsidRDefault="00B62985" w:rsidP="00A05885">
            <w:pPr>
              <w:spacing w:line="276" w:lineRule="auto"/>
              <w:rPr>
                <w:szCs w:val="24"/>
              </w:rPr>
            </w:pPr>
          </w:p>
          <w:p w:rsidR="00B62985" w:rsidRDefault="00B62985" w:rsidP="00A05885">
            <w:pPr>
              <w:spacing w:line="276" w:lineRule="auto"/>
              <w:rPr>
                <w:szCs w:val="24"/>
              </w:rPr>
            </w:pPr>
          </w:p>
          <w:p w:rsidR="00B62985" w:rsidRDefault="00B62985" w:rsidP="00A05885">
            <w:pPr>
              <w:spacing w:line="276" w:lineRule="auto"/>
              <w:rPr>
                <w:szCs w:val="24"/>
              </w:rPr>
            </w:pPr>
            <w:r>
              <w:rPr>
                <w:szCs w:val="24"/>
              </w:rPr>
              <w:t>------------------------------------------------------</w:t>
            </w:r>
          </w:p>
          <w:p w:rsidR="00B75424" w:rsidRPr="00B62985" w:rsidRDefault="00B62985" w:rsidP="00A05885">
            <w:pPr>
              <w:spacing w:line="276" w:lineRule="auto"/>
              <w:rPr>
                <w:szCs w:val="24"/>
              </w:rPr>
            </w:pPr>
            <w:r>
              <w:rPr>
                <w:szCs w:val="24"/>
              </w:rPr>
              <w:t>Quote</w:t>
            </w:r>
          </w:p>
          <w:p w:rsidR="00B75424" w:rsidRPr="006E1410" w:rsidRDefault="00B75424" w:rsidP="00A05885">
            <w:pPr>
              <w:spacing w:line="276" w:lineRule="auto"/>
              <w:rPr>
                <w:rFonts w:ascii="Bradley Hand ITC" w:hAnsi="Bradley Hand ITC"/>
                <w:b/>
                <w:szCs w:val="24"/>
              </w:rPr>
            </w:pPr>
          </w:p>
        </w:tc>
        <w:tc>
          <w:tcPr>
            <w:tcW w:w="719" w:type="dxa"/>
          </w:tcPr>
          <w:p w:rsidR="00BA55AF" w:rsidRPr="004372ED" w:rsidRDefault="00BA55AF" w:rsidP="00A05885">
            <w:pPr>
              <w:spacing w:line="276" w:lineRule="auto"/>
              <w:rPr>
                <w:szCs w:val="24"/>
              </w:rPr>
            </w:pPr>
          </w:p>
        </w:tc>
        <w:tc>
          <w:tcPr>
            <w:tcW w:w="3473" w:type="dxa"/>
          </w:tcPr>
          <w:p w:rsidR="00BA55AF" w:rsidRPr="004372ED" w:rsidRDefault="00BA55AF" w:rsidP="00A05885">
            <w:pPr>
              <w:spacing w:line="276" w:lineRule="auto"/>
              <w:rPr>
                <w:szCs w:val="24"/>
              </w:rPr>
            </w:pPr>
          </w:p>
        </w:tc>
        <w:tc>
          <w:tcPr>
            <w:tcW w:w="806" w:type="dxa"/>
          </w:tcPr>
          <w:p w:rsidR="00BA55AF" w:rsidRPr="004372ED" w:rsidRDefault="00BA55AF" w:rsidP="00A05885">
            <w:pPr>
              <w:spacing w:line="276" w:lineRule="auto"/>
              <w:rPr>
                <w:szCs w:val="24"/>
              </w:rPr>
            </w:pPr>
          </w:p>
        </w:tc>
      </w:tr>
      <w:tr w:rsidR="00BA55AF" w:rsidRPr="004372ED">
        <w:tc>
          <w:tcPr>
            <w:tcW w:w="4578" w:type="dxa"/>
          </w:tcPr>
          <w:p w:rsidR="00B62985" w:rsidRDefault="00B62985" w:rsidP="00B62985">
            <w:pPr>
              <w:spacing w:line="276" w:lineRule="auto"/>
              <w:rPr>
                <w:szCs w:val="24"/>
              </w:rPr>
            </w:pPr>
            <w:r>
              <w:rPr>
                <w:szCs w:val="24"/>
              </w:rPr>
              <w:t>Example</w:t>
            </w:r>
          </w:p>
          <w:p w:rsidR="00B62985" w:rsidRDefault="00B62985" w:rsidP="00B62985">
            <w:pPr>
              <w:spacing w:line="276" w:lineRule="auto"/>
              <w:rPr>
                <w:szCs w:val="24"/>
              </w:rPr>
            </w:pPr>
          </w:p>
          <w:p w:rsidR="00B62985" w:rsidRDefault="00B62985" w:rsidP="00B62985">
            <w:pPr>
              <w:spacing w:line="276" w:lineRule="auto"/>
              <w:rPr>
                <w:szCs w:val="24"/>
              </w:rPr>
            </w:pPr>
          </w:p>
          <w:p w:rsidR="00B62985" w:rsidRDefault="00B62985" w:rsidP="00B62985">
            <w:pPr>
              <w:spacing w:line="276" w:lineRule="auto"/>
              <w:rPr>
                <w:szCs w:val="24"/>
              </w:rPr>
            </w:pPr>
            <w:r>
              <w:rPr>
                <w:szCs w:val="24"/>
              </w:rPr>
              <w:t>------------------------------------------------------</w:t>
            </w:r>
          </w:p>
          <w:p w:rsidR="00B62985" w:rsidRPr="00B62985" w:rsidRDefault="00B62985" w:rsidP="00B62985">
            <w:pPr>
              <w:spacing w:line="276" w:lineRule="auto"/>
              <w:rPr>
                <w:szCs w:val="24"/>
              </w:rPr>
            </w:pPr>
            <w:r>
              <w:rPr>
                <w:szCs w:val="24"/>
              </w:rPr>
              <w:t>Quote</w:t>
            </w:r>
          </w:p>
          <w:p w:rsidR="00BA55AF" w:rsidRPr="006E1410" w:rsidRDefault="00BA55AF" w:rsidP="00A05885">
            <w:pPr>
              <w:spacing w:line="276" w:lineRule="auto"/>
              <w:rPr>
                <w:rFonts w:ascii="Bradley Hand ITC" w:hAnsi="Bradley Hand ITC"/>
                <w:b/>
                <w:szCs w:val="24"/>
              </w:rPr>
            </w:pPr>
          </w:p>
        </w:tc>
        <w:tc>
          <w:tcPr>
            <w:tcW w:w="719" w:type="dxa"/>
          </w:tcPr>
          <w:p w:rsidR="00BA55AF" w:rsidRPr="004372ED" w:rsidRDefault="00BA55AF" w:rsidP="00A05885">
            <w:pPr>
              <w:spacing w:line="276" w:lineRule="auto"/>
              <w:rPr>
                <w:szCs w:val="24"/>
              </w:rPr>
            </w:pPr>
          </w:p>
        </w:tc>
        <w:tc>
          <w:tcPr>
            <w:tcW w:w="3473" w:type="dxa"/>
          </w:tcPr>
          <w:p w:rsidR="00BA55AF" w:rsidRPr="004372ED" w:rsidRDefault="00BA55AF" w:rsidP="00A05885">
            <w:pPr>
              <w:spacing w:line="276" w:lineRule="auto"/>
              <w:rPr>
                <w:szCs w:val="24"/>
              </w:rPr>
            </w:pPr>
          </w:p>
        </w:tc>
        <w:tc>
          <w:tcPr>
            <w:tcW w:w="806" w:type="dxa"/>
          </w:tcPr>
          <w:p w:rsidR="00BA55AF" w:rsidRPr="004372ED" w:rsidRDefault="00BA55AF" w:rsidP="00A05885">
            <w:pPr>
              <w:spacing w:line="276" w:lineRule="auto"/>
              <w:rPr>
                <w:szCs w:val="24"/>
              </w:rPr>
            </w:pPr>
          </w:p>
        </w:tc>
      </w:tr>
      <w:tr w:rsidR="00B62985" w:rsidRPr="004372ED">
        <w:tc>
          <w:tcPr>
            <w:tcW w:w="4578" w:type="dxa"/>
          </w:tcPr>
          <w:p w:rsidR="00B62985" w:rsidRDefault="00B62985" w:rsidP="00B62985">
            <w:pPr>
              <w:spacing w:line="276" w:lineRule="auto"/>
              <w:rPr>
                <w:szCs w:val="24"/>
              </w:rPr>
            </w:pPr>
            <w:r>
              <w:rPr>
                <w:szCs w:val="24"/>
              </w:rPr>
              <w:t>Example</w:t>
            </w:r>
          </w:p>
          <w:p w:rsidR="00B62985" w:rsidRDefault="00B62985" w:rsidP="00B62985">
            <w:pPr>
              <w:spacing w:line="276" w:lineRule="auto"/>
              <w:rPr>
                <w:szCs w:val="24"/>
              </w:rPr>
            </w:pPr>
          </w:p>
          <w:p w:rsidR="00B62985" w:rsidRDefault="00B62985" w:rsidP="00B62985">
            <w:pPr>
              <w:spacing w:line="276" w:lineRule="auto"/>
              <w:rPr>
                <w:szCs w:val="24"/>
              </w:rPr>
            </w:pPr>
          </w:p>
          <w:p w:rsidR="00B62985" w:rsidRDefault="00B62985" w:rsidP="00B62985">
            <w:pPr>
              <w:spacing w:line="276" w:lineRule="auto"/>
              <w:rPr>
                <w:szCs w:val="24"/>
              </w:rPr>
            </w:pPr>
            <w:r>
              <w:rPr>
                <w:szCs w:val="24"/>
              </w:rPr>
              <w:t>------------------------------------------------------</w:t>
            </w:r>
          </w:p>
          <w:p w:rsidR="00B62985" w:rsidRPr="00B62985" w:rsidRDefault="00B62985" w:rsidP="00B62985">
            <w:pPr>
              <w:spacing w:line="276" w:lineRule="auto"/>
              <w:rPr>
                <w:szCs w:val="24"/>
              </w:rPr>
            </w:pPr>
            <w:r>
              <w:rPr>
                <w:szCs w:val="24"/>
              </w:rPr>
              <w:t>Quote</w:t>
            </w:r>
          </w:p>
          <w:p w:rsidR="00B62985" w:rsidRDefault="00B62985" w:rsidP="00B62985">
            <w:pPr>
              <w:spacing w:line="276" w:lineRule="auto"/>
              <w:rPr>
                <w:szCs w:val="24"/>
              </w:rPr>
            </w:pPr>
          </w:p>
          <w:p w:rsidR="00B62985" w:rsidRDefault="00B62985" w:rsidP="00B62985">
            <w:pPr>
              <w:spacing w:line="276" w:lineRule="auto"/>
              <w:rPr>
                <w:szCs w:val="24"/>
              </w:rPr>
            </w:pPr>
          </w:p>
        </w:tc>
        <w:tc>
          <w:tcPr>
            <w:tcW w:w="719" w:type="dxa"/>
          </w:tcPr>
          <w:p w:rsidR="00B62985" w:rsidRPr="004372ED" w:rsidRDefault="00B62985" w:rsidP="00A05885">
            <w:pPr>
              <w:spacing w:line="276" w:lineRule="auto"/>
              <w:rPr>
                <w:szCs w:val="24"/>
              </w:rPr>
            </w:pPr>
          </w:p>
        </w:tc>
        <w:tc>
          <w:tcPr>
            <w:tcW w:w="3473" w:type="dxa"/>
          </w:tcPr>
          <w:p w:rsidR="00B62985" w:rsidRPr="004372ED" w:rsidRDefault="00B62985" w:rsidP="00A05885">
            <w:pPr>
              <w:spacing w:line="276" w:lineRule="auto"/>
              <w:rPr>
                <w:szCs w:val="24"/>
              </w:rPr>
            </w:pPr>
          </w:p>
        </w:tc>
        <w:tc>
          <w:tcPr>
            <w:tcW w:w="806" w:type="dxa"/>
          </w:tcPr>
          <w:p w:rsidR="00B62985" w:rsidRPr="004372ED" w:rsidRDefault="00B62985" w:rsidP="00A05885">
            <w:pPr>
              <w:spacing w:line="276" w:lineRule="auto"/>
              <w:rPr>
                <w:szCs w:val="24"/>
              </w:rPr>
            </w:pPr>
          </w:p>
        </w:tc>
      </w:tr>
    </w:tbl>
    <w:p w:rsidR="00010628" w:rsidRPr="004372ED" w:rsidRDefault="00010628" w:rsidP="00010628">
      <w:pPr>
        <w:spacing w:line="276" w:lineRule="auto"/>
        <w:rPr>
          <w:szCs w:val="24"/>
        </w:rPr>
      </w:pPr>
    </w:p>
    <w:p w:rsidR="00226EE7" w:rsidRPr="00726CBE" w:rsidRDefault="00226EE7" w:rsidP="00226EE7">
      <w:pPr>
        <w:pStyle w:val="ListParagraph"/>
        <w:numPr>
          <w:ilvl w:val="0"/>
          <w:numId w:val="8"/>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226EE7" w:rsidRPr="004372ED" w:rsidRDefault="00226EE7" w:rsidP="00226EE7">
      <w:pPr>
        <w:spacing w:line="276" w:lineRule="auto"/>
        <w:rPr>
          <w:szCs w:val="24"/>
        </w:rPr>
      </w:pPr>
    </w:p>
    <w:p w:rsidR="00246CFE" w:rsidRDefault="00226EE7" w:rsidP="00226EE7">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r>
        <w:rPr>
          <w:szCs w:val="24"/>
        </w:rPr>
        <w:t xml:space="preserve"> </w:t>
      </w:r>
      <w:r w:rsidR="00246CFE">
        <w:rPr>
          <w:szCs w:val="24"/>
        </w:rPr>
        <w:t>Sometimes, you will use the author’s exact words, which is c</w:t>
      </w:r>
      <w:r>
        <w:rPr>
          <w:szCs w:val="24"/>
        </w:rPr>
        <w:t>alled “quoting the text.” Other</w:t>
      </w:r>
      <w:r w:rsidR="00246CFE">
        <w:rPr>
          <w:szCs w:val="24"/>
        </w:rPr>
        <w:t xml:space="preserve"> </w:t>
      </w:r>
      <w:r>
        <w:rPr>
          <w:szCs w:val="24"/>
        </w:rPr>
        <w:t xml:space="preserve">times, </w:t>
      </w:r>
      <w:r w:rsidR="00246CFE">
        <w:rPr>
          <w:szCs w:val="24"/>
        </w:rPr>
        <w:t>you will use your own words, which is called “paraphrasing.”</w:t>
      </w:r>
    </w:p>
    <w:p w:rsidR="00010628" w:rsidRPr="004372ED" w:rsidRDefault="00010628" w:rsidP="00010628">
      <w:pPr>
        <w:spacing w:line="276" w:lineRule="auto"/>
        <w:rPr>
          <w:szCs w:val="24"/>
        </w:rPr>
      </w:pPr>
    </w:p>
    <w:p w:rsidR="00226EE7" w:rsidRDefault="00226EE7" w:rsidP="00226EE7">
      <w:pPr>
        <w:pStyle w:val="ListParagraph"/>
        <w:numPr>
          <w:ilvl w:val="0"/>
          <w:numId w:val="8"/>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010628" w:rsidRPr="004372ED" w:rsidRDefault="00010628" w:rsidP="00010628">
      <w:pPr>
        <w:spacing w:line="276" w:lineRule="auto"/>
        <w:rPr>
          <w:szCs w:val="24"/>
        </w:rPr>
      </w:pPr>
    </w:p>
    <w:p w:rsidR="00226EE7" w:rsidRDefault="00226EE7" w:rsidP="00226EE7">
      <w:pPr>
        <w:pStyle w:val="ListParagraph"/>
        <w:numPr>
          <w:ilvl w:val="0"/>
          <w:numId w:val="8"/>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2039A" w:rsidRPr="004372ED" w:rsidRDefault="00C2039A">
      <w:pPr>
        <w:rPr>
          <w:szCs w:val="24"/>
        </w:rPr>
      </w:pPr>
      <w:r w:rsidRPr="004372ED">
        <w:rPr>
          <w:szCs w:val="24"/>
        </w:rPr>
        <w:br w:type="page"/>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rsidR="00226EE7" w:rsidRDefault="00C2039A" w:rsidP="00850917">
      <w:pPr>
        <w:spacing w:line="276" w:lineRule="auto"/>
        <w:rPr>
          <w:b/>
          <w:szCs w:val="24"/>
        </w:rPr>
      </w:pPr>
      <w:r w:rsidRPr="004372ED">
        <w:rPr>
          <w:szCs w:val="24"/>
        </w:rPr>
        <w:t>Title of story</w:t>
      </w:r>
      <w:r w:rsidR="00341A47">
        <w:rPr>
          <w:szCs w:val="24"/>
        </w:rPr>
        <w:t>/article</w:t>
      </w:r>
      <w:r w:rsidR="00341A47" w:rsidRPr="00A977EF">
        <w:rPr>
          <w:b/>
          <w:szCs w:val="24"/>
        </w:rPr>
        <w:t>:</w:t>
      </w:r>
      <w:r w:rsidRPr="00A977EF">
        <w:rPr>
          <w:b/>
          <w:szCs w:val="24"/>
        </w:rPr>
        <w:t xml:space="preserve"> </w:t>
      </w:r>
      <w:r w:rsidR="00E320A7" w:rsidRPr="00A977EF">
        <w:rPr>
          <w:b/>
          <w:color w:val="FF0000"/>
          <w:szCs w:val="24"/>
        </w:rPr>
        <w:t xml:space="preserve"> </w:t>
      </w:r>
      <w:r w:rsidR="00E320A7" w:rsidRPr="00A977EF">
        <w:rPr>
          <w:b/>
          <w:szCs w:val="24"/>
        </w:rPr>
        <w:t>“McBroom and the Big Wind”</w:t>
      </w:r>
    </w:p>
    <w:p w:rsidR="00850917" w:rsidRPr="00E320A7" w:rsidRDefault="00850917" w:rsidP="00850917">
      <w:pPr>
        <w:spacing w:line="276" w:lineRule="auto"/>
        <w:rPr>
          <w:szCs w:val="24"/>
        </w:rPr>
      </w:pPr>
    </w:p>
    <w:p w:rsidR="00226EE7" w:rsidRDefault="00226EE7" w:rsidP="00226EE7">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226EE7" w:rsidRDefault="00226EE7" w:rsidP="00226EE7">
      <w:pPr>
        <w:pStyle w:val="ListParagraph"/>
        <w:spacing w:line="276" w:lineRule="auto"/>
        <w:ind w:left="360"/>
        <w:rPr>
          <w:szCs w:val="24"/>
        </w:rPr>
      </w:pPr>
    </w:p>
    <w:p w:rsidR="00226EE7" w:rsidRDefault="00226EE7" w:rsidP="00226EE7">
      <w:pPr>
        <w:pStyle w:val="ListParagraph"/>
        <w:numPr>
          <w:ilvl w:val="0"/>
          <w:numId w:val="9"/>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226EE7" w:rsidRDefault="00226EE7" w:rsidP="00226EE7">
      <w:pPr>
        <w:pStyle w:val="ListParagraph"/>
        <w:spacing w:line="276" w:lineRule="auto"/>
        <w:ind w:left="360"/>
        <w:rPr>
          <w:szCs w:val="24"/>
        </w:rPr>
      </w:pPr>
    </w:p>
    <w:p w:rsidR="00226EE7" w:rsidRPr="00882915" w:rsidRDefault="00226EE7" w:rsidP="00226EE7">
      <w:pPr>
        <w:pStyle w:val="ListParagraph"/>
        <w:numPr>
          <w:ilvl w:val="0"/>
          <w:numId w:val="9"/>
        </w:numPr>
        <w:spacing w:line="276" w:lineRule="auto"/>
        <w:rPr>
          <w:szCs w:val="24"/>
        </w:rPr>
      </w:pPr>
      <w:r w:rsidRPr="00882915">
        <w:rPr>
          <w:szCs w:val="24"/>
        </w:rPr>
        <w:t xml:space="preserve">Now comes the fun part! Talk your piece! Use your graphic organizer. </w:t>
      </w:r>
      <w:r w:rsidRPr="00882915">
        <w:rPr>
          <w:b/>
          <w:szCs w:val="24"/>
        </w:rPr>
        <w:t>Point</w:t>
      </w:r>
      <w:r w:rsidRPr="00882915">
        <w:rPr>
          <w:szCs w:val="24"/>
        </w:rPr>
        <w:t xml:space="preserve"> to each row of the chart and </w:t>
      </w:r>
      <w:r w:rsidRPr="00882915">
        <w:rPr>
          <w:b/>
          <w:szCs w:val="24"/>
        </w:rPr>
        <w:t xml:space="preserve">tell </w:t>
      </w:r>
      <w:r w:rsidRPr="00882915">
        <w:rPr>
          <w:szCs w:val="24"/>
        </w:rPr>
        <w:t>your partner what you will write. Say the sentences out loud as if you were writing them.  Then listen as your partner tells you what he/she will write.</w:t>
      </w:r>
    </w:p>
    <w:p w:rsidR="00226EE7" w:rsidRPr="004372ED" w:rsidRDefault="00226EE7" w:rsidP="00226EE7">
      <w:pPr>
        <w:spacing w:line="276" w:lineRule="auto"/>
        <w:rPr>
          <w:szCs w:val="24"/>
        </w:rPr>
      </w:pPr>
    </w:p>
    <w:p w:rsidR="00226EE7" w:rsidRPr="004372ED" w:rsidRDefault="00226EE7" w:rsidP="00226EE7">
      <w:pPr>
        <w:spacing w:line="276" w:lineRule="auto"/>
        <w:rPr>
          <w:i/>
          <w:szCs w:val="24"/>
        </w:rPr>
      </w:pPr>
      <w:r w:rsidRPr="004372ED">
        <w:rPr>
          <w:i/>
          <w:szCs w:val="24"/>
        </w:rPr>
        <w:t>On your own...</w:t>
      </w:r>
    </w:p>
    <w:p w:rsidR="00226EE7" w:rsidRDefault="00226EE7" w:rsidP="00226EE7">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226EE7" w:rsidRDefault="00226EE7" w:rsidP="00226EE7">
      <w:pPr>
        <w:pStyle w:val="ListParagraph"/>
        <w:spacing w:line="276" w:lineRule="auto"/>
        <w:ind w:left="360"/>
        <w:rPr>
          <w:szCs w:val="24"/>
        </w:rPr>
      </w:pPr>
    </w:p>
    <w:p w:rsidR="00226EE7" w:rsidRDefault="00226EE7" w:rsidP="00226EE7">
      <w:pPr>
        <w:pStyle w:val="ListParagraph"/>
        <w:numPr>
          <w:ilvl w:val="0"/>
          <w:numId w:val="9"/>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226EE7" w:rsidRDefault="00226EE7" w:rsidP="00226EE7">
      <w:pPr>
        <w:pStyle w:val="ListParagraph"/>
        <w:spacing w:line="276" w:lineRule="auto"/>
        <w:ind w:left="360"/>
        <w:rPr>
          <w:szCs w:val="24"/>
        </w:rPr>
      </w:pPr>
    </w:p>
    <w:p w:rsidR="00226EE7" w:rsidRDefault="00226EE7" w:rsidP="00C2039A">
      <w:pPr>
        <w:pStyle w:val="ListParagraph"/>
        <w:numPr>
          <w:ilvl w:val="0"/>
          <w:numId w:val="9"/>
        </w:numPr>
        <w:spacing w:line="276" w:lineRule="auto"/>
        <w:rPr>
          <w:szCs w:val="24"/>
        </w:rPr>
      </w:pPr>
      <w:r w:rsidRPr="00226EE7">
        <w:rPr>
          <w:szCs w:val="24"/>
        </w:rPr>
        <w:t xml:space="preserve">Now, </w:t>
      </w:r>
      <w:r w:rsidRPr="00226EE7">
        <w:rPr>
          <w:b/>
          <w:szCs w:val="24"/>
        </w:rPr>
        <w:t xml:space="preserve">think </w:t>
      </w:r>
      <w:r w:rsidRPr="00226EE7">
        <w:rPr>
          <w:szCs w:val="24"/>
        </w:rPr>
        <w:t xml:space="preserve">about this question: </w:t>
      </w:r>
      <w:r w:rsidR="00497CD7" w:rsidRPr="00226EE7">
        <w:rPr>
          <w:szCs w:val="24"/>
        </w:rPr>
        <w:t>“</w:t>
      </w:r>
      <w:r w:rsidR="00A03F20" w:rsidRPr="00226EE7">
        <w:rPr>
          <w:i/>
          <w:szCs w:val="24"/>
        </w:rPr>
        <w:t xml:space="preserve">Why is </w:t>
      </w:r>
      <w:r w:rsidR="00CF2266" w:rsidRPr="00226EE7">
        <w:rPr>
          <w:i/>
          <w:szCs w:val="24"/>
        </w:rPr>
        <w:t xml:space="preserve">having </w:t>
      </w:r>
      <w:r w:rsidR="00A03F20" w:rsidRPr="00226EE7">
        <w:rPr>
          <w:i/>
          <w:szCs w:val="24"/>
        </w:rPr>
        <w:t>a positive attitude important</w:t>
      </w:r>
      <w:r w:rsidR="00497CD7" w:rsidRPr="00226EE7">
        <w:rPr>
          <w:i/>
          <w:szCs w:val="24"/>
        </w:rPr>
        <w:t xml:space="preserve">?” </w:t>
      </w:r>
      <w:r w:rsidR="00A03F20" w:rsidRPr="00226EE7">
        <w:rPr>
          <w:szCs w:val="24"/>
        </w:rPr>
        <w:t xml:space="preserve"> </w:t>
      </w:r>
      <w:r w:rsidR="00C2039A" w:rsidRPr="00226EE7">
        <w:rPr>
          <w:szCs w:val="24"/>
        </w:rPr>
        <w:t xml:space="preserve">Your teacher will lead a </w:t>
      </w:r>
      <w:r w:rsidR="00C2039A" w:rsidRPr="00226EE7">
        <w:rPr>
          <w:b/>
          <w:szCs w:val="24"/>
        </w:rPr>
        <w:t xml:space="preserve">discussion </w:t>
      </w:r>
      <w:r w:rsidR="00C2039A" w:rsidRPr="00226EE7">
        <w:rPr>
          <w:szCs w:val="24"/>
        </w:rPr>
        <w:t>to help you improve and expand your conclusion.</w:t>
      </w:r>
      <w:r w:rsidR="00F61D7A" w:rsidRPr="00226EE7">
        <w:rPr>
          <w:szCs w:val="24"/>
        </w:rPr>
        <w:t xml:space="preserve"> When you are ready, </w:t>
      </w:r>
      <w:r w:rsidR="00F61D7A" w:rsidRPr="00226EE7">
        <w:rPr>
          <w:b/>
          <w:szCs w:val="24"/>
        </w:rPr>
        <w:t xml:space="preserve">add a few sentences </w:t>
      </w:r>
      <w:r w:rsidR="00F61D7A" w:rsidRPr="00226EE7">
        <w:rPr>
          <w:szCs w:val="24"/>
        </w:rPr>
        <w:t>to your conclusion that show your thinking about this</w:t>
      </w:r>
      <w:r>
        <w:rPr>
          <w:szCs w:val="24"/>
        </w:rPr>
        <w:t>.</w:t>
      </w:r>
    </w:p>
    <w:p w:rsidR="00226EE7" w:rsidRDefault="00226EE7" w:rsidP="00226EE7">
      <w:pPr>
        <w:pStyle w:val="ListParagraph"/>
        <w:spacing w:line="276" w:lineRule="auto"/>
        <w:ind w:left="360"/>
        <w:rPr>
          <w:szCs w:val="24"/>
        </w:rPr>
      </w:pPr>
    </w:p>
    <w:p w:rsidR="00C2039A" w:rsidRPr="00226EE7" w:rsidRDefault="00C2039A" w:rsidP="00C2039A">
      <w:pPr>
        <w:pStyle w:val="ListParagraph"/>
        <w:numPr>
          <w:ilvl w:val="0"/>
          <w:numId w:val="9"/>
        </w:numPr>
        <w:spacing w:line="276" w:lineRule="auto"/>
        <w:rPr>
          <w:szCs w:val="24"/>
        </w:rPr>
      </w:pPr>
      <w:r w:rsidRPr="00226EE7">
        <w:rPr>
          <w:szCs w:val="24"/>
        </w:rPr>
        <w:t xml:space="preserve">With a pencil in your hand, </w:t>
      </w:r>
      <w:r w:rsidRPr="00226EE7">
        <w:rPr>
          <w:b/>
          <w:szCs w:val="24"/>
        </w:rPr>
        <w:t xml:space="preserve">read </w:t>
      </w:r>
      <w:r w:rsidRPr="00226EE7">
        <w:rPr>
          <w:szCs w:val="24"/>
        </w:rPr>
        <w:t xml:space="preserve">your piece aloud to a partner. </w:t>
      </w:r>
      <w:r w:rsidRPr="00226EE7">
        <w:rPr>
          <w:b/>
          <w:szCs w:val="24"/>
        </w:rPr>
        <w:t>Revise and edit</w:t>
      </w:r>
      <w:r w:rsidRPr="00226EE7">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E06B92" w:rsidRPr="004372ED" w:rsidRDefault="00E06B92" w:rsidP="002C1E0C">
      <w:pPr>
        <w:spacing w:line="276" w:lineRule="auto"/>
        <w:rPr>
          <w:szCs w:val="24"/>
        </w:rPr>
      </w:pPr>
    </w:p>
    <w:p w:rsidR="007419FA" w:rsidRPr="004372ED" w:rsidRDefault="007419FA" w:rsidP="007419FA">
      <w:pPr>
        <w:spacing w:line="276" w:lineRule="auto"/>
        <w:rPr>
          <w:szCs w:val="24"/>
        </w:rPr>
      </w:pPr>
    </w:p>
    <w:p w:rsidR="007419FA" w:rsidRPr="004372ED" w:rsidRDefault="00226EE7" w:rsidP="007419FA">
      <w:pPr>
        <w:spacing w:line="276" w:lineRule="auto"/>
        <w:rPr>
          <w:szCs w:val="24"/>
        </w:rPr>
      </w:pPr>
      <w:r>
        <w:rPr>
          <w:szCs w:val="24"/>
        </w:rPr>
        <w:t>Name</w:t>
      </w:r>
      <w:r w:rsidR="007419FA" w:rsidRPr="004372ED">
        <w:rPr>
          <w:szCs w:val="24"/>
        </w:rPr>
        <w:t>:                                                                                                                      Date:</w:t>
      </w:r>
    </w:p>
    <w:p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EB0093" w:rsidRPr="00BC7446">
        <w:rPr>
          <w:b/>
          <w:szCs w:val="24"/>
        </w:rPr>
        <w:t>“McBroom and the Big Wind”</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617DF">
      <w:pPr>
        <w:spacing w:line="276" w:lineRule="auto"/>
        <w:ind w:right="-720"/>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617DF">
      <w:pPr>
        <w:spacing w:line="276" w:lineRule="auto"/>
        <w:ind w:right="-720"/>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617DF">
      <w:pPr>
        <w:spacing w:line="276" w:lineRule="auto"/>
        <w:ind w:right="-720"/>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617DF">
      <w:pPr>
        <w:spacing w:line="276" w:lineRule="auto"/>
        <w:ind w:right="-720"/>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7617DF">
      <w:pPr>
        <w:spacing w:line="276" w:lineRule="auto"/>
        <w:ind w:right="-720"/>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rsidP="007617DF">
      <w:pPr>
        <w:ind w:right="-720"/>
        <w:rPr>
          <w:b/>
          <w:i/>
          <w:noProof/>
          <w:sz w:val="28"/>
          <w:szCs w:val="28"/>
        </w:rPr>
      </w:pPr>
      <w:r w:rsidRPr="004372ED">
        <w:rPr>
          <w:b/>
          <w:i/>
          <w:noProof/>
          <w:sz w:val="28"/>
          <w:szCs w:val="28"/>
        </w:rPr>
        <w:br w:type="page"/>
      </w:r>
    </w:p>
    <w:p w:rsidR="00226EE7" w:rsidRPr="004372ED" w:rsidRDefault="00226EE7" w:rsidP="00226EE7">
      <w:pPr>
        <w:spacing w:line="276" w:lineRule="auto"/>
        <w:jc w:val="center"/>
        <w:rPr>
          <w:b/>
          <w:i/>
          <w:noProof/>
          <w:sz w:val="28"/>
          <w:szCs w:val="28"/>
        </w:rPr>
      </w:pPr>
      <w:r w:rsidRPr="004372ED">
        <w:rPr>
          <w:b/>
          <w:i/>
          <w:noProof/>
          <w:sz w:val="28"/>
          <w:szCs w:val="28"/>
        </w:rPr>
        <w:lastRenderedPageBreak/>
        <w:t>Teacher Pages</w:t>
      </w:r>
    </w:p>
    <w:p w:rsidR="00226EE7" w:rsidRPr="004372ED" w:rsidRDefault="00226EE7" w:rsidP="00226EE7">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4372ED" w:rsidRDefault="00C8788F" w:rsidP="00924194">
      <w:pPr>
        <w:spacing w:line="276" w:lineRule="auto"/>
        <w:jc w:val="center"/>
        <w:rPr>
          <w:i/>
          <w:szCs w:val="24"/>
        </w:rPr>
      </w:pPr>
    </w:p>
    <w:p w:rsidR="00C8788F" w:rsidRPr="004372ED" w:rsidRDefault="00C8788F" w:rsidP="00C8788F">
      <w:pPr>
        <w:spacing w:line="276" w:lineRule="auto"/>
        <w:rPr>
          <w:b/>
          <w:i/>
          <w:sz w:val="16"/>
          <w:szCs w:val="16"/>
        </w:rPr>
      </w:pPr>
    </w:p>
    <w:p w:rsidR="00315464" w:rsidRPr="00E320A7" w:rsidRDefault="00B6198E" w:rsidP="00E320A7">
      <w:pPr>
        <w:spacing w:line="276" w:lineRule="auto"/>
        <w:jc w:val="center"/>
        <w:rPr>
          <w:b/>
          <w:i/>
          <w:szCs w:val="24"/>
        </w:rPr>
      </w:pPr>
      <w:r>
        <w:rPr>
          <w:b/>
          <w:i/>
          <w:szCs w:val="24"/>
        </w:rPr>
        <w:t xml:space="preserve">    </w:t>
      </w:r>
      <w:r w:rsidR="006D374D" w:rsidRPr="004372ED">
        <w:rPr>
          <w:b/>
          <w:i/>
          <w:szCs w:val="24"/>
        </w:rPr>
        <w:t>FOCUSING QUESTION:</w:t>
      </w:r>
      <w:r w:rsidR="006D374D" w:rsidRPr="004372ED">
        <w:rPr>
          <w:i/>
          <w:szCs w:val="24"/>
        </w:rPr>
        <w:t xml:space="preserve"> </w:t>
      </w:r>
      <w:r w:rsidR="00E320A7" w:rsidRPr="00AE4BF2">
        <w:rPr>
          <w:i/>
          <w:szCs w:val="24"/>
        </w:rPr>
        <w:t>How does McBroom show his positive attitude when solving problems caused by the wind?</w:t>
      </w:r>
    </w:p>
    <w:tbl>
      <w:tblPr>
        <w:tblStyle w:val="TableGrid"/>
        <w:tblW w:w="0" w:type="auto"/>
        <w:tblLook w:val="04A0" w:firstRow="1" w:lastRow="0" w:firstColumn="1" w:lastColumn="0" w:noHBand="0" w:noVBand="1"/>
      </w:tblPr>
      <w:tblGrid>
        <w:gridCol w:w="6872"/>
        <w:gridCol w:w="677"/>
        <w:gridCol w:w="1324"/>
        <w:gridCol w:w="703"/>
      </w:tblGrid>
      <w:tr w:rsidR="00315464" w:rsidRPr="004372ED">
        <w:tc>
          <w:tcPr>
            <w:tcW w:w="4585" w:type="dxa"/>
            <w:tcBorders>
              <w:bottom w:val="single" w:sz="4" w:space="0" w:color="auto"/>
            </w:tcBorders>
          </w:tcPr>
          <w:p w:rsidR="002660B4" w:rsidRPr="00255C63" w:rsidRDefault="002660B4" w:rsidP="002660B4">
            <w:pPr>
              <w:spacing w:line="276" w:lineRule="auto"/>
              <w:jc w:val="center"/>
              <w:rPr>
                <w:b/>
                <w:i/>
                <w:szCs w:val="24"/>
              </w:rPr>
            </w:pPr>
            <w:r w:rsidRPr="00255C63">
              <w:rPr>
                <w:b/>
                <w:i/>
                <w:szCs w:val="24"/>
              </w:rPr>
              <w:t>Evidence</w:t>
            </w:r>
          </w:p>
          <w:p w:rsidR="002660B4" w:rsidRPr="00255C63" w:rsidRDefault="002660B4" w:rsidP="002660B4">
            <w:pPr>
              <w:spacing w:line="276" w:lineRule="auto"/>
              <w:jc w:val="center"/>
              <w:rPr>
                <w:b/>
                <w:szCs w:val="24"/>
              </w:rPr>
            </w:pPr>
            <w:r w:rsidRPr="00255C63">
              <w:rPr>
                <w:b/>
                <w:szCs w:val="24"/>
              </w:rPr>
              <w:t>How McBroom</w:t>
            </w:r>
            <w:r>
              <w:rPr>
                <w:b/>
                <w:szCs w:val="24"/>
              </w:rPr>
              <w:t xml:space="preserve"> solves</w:t>
            </w:r>
            <w:r w:rsidRPr="00255C63">
              <w:rPr>
                <w:b/>
                <w:szCs w:val="24"/>
              </w:rPr>
              <w:t xml:space="preserve"> a problem </w:t>
            </w:r>
          </w:p>
          <w:p w:rsidR="00E01464" w:rsidRPr="006E1410" w:rsidRDefault="002660B4" w:rsidP="002660B4">
            <w:pPr>
              <w:spacing w:line="276" w:lineRule="auto"/>
              <w:jc w:val="center"/>
              <w:rPr>
                <w:b/>
                <w:color w:val="FF0000"/>
                <w:sz w:val="22"/>
                <w:szCs w:val="22"/>
              </w:rPr>
            </w:pPr>
            <w:r w:rsidRPr="00255C63">
              <w:rPr>
                <w:b/>
                <w:szCs w:val="24"/>
              </w:rPr>
              <w:t>caused by the wind</w:t>
            </w:r>
          </w:p>
        </w:tc>
        <w:tc>
          <w:tcPr>
            <w:tcW w:w="719" w:type="dxa"/>
            <w:tcBorders>
              <w:bottom w:val="single" w:sz="4" w:space="0" w:color="auto"/>
            </w:tcBorders>
          </w:tcPr>
          <w:p w:rsidR="00315464" w:rsidRPr="004372ED" w:rsidRDefault="00315464" w:rsidP="00A05885">
            <w:pPr>
              <w:spacing w:line="276" w:lineRule="auto"/>
              <w:rPr>
                <w:i/>
                <w:szCs w:val="24"/>
              </w:rPr>
            </w:pPr>
            <w:r w:rsidRPr="004372ED">
              <w:rPr>
                <w:i/>
                <w:szCs w:val="24"/>
              </w:rPr>
              <w:t>Page</w:t>
            </w:r>
          </w:p>
        </w:tc>
        <w:tc>
          <w:tcPr>
            <w:tcW w:w="3466" w:type="dxa"/>
            <w:tcBorders>
              <w:bottom w:val="single" w:sz="4" w:space="0" w:color="auto"/>
            </w:tcBorders>
          </w:tcPr>
          <w:p w:rsidR="002660B4" w:rsidRPr="00255C63" w:rsidRDefault="002660B4" w:rsidP="002660B4">
            <w:pPr>
              <w:spacing w:line="276" w:lineRule="auto"/>
              <w:jc w:val="center"/>
              <w:rPr>
                <w:b/>
                <w:i/>
                <w:szCs w:val="24"/>
              </w:rPr>
            </w:pPr>
            <w:r w:rsidRPr="00255C63">
              <w:rPr>
                <w:b/>
                <w:i/>
                <w:szCs w:val="24"/>
              </w:rPr>
              <w:t>Elaboration / explanation</w:t>
            </w:r>
          </w:p>
          <w:p w:rsidR="00315464" w:rsidRPr="00E320A7" w:rsidRDefault="002660B4" w:rsidP="002660B4">
            <w:pPr>
              <w:spacing w:line="276" w:lineRule="auto"/>
              <w:jc w:val="center"/>
              <w:rPr>
                <w:b/>
                <w:sz w:val="22"/>
                <w:szCs w:val="22"/>
              </w:rPr>
            </w:pPr>
            <w:r w:rsidRPr="00255C63">
              <w:rPr>
                <w:b/>
                <w:szCs w:val="24"/>
              </w:rPr>
              <w:t>How this shows a positive attitude</w:t>
            </w:r>
          </w:p>
        </w:tc>
        <w:tc>
          <w:tcPr>
            <w:tcW w:w="806" w:type="dxa"/>
            <w:tcBorders>
              <w:bottom w:val="single" w:sz="4" w:space="0" w:color="auto"/>
            </w:tcBorders>
          </w:tcPr>
          <w:p w:rsidR="00315464" w:rsidRPr="004372ED" w:rsidRDefault="00315464" w:rsidP="00A05885">
            <w:pPr>
              <w:spacing w:line="276" w:lineRule="auto"/>
              <w:rPr>
                <w:i/>
                <w:sz w:val="20"/>
              </w:rPr>
            </w:pPr>
            <w:r w:rsidRPr="004372ED">
              <w:rPr>
                <w:i/>
                <w:sz w:val="20"/>
              </w:rPr>
              <w:t>Used in your piece?</w:t>
            </w:r>
          </w:p>
        </w:tc>
      </w:tr>
      <w:tr w:rsidR="00315464" w:rsidRPr="004372ED">
        <w:tc>
          <w:tcPr>
            <w:tcW w:w="4585" w:type="dxa"/>
            <w:tcBorders>
              <w:bottom w:val="single" w:sz="4" w:space="0" w:color="auto"/>
            </w:tcBorders>
          </w:tcPr>
          <w:p w:rsidR="002660B4" w:rsidRPr="00255C63" w:rsidRDefault="002660B4" w:rsidP="002660B4">
            <w:pPr>
              <w:spacing w:line="276" w:lineRule="auto"/>
              <w:rPr>
                <w:szCs w:val="24"/>
              </w:rPr>
            </w:pPr>
            <w:r w:rsidRPr="00255C63">
              <w:rPr>
                <w:szCs w:val="24"/>
              </w:rPr>
              <w:t>Example</w:t>
            </w:r>
          </w:p>
          <w:p w:rsidR="002660B4" w:rsidRDefault="002660B4" w:rsidP="002660B4">
            <w:pPr>
              <w:rPr>
                <w:rFonts w:ascii="Apple Chancery" w:hAnsi="Apple Chancery" w:cs="Apple Chancery"/>
                <w:sz w:val="22"/>
                <w:szCs w:val="22"/>
              </w:rPr>
            </w:pPr>
            <w:r>
              <w:rPr>
                <w:rFonts w:ascii="Apple Chancery" w:hAnsi="Apple Chancery" w:cs="Apple Chancery"/>
                <w:sz w:val="22"/>
                <w:szCs w:val="22"/>
              </w:rPr>
              <w:t xml:space="preserve"> </w:t>
            </w:r>
            <w:proofErr w:type="gramStart"/>
            <w:r>
              <w:rPr>
                <w:rFonts w:ascii="Apple Chancery" w:hAnsi="Apple Chancery" w:cs="Apple Chancery"/>
                <w:sz w:val="22"/>
                <w:szCs w:val="22"/>
              </w:rPr>
              <w:t>uses  sheet</w:t>
            </w:r>
            <w:proofErr w:type="gramEnd"/>
            <w:r>
              <w:rPr>
                <w:rFonts w:ascii="Apple Chancery" w:hAnsi="Apple Chancery" w:cs="Apple Chancery"/>
                <w:sz w:val="22"/>
                <w:szCs w:val="22"/>
              </w:rPr>
              <w:t xml:space="preserve"> and  tackle to make </w:t>
            </w:r>
            <w:r w:rsidRPr="00255C63">
              <w:rPr>
                <w:rFonts w:ascii="Apple Chancery" w:hAnsi="Apple Chancery" w:cs="Apple Chancery"/>
                <w:sz w:val="22"/>
                <w:szCs w:val="22"/>
              </w:rPr>
              <w:t xml:space="preserve"> wind plow with sails</w:t>
            </w:r>
          </w:p>
          <w:p w:rsidR="002660B4" w:rsidRPr="00255C63" w:rsidRDefault="002660B4" w:rsidP="002660B4">
            <w:pPr>
              <w:rPr>
                <w:rFonts w:ascii="Apple Chancery" w:hAnsi="Apple Chancery" w:cs="Apple Chancery"/>
                <w:sz w:val="22"/>
                <w:szCs w:val="22"/>
              </w:rPr>
            </w:pPr>
            <w:r>
              <w:rPr>
                <w:rFonts w:ascii="Apple Chancery" w:hAnsi="Apple Chancery" w:cs="Apple Chancery"/>
                <w:sz w:val="22"/>
                <w:szCs w:val="22"/>
              </w:rPr>
              <w:t>-----------------------------------------------------</w:t>
            </w:r>
          </w:p>
          <w:p w:rsidR="002660B4" w:rsidRPr="00255C63" w:rsidRDefault="002660B4" w:rsidP="002660B4">
            <w:pPr>
              <w:spacing w:line="276" w:lineRule="auto"/>
              <w:rPr>
                <w:szCs w:val="24"/>
              </w:rPr>
            </w:pPr>
            <w:r w:rsidRPr="00255C63">
              <w:rPr>
                <w:szCs w:val="24"/>
              </w:rPr>
              <w:t>Quote</w:t>
            </w:r>
          </w:p>
          <w:p w:rsidR="00315464" w:rsidRPr="002660B4" w:rsidRDefault="002660B4" w:rsidP="002660B4">
            <w:pPr>
              <w:rPr>
                <w:rFonts w:ascii="Apple Chancery" w:hAnsi="Apple Chancery" w:cs="Apple Chancery"/>
                <w:sz w:val="22"/>
                <w:szCs w:val="22"/>
              </w:rPr>
            </w:pPr>
            <w:r w:rsidRPr="00255C63">
              <w:rPr>
                <w:rFonts w:ascii="Apple Chancery" w:hAnsi="Apple Chancery" w:cs="Apple Chancery"/>
                <w:sz w:val="22"/>
                <w:szCs w:val="22"/>
              </w:rPr>
              <w:t>“Soon as a breeze sprung up I'd go ta</w:t>
            </w:r>
            <w:r>
              <w:rPr>
                <w:rFonts w:ascii="Apple Chancery" w:hAnsi="Apple Chancery" w:cs="Apple Chancery"/>
                <w:sz w:val="22"/>
                <w:szCs w:val="22"/>
              </w:rPr>
              <w:t xml:space="preserve">cking to </w:t>
            </w:r>
            <w:r w:rsidRPr="00255C63">
              <w:rPr>
                <w:rFonts w:ascii="Apple Chancery" w:hAnsi="Apple Chancery" w:cs="Apple Chancery"/>
                <w:sz w:val="22"/>
                <w:szCs w:val="22"/>
              </w:rPr>
              <w:t>and fro</w:t>
            </w:r>
            <w:r>
              <w:rPr>
                <w:rFonts w:ascii="Bradley Hand ITC" w:hAnsi="Bradley Hand ITC"/>
                <w:b/>
                <w:szCs w:val="24"/>
              </w:rPr>
              <w:t xml:space="preserve"> </w:t>
            </w:r>
            <w:r w:rsidRPr="00255C63">
              <w:rPr>
                <w:rFonts w:ascii="Apple Chancery" w:hAnsi="Apple Chancery" w:cs="Apple Chancery"/>
                <w:sz w:val="22"/>
                <w:szCs w:val="22"/>
              </w:rPr>
              <w:t>over the farm, plowing</w:t>
            </w:r>
            <w:r w:rsidRPr="00591E36">
              <w:rPr>
                <w:rFonts w:ascii="Bradley Hand ITC" w:hAnsi="Bradley Hand ITC"/>
                <w:b/>
                <w:szCs w:val="24"/>
              </w:rPr>
              <w:t xml:space="preserve"> </w:t>
            </w:r>
            <w:r w:rsidRPr="00255C63">
              <w:rPr>
                <w:rFonts w:ascii="Apple Chancery" w:hAnsi="Apple Chancery" w:cs="Apple Chancery"/>
                <w:sz w:val="22"/>
                <w:szCs w:val="22"/>
              </w:rPr>
              <w:t>as I</w:t>
            </w:r>
            <w:r w:rsidRPr="00255C63">
              <w:rPr>
                <w:rFonts w:ascii="Bradley Hand ITC" w:hAnsi="Bradley Hand ITC"/>
                <w:sz w:val="22"/>
                <w:szCs w:val="22"/>
              </w:rPr>
              <w:t xml:space="preserve"> </w:t>
            </w:r>
            <w:r w:rsidRPr="00255C63">
              <w:rPr>
                <w:rFonts w:ascii="Apple Chancery" w:hAnsi="Apple Chancery" w:cs="Apple Chancery"/>
                <w:sz w:val="22"/>
                <w:szCs w:val="22"/>
              </w:rPr>
              <w:t>went.</w:t>
            </w:r>
            <w:r w:rsidRPr="00255C63">
              <w:rPr>
                <w:rFonts w:ascii="Bradley Hand ITC" w:hAnsi="Bradley Hand ITC"/>
                <w:sz w:val="22"/>
                <w:szCs w:val="22"/>
              </w:rPr>
              <w:t xml:space="preserve"> </w:t>
            </w:r>
            <w:r w:rsidRPr="00255C63">
              <w:rPr>
                <w:rFonts w:ascii="Apple Chancery" w:hAnsi="Apple Chancery" w:cs="Apple Chancery"/>
                <w:sz w:val="22"/>
                <w:szCs w:val="22"/>
              </w:rPr>
              <w:t>Our son Chester once plowed the entire farm in under three minutes.”</w:t>
            </w:r>
          </w:p>
        </w:tc>
        <w:tc>
          <w:tcPr>
            <w:tcW w:w="719" w:type="dxa"/>
            <w:tcBorders>
              <w:bottom w:val="single" w:sz="4" w:space="0" w:color="auto"/>
            </w:tcBorders>
          </w:tcPr>
          <w:p w:rsidR="00315464" w:rsidRPr="002660B4" w:rsidRDefault="00591E36" w:rsidP="00A05885">
            <w:pPr>
              <w:spacing w:line="276" w:lineRule="auto"/>
              <w:rPr>
                <w:szCs w:val="24"/>
              </w:rPr>
            </w:pPr>
            <w:r w:rsidRPr="002660B4">
              <w:rPr>
                <w:szCs w:val="24"/>
              </w:rPr>
              <w:t>364-365</w:t>
            </w:r>
          </w:p>
        </w:tc>
        <w:tc>
          <w:tcPr>
            <w:tcW w:w="3466" w:type="dxa"/>
            <w:tcBorders>
              <w:bottom w:val="single" w:sz="4" w:space="0" w:color="auto"/>
            </w:tcBorders>
          </w:tcPr>
          <w:p w:rsidR="002660B4" w:rsidRPr="00B21732" w:rsidRDefault="002660B4" w:rsidP="002660B4">
            <w:pPr>
              <w:spacing w:line="276" w:lineRule="auto"/>
              <w:rPr>
                <w:rFonts w:ascii="Apple Chancery" w:hAnsi="Apple Chancery" w:cs="Apple Chancery"/>
                <w:sz w:val="22"/>
                <w:szCs w:val="22"/>
              </w:rPr>
            </w:pPr>
            <w:r>
              <w:rPr>
                <w:rFonts w:ascii="Apple Chancery" w:hAnsi="Apple Chancery" w:cs="Apple Chancery"/>
                <w:sz w:val="22"/>
                <w:szCs w:val="22"/>
              </w:rPr>
              <w:t>s</w:t>
            </w:r>
            <w:r w:rsidRPr="00B21732">
              <w:rPr>
                <w:rFonts w:ascii="Apple Chancery" w:hAnsi="Apple Chancery" w:cs="Apple Chancery"/>
                <w:sz w:val="22"/>
                <w:szCs w:val="22"/>
              </w:rPr>
              <w:t xml:space="preserve">mart </w:t>
            </w:r>
          </w:p>
          <w:p w:rsidR="002660B4" w:rsidRPr="00B21732" w:rsidRDefault="002660B4" w:rsidP="002660B4">
            <w:pPr>
              <w:spacing w:line="276" w:lineRule="auto"/>
              <w:rPr>
                <w:rFonts w:ascii="Apple Chancery" w:hAnsi="Apple Chancery" w:cs="Apple Chancery"/>
                <w:sz w:val="22"/>
                <w:szCs w:val="22"/>
              </w:rPr>
            </w:pPr>
            <w:r>
              <w:rPr>
                <w:rFonts w:ascii="Apple Chancery" w:hAnsi="Apple Chancery" w:cs="Apple Chancery"/>
                <w:sz w:val="22"/>
                <w:szCs w:val="22"/>
              </w:rPr>
              <w:t>can</w:t>
            </w:r>
            <w:r w:rsidRPr="00B21732">
              <w:rPr>
                <w:rFonts w:ascii="Apple Chancery" w:hAnsi="Apple Chancery" w:cs="Apple Chancery"/>
                <w:sz w:val="22"/>
                <w:szCs w:val="22"/>
              </w:rPr>
              <w:t xml:space="preserve"> plow his fields fast</w:t>
            </w:r>
          </w:p>
          <w:p w:rsidR="00591E36" w:rsidRPr="00E320A7" w:rsidRDefault="002660B4" w:rsidP="002660B4">
            <w:pPr>
              <w:spacing w:line="276" w:lineRule="auto"/>
              <w:rPr>
                <w:rFonts w:ascii="Bradley Hand ITC" w:hAnsi="Bradley Hand ITC"/>
                <w:b/>
                <w:sz w:val="22"/>
                <w:szCs w:val="22"/>
              </w:rPr>
            </w:pPr>
            <w:r>
              <w:rPr>
                <w:rFonts w:ascii="Apple Chancery" w:hAnsi="Apple Chancery" w:cs="Apple Chancery"/>
                <w:sz w:val="22"/>
                <w:szCs w:val="22"/>
              </w:rPr>
              <w:t>makes</w:t>
            </w:r>
            <w:r w:rsidRPr="00B21732">
              <w:rPr>
                <w:rFonts w:ascii="Apple Chancery" w:hAnsi="Apple Chancery" w:cs="Apple Chancery"/>
                <w:sz w:val="22"/>
                <w:szCs w:val="22"/>
              </w:rPr>
              <w:t xml:space="preserve"> the wind work for him</w:t>
            </w:r>
          </w:p>
        </w:tc>
        <w:tc>
          <w:tcPr>
            <w:tcW w:w="806" w:type="dxa"/>
            <w:tcBorders>
              <w:bottom w:val="single" w:sz="4" w:space="0" w:color="auto"/>
            </w:tcBorders>
          </w:tcPr>
          <w:p w:rsidR="00315464" w:rsidRPr="004372ED" w:rsidRDefault="00315464" w:rsidP="00A05885">
            <w:pPr>
              <w:spacing w:line="276" w:lineRule="auto"/>
              <w:rPr>
                <w:szCs w:val="24"/>
              </w:rPr>
            </w:pPr>
          </w:p>
        </w:tc>
      </w:tr>
      <w:tr w:rsidR="00315464" w:rsidRPr="004372ED">
        <w:tc>
          <w:tcPr>
            <w:tcW w:w="4585" w:type="dxa"/>
            <w:tcBorders>
              <w:top w:val="single" w:sz="4" w:space="0" w:color="auto"/>
            </w:tcBorders>
          </w:tcPr>
          <w:p w:rsidR="002660B4" w:rsidRPr="002660B4" w:rsidRDefault="002660B4" w:rsidP="00A05885">
            <w:pPr>
              <w:spacing w:line="276" w:lineRule="auto"/>
              <w:rPr>
                <w:szCs w:val="24"/>
              </w:rPr>
            </w:pPr>
            <w:r w:rsidRPr="002660B4">
              <w:rPr>
                <w:szCs w:val="24"/>
              </w:rPr>
              <w:t>Example</w:t>
            </w:r>
          </w:p>
          <w:p w:rsidR="00315464" w:rsidRPr="002660B4" w:rsidRDefault="002660B4" w:rsidP="00A05885">
            <w:pPr>
              <w:spacing w:line="276" w:lineRule="auto"/>
              <w:rPr>
                <w:rFonts w:ascii="Apple Chancery" w:hAnsi="Apple Chancery" w:cs="Apple Chancery"/>
                <w:sz w:val="22"/>
                <w:szCs w:val="22"/>
              </w:rPr>
            </w:pPr>
            <w:r>
              <w:rPr>
                <w:rFonts w:ascii="Apple Chancery" w:hAnsi="Apple Chancery" w:cs="Apple Chancery"/>
                <w:sz w:val="22"/>
                <w:szCs w:val="22"/>
              </w:rPr>
              <w:t>afraid his children will</w:t>
            </w:r>
            <w:r w:rsidR="00591E36" w:rsidRPr="002660B4">
              <w:rPr>
                <w:rFonts w:ascii="Apple Chancery" w:hAnsi="Apple Chancery" w:cs="Apple Chancery"/>
                <w:sz w:val="22"/>
                <w:szCs w:val="22"/>
              </w:rPr>
              <w:t xml:space="preserve"> blow away </w:t>
            </w:r>
          </w:p>
          <w:p w:rsidR="00315464" w:rsidRDefault="002660B4" w:rsidP="00A05885">
            <w:pPr>
              <w:spacing w:line="276" w:lineRule="auto"/>
              <w:rPr>
                <w:rFonts w:ascii="Apple Chancery" w:hAnsi="Apple Chancery" w:cs="Apple Chancery"/>
                <w:sz w:val="22"/>
                <w:szCs w:val="22"/>
              </w:rPr>
            </w:pPr>
            <w:r>
              <w:rPr>
                <w:rFonts w:ascii="Apple Chancery" w:hAnsi="Apple Chancery" w:cs="Apple Chancery"/>
                <w:sz w:val="22"/>
                <w:szCs w:val="22"/>
              </w:rPr>
              <w:t>makes</w:t>
            </w:r>
            <w:r w:rsidR="00591E36" w:rsidRPr="002660B4">
              <w:rPr>
                <w:rFonts w:ascii="Apple Chancery" w:hAnsi="Apple Chancery" w:cs="Apple Chancery"/>
                <w:sz w:val="22"/>
                <w:szCs w:val="22"/>
              </w:rPr>
              <w:t xml:space="preserve"> wind shoes –</w:t>
            </w:r>
            <w:r w:rsidR="00A222A1" w:rsidRPr="002660B4">
              <w:rPr>
                <w:rFonts w:ascii="Apple Chancery" w:hAnsi="Apple Chancery" w:cs="Apple Chancery"/>
                <w:sz w:val="22"/>
                <w:szCs w:val="22"/>
              </w:rPr>
              <w:t xml:space="preserve"> heavy frying pans</w:t>
            </w:r>
          </w:p>
          <w:p w:rsidR="002660B4" w:rsidRPr="002660B4" w:rsidRDefault="002660B4" w:rsidP="00A05885">
            <w:pPr>
              <w:spacing w:line="276" w:lineRule="auto"/>
              <w:rPr>
                <w:rFonts w:ascii="Apple Chancery" w:hAnsi="Apple Chancery" w:cs="Apple Chancery"/>
                <w:sz w:val="22"/>
                <w:szCs w:val="22"/>
              </w:rPr>
            </w:pPr>
            <w:r>
              <w:rPr>
                <w:rFonts w:ascii="Apple Chancery" w:hAnsi="Apple Chancery" w:cs="Apple Chancery"/>
                <w:sz w:val="22"/>
                <w:szCs w:val="22"/>
              </w:rPr>
              <w:t>------------------------------------------------------</w:t>
            </w:r>
          </w:p>
          <w:p w:rsidR="00315464" w:rsidRPr="002660B4" w:rsidRDefault="00315464" w:rsidP="00A05885">
            <w:pPr>
              <w:spacing w:line="276" w:lineRule="auto"/>
              <w:rPr>
                <w:szCs w:val="24"/>
              </w:rPr>
            </w:pPr>
            <w:r w:rsidRPr="002660B4">
              <w:rPr>
                <w:szCs w:val="24"/>
              </w:rPr>
              <w:t>Quote</w:t>
            </w:r>
          </w:p>
          <w:p w:rsidR="00A222A1" w:rsidRPr="002660B4" w:rsidRDefault="00A222A1" w:rsidP="002660B4">
            <w:pPr>
              <w:rPr>
                <w:rFonts w:ascii="Apple Chancery" w:hAnsi="Apple Chancery" w:cs="Apple Chancery"/>
                <w:sz w:val="22"/>
                <w:szCs w:val="22"/>
              </w:rPr>
            </w:pPr>
            <w:r w:rsidRPr="002660B4">
              <w:rPr>
                <w:rFonts w:ascii="Apple Chancery" w:hAnsi="Apple Chancery" w:cs="Apple Chancery"/>
                <w:sz w:val="22"/>
                <w:szCs w:val="22"/>
              </w:rPr>
              <w:t>“So I made them wind shoes - made</w:t>
            </w:r>
          </w:p>
          <w:p w:rsidR="00A85869" w:rsidRPr="006E1410" w:rsidRDefault="00A222A1" w:rsidP="002660B4">
            <w:pPr>
              <w:rPr>
                <w:rFonts w:ascii="Bradley Hand ITC" w:hAnsi="Bradley Hand ITC"/>
                <w:b/>
                <w:szCs w:val="24"/>
              </w:rPr>
            </w:pPr>
            <w:r w:rsidRPr="002660B4">
              <w:rPr>
                <w:rFonts w:ascii="Apple Chancery" w:hAnsi="Apple Chancery" w:cs="Apple Chancery"/>
                <w:sz w:val="22"/>
                <w:szCs w:val="22"/>
              </w:rPr>
              <w:t>'</w:t>
            </w:r>
            <w:proofErr w:type="spellStart"/>
            <w:r w:rsidRPr="002660B4">
              <w:rPr>
                <w:rFonts w:ascii="Apple Chancery" w:hAnsi="Apple Chancery" w:cs="Apple Chancery"/>
                <w:sz w:val="22"/>
                <w:szCs w:val="22"/>
              </w:rPr>
              <w:t>em</w:t>
            </w:r>
            <w:proofErr w:type="spellEnd"/>
            <w:r w:rsidRPr="002660B4">
              <w:rPr>
                <w:rFonts w:ascii="Apple Chancery" w:hAnsi="Apple Chancery" w:cs="Apple Chancery"/>
                <w:sz w:val="22"/>
                <w:szCs w:val="22"/>
              </w:rPr>
              <w:t xml:space="preserve"> out of heavy iron skillets.”</w:t>
            </w:r>
          </w:p>
        </w:tc>
        <w:tc>
          <w:tcPr>
            <w:tcW w:w="719" w:type="dxa"/>
            <w:tcBorders>
              <w:top w:val="single" w:sz="4" w:space="0" w:color="auto"/>
            </w:tcBorders>
          </w:tcPr>
          <w:p w:rsidR="00315464" w:rsidRPr="002660B4" w:rsidRDefault="00591E36" w:rsidP="00A05885">
            <w:pPr>
              <w:spacing w:line="276" w:lineRule="auto"/>
              <w:rPr>
                <w:szCs w:val="24"/>
              </w:rPr>
            </w:pPr>
            <w:r w:rsidRPr="002660B4">
              <w:rPr>
                <w:szCs w:val="24"/>
              </w:rPr>
              <w:t>365</w:t>
            </w:r>
          </w:p>
        </w:tc>
        <w:tc>
          <w:tcPr>
            <w:tcW w:w="3466" w:type="dxa"/>
            <w:tcBorders>
              <w:top w:val="single" w:sz="4" w:space="0" w:color="auto"/>
            </w:tcBorders>
          </w:tcPr>
          <w:p w:rsidR="00315464" w:rsidRPr="002660B4" w:rsidRDefault="007617DF" w:rsidP="002660B4">
            <w:pPr>
              <w:rPr>
                <w:rFonts w:ascii="Apple Chancery" w:hAnsi="Apple Chancery" w:cs="Apple Chancery"/>
                <w:sz w:val="22"/>
                <w:szCs w:val="22"/>
              </w:rPr>
            </w:pPr>
            <w:r w:rsidRPr="002660B4">
              <w:rPr>
                <w:rFonts w:ascii="Apple Chancery" w:hAnsi="Apple Chancery" w:cs="Apple Chancery"/>
                <w:sz w:val="22"/>
                <w:szCs w:val="22"/>
              </w:rPr>
              <w:t xml:space="preserve"> </w:t>
            </w:r>
            <w:r w:rsidR="002660B4">
              <w:rPr>
                <w:rFonts w:ascii="Apple Chancery" w:hAnsi="Apple Chancery" w:cs="Apple Chancery"/>
                <w:sz w:val="22"/>
                <w:szCs w:val="22"/>
              </w:rPr>
              <w:t>figures out how to solve a problem before it happens</w:t>
            </w:r>
            <w:r w:rsidR="00A222A1" w:rsidRPr="002660B4">
              <w:rPr>
                <w:rFonts w:ascii="Apple Chancery" w:hAnsi="Apple Chancery" w:cs="Apple Chancery"/>
                <w:sz w:val="22"/>
                <w:szCs w:val="22"/>
              </w:rPr>
              <w:t xml:space="preserve"> to keep children safe</w:t>
            </w:r>
            <w:r w:rsidR="002660B4">
              <w:rPr>
                <w:rFonts w:ascii="Apple Chancery" w:hAnsi="Apple Chancery" w:cs="Apple Chancery"/>
                <w:sz w:val="22"/>
                <w:szCs w:val="22"/>
              </w:rPr>
              <w:t xml:space="preserve"> – assumes he can do it</w:t>
            </w:r>
          </w:p>
        </w:tc>
        <w:tc>
          <w:tcPr>
            <w:tcW w:w="806" w:type="dxa"/>
            <w:tcBorders>
              <w:top w:val="single" w:sz="4" w:space="0" w:color="auto"/>
            </w:tcBorders>
          </w:tcPr>
          <w:p w:rsidR="00315464" w:rsidRPr="004372ED" w:rsidRDefault="00315464" w:rsidP="00A05885">
            <w:pPr>
              <w:spacing w:line="276" w:lineRule="auto"/>
              <w:rPr>
                <w:szCs w:val="24"/>
              </w:rPr>
            </w:pPr>
          </w:p>
        </w:tc>
      </w:tr>
      <w:tr w:rsidR="00315464" w:rsidRPr="004372ED">
        <w:tc>
          <w:tcPr>
            <w:tcW w:w="4585" w:type="dxa"/>
          </w:tcPr>
          <w:p w:rsidR="002660B4" w:rsidRDefault="002660B4" w:rsidP="00A05885">
            <w:pPr>
              <w:spacing w:line="276" w:lineRule="auto"/>
              <w:rPr>
                <w:szCs w:val="24"/>
              </w:rPr>
            </w:pPr>
            <w:r>
              <w:rPr>
                <w:szCs w:val="24"/>
              </w:rPr>
              <w:t>Example</w:t>
            </w:r>
          </w:p>
          <w:p w:rsidR="00315464" w:rsidRPr="00217C6C" w:rsidRDefault="00A222A1" w:rsidP="00A05885">
            <w:pPr>
              <w:spacing w:line="276" w:lineRule="auto"/>
              <w:rPr>
                <w:rFonts w:ascii="Apple Chancery" w:hAnsi="Apple Chancery" w:cs="Apple Chancery"/>
                <w:sz w:val="22"/>
                <w:szCs w:val="22"/>
              </w:rPr>
            </w:pPr>
            <w:r w:rsidRPr="00217C6C">
              <w:rPr>
                <w:rFonts w:ascii="Apple Chancery" w:hAnsi="Apple Chancery" w:cs="Apple Chancery"/>
                <w:sz w:val="22"/>
                <w:szCs w:val="22"/>
              </w:rPr>
              <w:t xml:space="preserve">Big </w:t>
            </w:r>
            <w:r w:rsidR="00E01464" w:rsidRPr="00217C6C">
              <w:rPr>
                <w:rFonts w:ascii="Apple Chancery" w:hAnsi="Apple Chancery" w:cs="Apple Chancery"/>
                <w:sz w:val="22"/>
                <w:szCs w:val="22"/>
              </w:rPr>
              <w:t>wind sucked</w:t>
            </w:r>
            <w:r w:rsidRPr="00217C6C">
              <w:rPr>
                <w:rFonts w:ascii="Apple Chancery" w:hAnsi="Apple Chancery" w:cs="Apple Chancery"/>
                <w:sz w:val="22"/>
                <w:szCs w:val="22"/>
              </w:rPr>
              <w:t xml:space="preserve"> children out the chimney</w:t>
            </w:r>
          </w:p>
          <w:p w:rsidR="00A85869" w:rsidRPr="00217C6C" w:rsidRDefault="00A222A1" w:rsidP="00A05885">
            <w:pPr>
              <w:spacing w:line="276" w:lineRule="auto"/>
              <w:rPr>
                <w:rFonts w:ascii="Apple Chancery" w:hAnsi="Apple Chancery" w:cs="Apple Chancery"/>
                <w:sz w:val="22"/>
                <w:szCs w:val="22"/>
              </w:rPr>
            </w:pPr>
            <w:r w:rsidRPr="00217C6C">
              <w:rPr>
                <w:rFonts w:ascii="Apple Chancery" w:hAnsi="Apple Chancery" w:cs="Apple Chancery"/>
                <w:sz w:val="22"/>
                <w:szCs w:val="22"/>
              </w:rPr>
              <w:t>Distracted bear</w:t>
            </w:r>
          </w:p>
          <w:p w:rsidR="00A222A1" w:rsidRPr="00217C6C" w:rsidRDefault="00A85869" w:rsidP="00A05885">
            <w:pPr>
              <w:spacing w:line="276" w:lineRule="auto"/>
              <w:rPr>
                <w:rFonts w:ascii="Apple Chancery" w:hAnsi="Apple Chancery" w:cs="Apple Chancery"/>
                <w:sz w:val="22"/>
                <w:szCs w:val="22"/>
              </w:rPr>
            </w:pPr>
            <w:r w:rsidRPr="00217C6C">
              <w:rPr>
                <w:rFonts w:ascii="Apple Chancery" w:hAnsi="Apple Chancery" w:cs="Apple Chancery"/>
                <w:sz w:val="22"/>
                <w:szCs w:val="22"/>
              </w:rPr>
              <w:t>Jumped on</w:t>
            </w:r>
            <w:r w:rsidR="00A222A1" w:rsidRPr="00217C6C">
              <w:rPr>
                <w:rFonts w:ascii="Apple Chancery" w:hAnsi="Apple Chancery" w:cs="Apple Chancery"/>
                <w:sz w:val="22"/>
                <w:szCs w:val="22"/>
              </w:rPr>
              <w:t xml:space="preserve"> wind plow to find them</w:t>
            </w:r>
          </w:p>
          <w:p w:rsidR="00315464" w:rsidRPr="00217C6C" w:rsidRDefault="00A222A1" w:rsidP="00A05885">
            <w:pPr>
              <w:spacing w:line="276" w:lineRule="auto"/>
              <w:rPr>
                <w:rFonts w:ascii="Apple Chancery" w:hAnsi="Apple Chancery" w:cs="Apple Chancery"/>
                <w:sz w:val="22"/>
                <w:szCs w:val="22"/>
              </w:rPr>
            </w:pPr>
            <w:r w:rsidRPr="00217C6C">
              <w:rPr>
                <w:rFonts w:ascii="Apple Chancery" w:hAnsi="Apple Chancery" w:cs="Apple Chancery"/>
                <w:sz w:val="22"/>
                <w:szCs w:val="22"/>
              </w:rPr>
              <w:t xml:space="preserve">Went </w:t>
            </w:r>
            <w:proofErr w:type="gramStart"/>
            <w:r w:rsidRPr="00217C6C">
              <w:rPr>
                <w:rFonts w:ascii="Apple Chancery" w:hAnsi="Apple Chancery" w:cs="Apple Chancery"/>
                <w:sz w:val="22"/>
                <w:szCs w:val="22"/>
              </w:rPr>
              <w:t>by  children</w:t>
            </w:r>
            <w:proofErr w:type="gramEnd"/>
            <w:r w:rsidRPr="00217C6C">
              <w:rPr>
                <w:rFonts w:ascii="Apple Chancery" w:hAnsi="Apple Chancery" w:cs="Apple Chancery"/>
                <w:sz w:val="22"/>
                <w:szCs w:val="22"/>
              </w:rPr>
              <w:t xml:space="preserve"> but caught</w:t>
            </w:r>
            <w:r>
              <w:rPr>
                <w:rFonts w:ascii="Bradley Hand ITC" w:hAnsi="Bradley Hand ITC"/>
                <w:b/>
                <w:sz w:val="22"/>
                <w:szCs w:val="22"/>
              </w:rPr>
              <w:t xml:space="preserve"> </w:t>
            </w:r>
            <w:r w:rsidRPr="00217C6C">
              <w:rPr>
                <w:rFonts w:ascii="Apple Chancery" w:hAnsi="Apple Chancery" w:cs="Apple Chancery"/>
                <w:sz w:val="22"/>
                <w:szCs w:val="22"/>
              </w:rPr>
              <w:t>one on a rope and dragged them all back through the wind</w:t>
            </w:r>
          </w:p>
          <w:p w:rsidR="00315464" w:rsidRPr="00217C6C" w:rsidRDefault="00315464" w:rsidP="00A05885">
            <w:pPr>
              <w:spacing w:line="276" w:lineRule="auto"/>
              <w:rPr>
                <w:rFonts w:ascii="Apple Chancery" w:hAnsi="Apple Chancery" w:cs="Apple Chancery"/>
                <w:sz w:val="22"/>
                <w:szCs w:val="22"/>
              </w:rPr>
            </w:pPr>
            <w:r w:rsidRPr="00217C6C">
              <w:rPr>
                <w:rFonts w:ascii="Apple Chancery" w:hAnsi="Apple Chancery" w:cs="Apple Chancery"/>
                <w:sz w:val="22"/>
                <w:szCs w:val="22"/>
                <w:u w:val="single"/>
              </w:rPr>
              <w:t>Quote</w:t>
            </w:r>
            <w:r w:rsidRPr="00217C6C">
              <w:rPr>
                <w:rFonts w:ascii="Apple Chancery" w:hAnsi="Apple Chancery" w:cs="Apple Chancery"/>
                <w:sz w:val="22"/>
                <w:szCs w:val="22"/>
              </w:rPr>
              <w:t>:</w:t>
            </w:r>
          </w:p>
          <w:p w:rsidR="00315464" w:rsidRPr="00B75424" w:rsidRDefault="00A85869" w:rsidP="00A05885">
            <w:pPr>
              <w:spacing w:line="276" w:lineRule="auto"/>
              <w:rPr>
                <w:rFonts w:ascii="Bradley Hand ITC" w:hAnsi="Bradley Hand ITC"/>
                <w:b/>
                <w:sz w:val="22"/>
                <w:szCs w:val="22"/>
              </w:rPr>
            </w:pPr>
            <w:r w:rsidRPr="00217C6C">
              <w:rPr>
                <w:rFonts w:ascii="Apple Chancery" w:hAnsi="Apple Chancery" w:cs="Apple Chancery"/>
                <w:sz w:val="22"/>
                <w:szCs w:val="22"/>
              </w:rPr>
              <w:t>“Didn't I streak along, though! I was making better</w:t>
            </w:r>
            <w:r w:rsidRPr="00A85869">
              <w:rPr>
                <w:rFonts w:ascii="Bradley Hand ITC" w:hAnsi="Bradley Hand ITC"/>
                <w:b/>
                <w:sz w:val="22"/>
                <w:szCs w:val="22"/>
              </w:rPr>
              <w:t xml:space="preserve"> </w:t>
            </w:r>
            <w:proofErr w:type="spellStart"/>
            <w:r w:rsidRPr="00217C6C">
              <w:rPr>
                <w:rFonts w:ascii="Apple Chancery" w:hAnsi="Apple Chancery" w:cs="Apple Chancery"/>
                <w:sz w:val="22"/>
                <w:szCs w:val="22"/>
              </w:rPr>
              <w:t>tlme</w:t>
            </w:r>
            <w:proofErr w:type="spellEnd"/>
            <w:r w:rsidRPr="00217C6C">
              <w:rPr>
                <w:rFonts w:ascii="Apple Chancery" w:hAnsi="Apple Chancery" w:cs="Apple Chancery"/>
                <w:sz w:val="22"/>
                <w:szCs w:val="22"/>
              </w:rPr>
              <w:t xml:space="preserve"> than the young'uns. I kept my hands on the plow</w:t>
            </w:r>
            <w:r w:rsidRPr="00A85869">
              <w:rPr>
                <w:rFonts w:ascii="Bradley Hand ITC" w:hAnsi="Bradley Hand ITC"/>
                <w:b/>
                <w:sz w:val="22"/>
                <w:szCs w:val="22"/>
              </w:rPr>
              <w:t xml:space="preserve"> </w:t>
            </w:r>
            <w:r w:rsidRPr="00217C6C">
              <w:rPr>
                <w:rFonts w:ascii="Apple Chancery" w:hAnsi="Apple Chancery" w:cs="Apple Chancery"/>
                <w:sz w:val="22"/>
                <w:szCs w:val="22"/>
              </w:rPr>
              <w:t>handles and steered around barns and</w:t>
            </w:r>
            <w:r w:rsidRPr="00A85869">
              <w:rPr>
                <w:rFonts w:ascii="Bradley Hand ITC" w:hAnsi="Bradley Hand ITC"/>
                <w:b/>
                <w:sz w:val="22"/>
                <w:szCs w:val="22"/>
              </w:rPr>
              <w:t xml:space="preserve"> </w:t>
            </w:r>
            <w:r w:rsidRPr="00217C6C">
              <w:rPr>
                <w:rFonts w:ascii="Apple Chancery" w:hAnsi="Apple Chancery" w:cs="Apple Chancery"/>
                <w:sz w:val="22"/>
                <w:szCs w:val="22"/>
              </w:rPr>
              <w:t>farmhouses. I saw haystacks explode in the</w:t>
            </w:r>
            <w:r w:rsidRPr="00A85869">
              <w:rPr>
                <w:rFonts w:ascii="Bradley Hand ITC" w:hAnsi="Bradley Hand ITC"/>
                <w:b/>
                <w:sz w:val="22"/>
                <w:szCs w:val="22"/>
              </w:rPr>
              <w:t xml:space="preserve"> </w:t>
            </w:r>
            <w:r w:rsidRPr="00217C6C">
              <w:rPr>
                <w:rFonts w:ascii="Apple Chancery" w:hAnsi="Apple Chancery" w:cs="Apple Chancery"/>
                <w:sz w:val="22"/>
                <w:szCs w:val="22"/>
              </w:rPr>
              <w:t>wind.”</w:t>
            </w:r>
          </w:p>
        </w:tc>
        <w:tc>
          <w:tcPr>
            <w:tcW w:w="719" w:type="dxa"/>
          </w:tcPr>
          <w:p w:rsidR="00315464" w:rsidRPr="00217C6C" w:rsidRDefault="00E01464" w:rsidP="00A05885">
            <w:pPr>
              <w:spacing w:line="276" w:lineRule="auto"/>
              <w:rPr>
                <w:sz w:val="22"/>
                <w:szCs w:val="22"/>
              </w:rPr>
            </w:pPr>
            <w:r w:rsidRPr="00217C6C">
              <w:rPr>
                <w:sz w:val="22"/>
                <w:szCs w:val="22"/>
              </w:rPr>
              <w:t>370</w:t>
            </w:r>
          </w:p>
        </w:tc>
        <w:tc>
          <w:tcPr>
            <w:tcW w:w="3466" w:type="dxa"/>
          </w:tcPr>
          <w:p w:rsidR="00E01464" w:rsidRPr="00217C6C" w:rsidRDefault="00E01464" w:rsidP="00A05885">
            <w:pPr>
              <w:spacing w:line="276" w:lineRule="auto"/>
              <w:rPr>
                <w:rFonts w:ascii="Apple Chancery" w:hAnsi="Apple Chancery" w:cs="Apple Chancery"/>
                <w:sz w:val="22"/>
                <w:szCs w:val="22"/>
              </w:rPr>
            </w:pPr>
            <w:r w:rsidRPr="00217C6C">
              <w:rPr>
                <w:rFonts w:ascii="Apple Chancery" w:hAnsi="Apple Chancery" w:cs="Apple Chancery"/>
                <w:sz w:val="22"/>
                <w:szCs w:val="22"/>
              </w:rPr>
              <w:t>Big Wind came – cased a lot of problems</w:t>
            </w:r>
          </w:p>
          <w:p w:rsidR="00E01464" w:rsidRPr="00E320A7" w:rsidRDefault="00E01464" w:rsidP="00A05885">
            <w:pPr>
              <w:spacing w:line="276" w:lineRule="auto"/>
              <w:rPr>
                <w:rFonts w:ascii="Bradley Hand ITC" w:hAnsi="Bradley Hand ITC"/>
                <w:b/>
                <w:sz w:val="22"/>
                <w:szCs w:val="22"/>
              </w:rPr>
            </w:pPr>
            <w:proofErr w:type="spellStart"/>
            <w:r w:rsidRPr="00217C6C">
              <w:rPr>
                <w:rFonts w:ascii="Apple Chancery" w:hAnsi="Apple Chancery" w:cs="Apple Chancery"/>
                <w:sz w:val="22"/>
                <w:szCs w:val="22"/>
              </w:rPr>
              <w:t>McB</w:t>
            </w:r>
            <w:proofErr w:type="spellEnd"/>
            <w:r w:rsidRPr="00217C6C">
              <w:rPr>
                <w:rFonts w:ascii="Apple Chancery" w:hAnsi="Apple Chancery" w:cs="Apple Chancery"/>
                <w:sz w:val="22"/>
                <w:szCs w:val="22"/>
              </w:rPr>
              <w:t xml:space="preserve"> didn’t give up – knew he would get children back</w:t>
            </w:r>
          </w:p>
        </w:tc>
        <w:tc>
          <w:tcPr>
            <w:tcW w:w="806" w:type="dxa"/>
          </w:tcPr>
          <w:p w:rsidR="00315464" w:rsidRPr="004372ED" w:rsidRDefault="00315464" w:rsidP="00A05885">
            <w:pPr>
              <w:spacing w:line="276" w:lineRule="auto"/>
              <w:rPr>
                <w:szCs w:val="24"/>
              </w:rPr>
            </w:pPr>
          </w:p>
        </w:tc>
      </w:tr>
    </w:tbl>
    <w:p w:rsidR="00226EE7" w:rsidRDefault="00226EE7" w:rsidP="000F770F">
      <w:pPr>
        <w:rPr>
          <w:b/>
          <w:szCs w:val="24"/>
        </w:rPr>
      </w:pPr>
    </w:p>
    <w:p w:rsidR="00226EE7" w:rsidRDefault="00226EE7" w:rsidP="000F770F">
      <w:pPr>
        <w:rPr>
          <w:b/>
          <w:szCs w:val="24"/>
        </w:rPr>
      </w:pPr>
    </w:p>
    <w:p w:rsidR="00226EE7" w:rsidRDefault="00226EE7" w:rsidP="000F770F">
      <w:pPr>
        <w:rPr>
          <w:b/>
          <w:szCs w:val="24"/>
        </w:rPr>
      </w:pPr>
    </w:p>
    <w:p w:rsidR="00226EE7" w:rsidRDefault="00226EE7" w:rsidP="000F770F">
      <w:pPr>
        <w:rPr>
          <w:b/>
          <w:szCs w:val="24"/>
        </w:rPr>
      </w:pPr>
    </w:p>
    <w:p w:rsidR="00226EE7" w:rsidRDefault="00226EE7" w:rsidP="000F770F">
      <w:pPr>
        <w:rPr>
          <w:b/>
          <w:szCs w:val="24"/>
        </w:rPr>
      </w:pPr>
    </w:p>
    <w:p w:rsidR="006D374D" w:rsidRPr="000F770F" w:rsidRDefault="006D374D" w:rsidP="000F770F">
      <w:pPr>
        <w:rPr>
          <w:rFonts w:ascii="Comic Sans MS" w:hAnsi="Comic Sans MS"/>
          <w:b/>
          <w:szCs w:val="24"/>
        </w:rPr>
      </w:pPr>
      <w:r w:rsidRPr="00B6198E">
        <w:rPr>
          <w:b/>
          <w:szCs w:val="24"/>
        </w:rPr>
        <w:t>POSSIBLE FOCUS STATEMENT</w:t>
      </w:r>
      <w:r w:rsidRPr="004372ED">
        <w:rPr>
          <w:rFonts w:ascii="Comic Sans MS" w:hAnsi="Comic Sans MS"/>
          <w:b/>
          <w:szCs w:val="24"/>
        </w:rPr>
        <w:t>:</w:t>
      </w:r>
      <w:r w:rsidR="00C8788F" w:rsidRPr="004372ED">
        <w:rPr>
          <w:rFonts w:ascii="Comic Sans MS" w:hAnsi="Comic Sans MS"/>
          <w:szCs w:val="24"/>
        </w:rPr>
        <w:t xml:space="preserve"> </w:t>
      </w:r>
      <w:r w:rsidR="00E01464" w:rsidRPr="000F770F">
        <w:rPr>
          <w:b/>
          <w:i/>
          <w:szCs w:val="24"/>
        </w:rPr>
        <w:t xml:space="preserve">McBroom </w:t>
      </w:r>
      <w:r w:rsidR="00217C6C">
        <w:rPr>
          <w:b/>
          <w:i/>
          <w:szCs w:val="24"/>
        </w:rPr>
        <w:t xml:space="preserve">shows </w:t>
      </w:r>
      <w:r w:rsidR="000F770F" w:rsidRPr="000F770F">
        <w:rPr>
          <w:b/>
          <w:i/>
          <w:szCs w:val="24"/>
        </w:rPr>
        <w:t>a positive attitude</w:t>
      </w:r>
      <w:r w:rsidR="000215FA">
        <w:rPr>
          <w:b/>
          <w:i/>
          <w:szCs w:val="24"/>
        </w:rPr>
        <w:t xml:space="preserve"> toward his problems</w:t>
      </w:r>
      <w:r w:rsidR="005A1B59">
        <w:rPr>
          <w:b/>
          <w:i/>
          <w:szCs w:val="24"/>
        </w:rPr>
        <w:t xml:space="preserve"> by </w:t>
      </w:r>
      <w:r w:rsidR="000F770F">
        <w:rPr>
          <w:b/>
          <w:i/>
          <w:szCs w:val="24"/>
        </w:rPr>
        <w:t>being creative and never giving up.</w:t>
      </w:r>
    </w:p>
    <w:p w:rsidR="00B75424" w:rsidRDefault="00B75424" w:rsidP="00C8788F">
      <w:pPr>
        <w:rPr>
          <w:rFonts w:ascii="Comic Sans MS" w:hAnsi="Comic Sans MS"/>
          <w:szCs w:val="24"/>
        </w:rPr>
      </w:pPr>
    </w:p>
    <w:p w:rsidR="00B75424" w:rsidRDefault="00B75424" w:rsidP="00C8788F">
      <w:pPr>
        <w:rPr>
          <w:rFonts w:ascii="Comic Sans MS" w:hAnsi="Comic Sans MS"/>
          <w:szCs w:val="24"/>
        </w:rPr>
      </w:pPr>
    </w:p>
    <w:p w:rsidR="00C8788F" w:rsidRPr="004372ED" w:rsidRDefault="00C8788F" w:rsidP="00C8788F">
      <w:pPr>
        <w:rPr>
          <w:rFonts w:ascii="Comic Sans MS" w:hAnsi="Comic Sans MS"/>
          <w:szCs w:val="24"/>
        </w:rPr>
      </w:pPr>
      <w:r w:rsidRPr="00217C6C">
        <w:rPr>
          <w:szCs w:val="24"/>
        </w:rPr>
        <w:t>Additional notes to the teacher about this piece</w:t>
      </w:r>
      <w:r w:rsidRPr="004372ED">
        <w:rPr>
          <w:rFonts w:ascii="Comic Sans MS" w:hAnsi="Comic Sans MS"/>
          <w:szCs w:val="24"/>
        </w:rPr>
        <w:t>:</w:t>
      </w:r>
    </w:p>
    <w:p w:rsidR="000F770F" w:rsidRDefault="000F770F" w:rsidP="000F770F">
      <w:pPr>
        <w:pStyle w:val="ListParagraph"/>
        <w:numPr>
          <w:ilvl w:val="0"/>
          <w:numId w:val="7"/>
        </w:numPr>
        <w:spacing w:line="276" w:lineRule="auto"/>
        <w:rPr>
          <w:i/>
          <w:szCs w:val="24"/>
        </w:rPr>
      </w:pPr>
      <w:r w:rsidRPr="000F770F">
        <w:rPr>
          <w:i/>
          <w:szCs w:val="24"/>
        </w:rPr>
        <w:t xml:space="preserve">Students </w:t>
      </w:r>
      <w:r>
        <w:rPr>
          <w:i/>
          <w:szCs w:val="24"/>
        </w:rPr>
        <w:t>should be aware of the characteristic of a tall tale and have fun reading this</w:t>
      </w:r>
    </w:p>
    <w:p w:rsidR="005C42A2" w:rsidRDefault="005C42A2" w:rsidP="005C42A2">
      <w:pPr>
        <w:pStyle w:val="ListParagraph"/>
        <w:spacing w:line="276" w:lineRule="auto"/>
        <w:ind w:left="1080"/>
        <w:rPr>
          <w:i/>
          <w:szCs w:val="24"/>
        </w:rPr>
      </w:pPr>
    </w:p>
    <w:p w:rsidR="00A03F20" w:rsidRDefault="00A03F20" w:rsidP="00F63369">
      <w:pPr>
        <w:pStyle w:val="ListParagraph"/>
        <w:numPr>
          <w:ilvl w:val="0"/>
          <w:numId w:val="7"/>
        </w:numPr>
        <w:spacing w:line="276" w:lineRule="auto"/>
        <w:rPr>
          <w:i/>
          <w:szCs w:val="24"/>
        </w:rPr>
      </w:pPr>
      <w:r w:rsidRPr="00A03F20">
        <w:rPr>
          <w:b/>
          <w:i/>
          <w:szCs w:val="24"/>
        </w:rPr>
        <w:t>Selection</w:t>
      </w:r>
      <w:r>
        <w:rPr>
          <w:i/>
          <w:szCs w:val="24"/>
        </w:rPr>
        <w:t xml:space="preserve"> of evidence is key for this focusing question. Students should read the focusing question carefully, and pay attention to what it is asking. McBroom has other problems than ones caused by the wind, but that is not what students are being asked to think about.</w:t>
      </w:r>
      <w:r w:rsidR="007617DF">
        <w:rPr>
          <w:i/>
          <w:szCs w:val="24"/>
        </w:rPr>
        <w:t xml:space="preserve"> However, students may use other examples of solutions to wind-caused problems.</w:t>
      </w:r>
    </w:p>
    <w:p w:rsidR="005C42A2" w:rsidRDefault="005C42A2" w:rsidP="005C42A2">
      <w:pPr>
        <w:pStyle w:val="ListParagraph"/>
        <w:spacing w:line="276" w:lineRule="auto"/>
        <w:ind w:left="1080"/>
        <w:rPr>
          <w:i/>
          <w:szCs w:val="24"/>
        </w:rPr>
      </w:pPr>
    </w:p>
    <w:p w:rsidR="000F770F" w:rsidRPr="00F63369" w:rsidRDefault="000F770F" w:rsidP="00F63369">
      <w:pPr>
        <w:pStyle w:val="ListParagraph"/>
        <w:numPr>
          <w:ilvl w:val="0"/>
          <w:numId w:val="7"/>
        </w:numPr>
        <w:spacing w:line="276" w:lineRule="auto"/>
        <w:rPr>
          <w:i/>
          <w:szCs w:val="24"/>
        </w:rPr>
      </w:pPr>
      <w:r>
        <w:rPr>
          <w:i/>
          <w:szCs w:val="24"/>
        </w:rPr>
        <w:t>Other possible focusing questions could be</w:t>
      </w:r>
      <w:r w:rsidR="00A03F20">
        <w:rPr>
          <w:i/>
          <w:szCs w:val="24"/>
        </w:rPr>
        <w:t xml:space="preserve">, </w:t>
      </w:r>
      <w:proofErr w:type="gramStart"/>
      <w:r w:rsidRPr="00F63369">
        <w:rPr>
          <w:i/>
          <w:szCs w:val="24"/>
        </w:rPr>
        <w:t>How</w:t>
      </w:r>
      <w:proofErr w:type="gramEnd"/>
      <w:r w:rsidRPr="00F63369">
        <w:rPr>
          <w:i/>
          <w:szCs w:val="24"/>
        </w:rPr>
        <w:t xml:space="preserve"> does this author make his story humorous? (Or, as an alternative,</w:t>
      </w:r>
      <w:r w:rsidR="00F63369" w:rsidRPr="00F63369">
        <w:rPr>
          <w:i/>
          <w:szCs w:val="24"/>
        </w:rPr>
        <w:t xml:space="preserve"> </w:t>
      </w:r>
      <w:proofErr w:type="gramStart"/>
      <w:r w:rsidRPr="00F63369">
        <w:rPr>
          <w:i/>
          <w:szCs w:val="24"/>
        </w:rPr>
        <w:t>How</w:t>
      </w:r>
      <w:proofErr w:type="gramEnd"/>
      <w:r w:rsidRPr="00F63369">
        <w:rPr>
          <w:i/>
          <w:szCs w:val="24"/>
        </w:rPr>
        <w:t xml:space="preserve"> does the author use exaggeration to make his story humorous?)</w:t>
      </w:r>
    </w:p>
    <w:p w:rsidR="00795534" w:rsidRDefault="00795534"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226EE7" w:rsidRDefault="00226EE7" w:rsidP="00A03F20">
      <w:pPr>
        <w:spacing w:line="276" w:lineRule="auto"/>
        <w:rPr>
          <w:i/>
          <w:sz w:val="32"/>
          <w:szCs w:val="32"/>
        </w:rPr>
      </w:pPr>
    </w:p>
    <w:p w:rsidR="00795534" w:rsidRDefault="00795534" w:rsidP="00A03F20">
      <w:pPr>
        <w:spacing w:line="276" w:lineRule="auto"/>
        <w:rPr>
          <w:i/>
          <w:sz w:val="32"/>
          <w:szCs w:val="32"/>
        </w:rPr>
      </w:pPr>
    </w:p>
    <w:p w:rsidR="00226EE7" w:rsidRPr="00726CBE" w:rsidRDefault="00226EE7" w:rsidP="00226EE7">
      <w:pPr>
        <w:spacing w:line="276" w:lineRule="auto"/>
        <w:jc w:val="center"/>
        <w:rPr>
          <w:i/>
          <w:sz w:val="32"/>
          <w:szCs w:val="32"/>
        </w:rPr>
      </w:pPr>
      <w:r>
        <w:rPr>
          <w:i/>
          <w:sz w:val="32"/>
          <w:szCs w:val="32"/>
        </w:rPr>
        <w:t>Writing Sample</w:t>
      </w:r>
    </w:p>
    <w:p w:rsidR="00226EE7" w:rsidRDefault="00226EE7" w:rsidP="00226EE7">
      <w:pPr>
        <w:spacing w:line="276" w:lineRule="auto"/>
        <w:jc w:val="center"/>
        <w:rPr>
          <w:i/>
          <w:szCs w:val="24"/>
        </w:rPr>
      </w:pPr>
    </w:p>
    <w:p w:rsidR="00226EE7" w:rsidRDefault="00226EE7" w:rsidP="00226EE7">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r>
        <w:rPr>
          <w:i/>
          <w:szCs w:val="24"/>
        </w:rPr>
        <w:t xml:space="preserve"> It is not necessary that students include all of the following ideas and evidence.</w:t>
      </w:r>
    </w:p>
    <w:p w:rsidR="00B41B2C" w:rsidRPr="004372ED" w:rsidRDefault="00B41B2C" w:rsidP="007419FA">
      <w:pPr>
        <w:spacing w:line="276" w:lineRule="auto"/>
        <w:rPr>
          <w:i/>
          <w:sz w:val="32"/>
          <w:szCs w:val="32"/>
        </w:rPr>
      </w:pPr>
    </w:p>
    <w:p w:rsidR="00A03F20" w:rsidRPr="006A546A" w:rsidRDefault="006A546A" w:rsidP="006A546A">
      <w:pPr>
        <w:spacing w:line="360" w:lineRule="auto"/>
        <w:ind w:right="-540"/>
        <w:rPr>
          <w:szCs w:val="24"/>
        </w:rPr>
      </w:pPr>
      <w:r>
        <w:rPr>
          <w:szCs w:val="24"/>
        </w:rPr>
        <w:tab/>
        <w:t>McBroom lives</w:t>
      </w:r>
      <w:r w:rsidR="00A03F20" w:rsidRPr="00CF2266">
        <w:rPr>
          <w:szCs w:val="24"/>
        </w:rPr>
        <w:t xml:space="preserve"> with his large family on a farm that </w:t>
      </w:r>
      <w:r w:rsidR="00B75424">
        <w:rPr>
          <w:szCs w:val="24"/>
        </w:rPr>
        <w:t>experienced a lot of</w:t>
      </w:r>
      <w:r w:rsidR="00A03F20" w:rsidRPr="00CF2266">
        <w:rPr>
          <w:szCs w:val="24"/>
        </w:rPr>
        <w:t xml:space="preserve"> wind</w:t>
      </w:r>
      <w:r w:rsidR="00EE6D3F">
        <w:rPr>
          <w:szCs w:val="24"/>
        </w:rPr>
        <w:t>. The</w:t>
      </w:r>
      <w:r>
        <w:rPr>
          <w:szCs w:val="24"/>
        </w:rPr>
        <w:t xml:space="preserve"> wind is</w:t>
      </w:r>
      <w:r w:rsidR="00B75424">
        <w:rPr>
          <w:szCs w:val="24"/>
        </w:rPr>
        <w:t xml:space="preserve"> so strong</w:t>
      </w:r>
      <w:r>
        <w:rPr>
          <w:szCs w:val="24"/>
        </w:rPr>
        <w:t xml:space="preserve"> that it can</w:t>
      </w:r>
      <w:r w:rsidR="00A03F20" w:rsidRPr="00CF2266">
        <w:rPr>
          <w:szCs w:val="24"/>
        </w:rPr>
        <w:t xml:space="preserve"> pick people up and</w:t>
      </w:r>
      <w:r>
        <w:rPr>
          <w:szCs w:val="24"/>
        </w:rPr>
        <w:t xml:space="preserve"> take them away. The wind causes</w:t>
      </w:r>
      <w:r w:rsidR="00A03F20" w:rsidRPr="00CF2266">
        <w:rPr>
          <w:szCs w:val="24"/>
        </w:rPr>
        <w:t xml:space="preserve"> many problems for McBroom</w:t>
      </w:r>
      <w:r w:rsidR="00B75424">
        <w:rPr>
          <w:szCs w:val="24"/>
        </w:rPr>
        <w:t>,</w:t>
      </w:r>
      <w:r w:rsidR="00A03F20" w:rsidRPr="00CF2266">
        <w:rPr>
          <w:szCs w:val="24"/>
        </w:rPr>
        <w:t xml:space="preserve"> but he always had a positive attitude.</w:t>
      </w:r>
      <w:r w:rsidR="00A03F20" w:rsidRPr="00CF2266">
        <w:rPr>
          <w:b/>
          <w:szCs w:val="24"/>
        </w:rPr>
        <w:t xml:space="preserve"> </w:t>
      </w:r>
      <w:r w:rsidR="005C42A2">
        <w:rPr>
          <w:szCs w:val="24"/>
        </w:rPr>
        <w:t>McBroom shows</w:t>
      </w:r>
      <w:r w:rsidR="00A03F20" w:rsidRPr="006A546A">
        <w:rPr>
          <w:szCs w:val="24"/>
        </w:rPr>
        <w:t xml:space="preserve"> a positive attitude</w:t>
      </w:r>
      <w:r w:rsidR="005A1B59" w:rsidRPr="006A546A">
        <w:rPr>
          <w:szCs w:val="24"/>
        </w:rPr>
        <w:t xml:space="preserve"> </w:t>
      </w:r>
      <w:r w:rsidR="000215FA" w:rsidRPr="006A546A">
        <w:rPr>
          <w:szCs w:val="24"/>
        </w:rPr>
        <w:t xml:space="preserve">towards his problems </w:t>
      </w:r>
      <w:r w:rsidR="005A1B59" w:rsidRPr="006A546A">
        <w:rPr>
          <w:szCs w:val="24"/>
        </w:rPr>
        <w:t xml:space="preserve">by </w:t>
      </w:r>
      <w:r w:rsidR="00A03F20" w:rsidRPr="006A546A">
        <w:rPr>
          <w:szCs w:val="24"/>
        </w:rPr>
        <w:t>being creative and never giving up.</w:t>
      </w:r>
    </w:p>
    <w:p w:rsidR="0063683E" w:rsidRDefault="0063683E" w:rsidP="006A546A">
      <w:pPr>
        <w:spacing w:line="360" w:lineRule="auto"/>
        <w:ind w:right="-540"/>
        <w:rPr>
          <w:szCs w:val="24"/>
        </w:rPr>
      </w:pPr>
      <w:r w:rsidRPr="0063683E">
        <w:rPr>
          <w:szCs w:val="24"/>
        </w:rPr>
        <w:tab/>
      </w:r>
      <w:r w:rsidR="000215FA">
        <w:rPr>
          <w:szCs w:val="24"/>
        </w:rPr>
        <w:t xml:space="preserve">After one big wind </w:t>
      </w:r>
      <w:r w:rsidR="006A546A">
        <w:rPr>
          <w:szCs w:val="24"/>
        </w:rPr>
        <w:t>McBroom takes</w:t>
      </w:r>
      <w:r w:rsidRPr="0063683E">
        <w:rPr>
          <w:szCs w:val="24"/>
        </w:rPr>
        <w:t xml:space="preserve"> </w:t>
      </w:r>
      <w:r w:rsidR="006A546A">
        <w:rPr>
          <w:szCs w:val="24"/>
        </w:rPr>
        <w:t>a sheet and a tackle and makes</w:t>
      </w:r>
      <w:r>
        <w:rPr>
          <w:szCs w:val="24"/>
        </w:rPr>
        <w:t xml:space="preserve"> a </w:t>
      </w:r>
      <w:r w:rsidRPr="0063683E">
        <w:rPr>
          <w:szCs w:val="24"/>
        </w:rPr>
        <w:t>wind plow</w:t>
      </w:r>
      <w:r>
        <w:rPr>
          <w:szCs w:val="24"/>
        </w:rPr>
        <w:t>.</w:t>
      </w:r>
      <w:r w:rsidRPr="0063683E">
        <w:rPr>
          <w:rFonts w:ascii="Bradley Hand ITC" w:hAnsi="Bradley Hand ITC"/>
          <w:b/>
          <w:szCs w:val="24"/>
        </w:rPr>
        <w:t xml:space="preserve"> </w:t>
      </w:r>
      <w:r>
        <w:rPr>
          <w:szCs w:val="24"/>
        </w:rPr>
        <w:t>Th</w:t>
      </w:r>
      <w:r w:rsidR="006A546A">
        <w:rPr>
          <w:szCs w:val="24"/>
        </w:rPr>
        <w:t>e next time the wind blows</w:t>
      </w:r>
      <w:r w:rsidR="000215FA">
        <w:rPr>
          <w:szCs w:val="24"/>
        </w:rPr>
        <w:t xml:space="preserve"> hard, it</w:t>
      </w:r>
      <w:r w:rsidR="005C42A2">
        <w:rPr>
          <w:szCs w:val="24"/>
        </w:rPr>
        <w:t xml:space="preserve"> makes</w:t>
      </w:r>
      <w:r>
        <w:rPr>
          <w:szCs w:val="24"/>
        </w:rPr>
        <w:t xml:space="preserve"> hi</w:t>
      </w:r>
      <w:r w:rsidR="005C42A2">
        <w:rPr>
          <w:szCs w:val="24"/>
        </w:rPr>
        <w:t>s plow go very fast and he can</w:t>
      </w:r>
      <w:r>
        <w:rPr>
          <w:szCs w:val="24"/>
        </w:rPr>
        <w:t xml:space="preserve"> drive it</w:t>
      </w:r>
      <w:r w:rsidR="000215FA">
        <w:rPr>
          <w:szCs w:val="24"/>
        </w:rPr>
        <w:t xml:space="preserve"> across his fields</w:t>
      </w:r>
      <w:r>
        <w:rPr>
          <w:szCs w:val="24"/>
        </w:rPr>
        <w:t xml:space="preserve"> back and forth like a sailboat. </w:t>
      </w:r>
      <w:r w:rsidRPr="0063683E">
        <w:rPr>
          <w:szCs w:val="24"/>
        </w:rPr>
        <w:t>“Soon as a breeze sprung up I'd go tacking to and fro over the farm, plowing as I went. Our son Chester once plowed the entire farm in under three minutes”</w:t>
      </w:r>
      <w:r>
        <w:rPr>
          <w:szCs w:val="24"/>
        </w:rPr>
        <w:t xml:space="preserve"> (p. 364-5). </w:t>
      </w:r>
      <w:proofErr w:type="gramStart"/>
      <w:r>
        <w:rPr>
          <w:szCs w:val="24"/>
        </w:rPr>
        <w:t xml:space="preserve">McBroom </w:t>
      </w:r>
      <w:r w:rsidR="005C42A2">
        <w:rPr>
          <w:szCs w:val="24"/>
        </w:rPr>
        <w:t xml:space="preserve"> turns</w:t>
      </w:r>
      <w:proofErr w:type="gramEnd"/>
      <w:r w:rsidR="005C42A2">
        <w:rPr>
          <w:szCs w:val="24"/>
        </w:rPr>
        <w:t xml:space="preserve"> </w:t>
      </w:r>
      <w:r>
        <w:rPr>
          <w:szCs w:val="24"/>
        </w:rPr>
        <w:t>the wind into a big helper</w:t>
      </w:r>
      <w:r w:rsidR="000215FA">
        <w:rPr>
          <w:szCs w:val="24"/>
        </w:rPr>
        <w:t xml:space="preserve"> on the farm. </w:t>
      </w:r>
    </w:p>
    <w:p w:rsidR="000215FA" w:rsidRDefault="005C42A2" w:rsidP="006A546A">
      <w:pPr>
        <w:spacing w:line="360" w:lineRule="auto"/>
        <w:ind w:right="-540" w:firstLine="720"/>
        <w:rPr>
          <w:szCs w:val="24"/>
        </w:rPr>
      </w:pPr>
      <w:r>
        <w:rPr>
          <w:szCs w:val="24"/>
        </w:rPr>
        <w:t>McBroom is worried that a big wind will</w:t>
      </w:r>
      <w:r w:rsidR="000215FA">
        <w:rPr>
          <w:szCs w:val="24"/>
        </w:rPr>
        <w:t xml:space="preserve"> take his children away, so he </w:t>
      </w:r>
      <w:r>
        <w:rPr>
          <w:szCs w:val="24"/>
        </w:rPr>
        <w:t xml:space="preserve">finds </w:t>
      </w:r>
      <w:r w:rsidR="000215FA">
        <w:rPr>
          <w:szCs w:val="24"/>
        </w:rPr>
        <w:t>solution to th</w:t>
      </w:r>
      <w:r w:rsidR="00EE6D3F">
        <w:rPr>
          <w:szCs w:val="24"/>
        </w:rPr>
        <w:t>at problem.</w:t>
      </w:r>
      <w:r w:rsidR="00EE6D3F" w:rsidRPr="00EE6D3F">
        <w:rPr>
          <w:szCs w:val="24"/>
        </w:rPr>
        <w:t xml:space="preserve"> “S</w:t>
      </w:r>
      <w:r w:rsidR="00EE6D3F">
        <w:rPr>
          <w:szCs w:val="24"/>
        </w:rPr>
        <w:t>o I made them wind shoes – made '</w:t>
      </w:r>
      <w:proofErr w:type="spellStart"/>
      <w:r w:rsidR="00EE6D3F">
        <w:rPr>
          <w:szCs w:val="24"/>
        </w:rPr>
        <w:t>em</w:t>
      </w:r>
      <w:proofErr w:type="spellEnd"/>
      <w:r w:rsidR="00EE6D3F">
        <w:rPr>
          <w:szCs w:val="24"/>
        </w:rPr>
        <w:t xml:space="preserve"> out of heavy iron skillets</w:t>
      </w:r>
      <w:r w:rsidR="00EE6D3F" w:rsidRPr="00EE6D3F">
        <w:rPr>
          <w:szCs w:val="24"/>
        </w:rPr>
        <w:t>”</w:t>
      </w:r>
      <w:r w:rsidR="00EE6D3F">
        <w:rPr>
          <w:szCs w:val="24"/>
        </w:rPr>
        <w:t xml:space="preserve"> (p. 365).  Making</w:t>
      </w:r>
      <w:r w:rsidR="000215FA">
        <w:rPr>
          <w:szCs w:val="24"/>
        </w:rPr>
        <w:t xml:space="preserve"> all the children “wind shoes”</w:t>
      </w:r>
      <w:r>
        <w:rPr>
          <w:szCs w:val="24"/>
        </w:rPr>
        <w:t xml:space="preserve"> out of frying pans solves the problem before it happens</w:t>
      </w:r>
      <w:r w:rsidR="00EE6D3F">
        <w:rPr>
          <w:szCs w:val="24"/>
        </w:rPr>
        <w:t>.</w:t>
      </w:r>
    </w:p>
    <w:p w:rsidR="007617DF" w:rsidRDefault="00EE6D3F" w:rsidP="006A546A">
      <w:pPr>
        <w:spacing w:line="360" w:lineRule="auto"/>
        <w:ind w:right="-540" w:firstLine="720"/>
        <w:rPr>
          <w:szCs w:val="24"/>
        </w:rPr>
      </w:pPr>
      <w:r>
        <w:rPr>
          <w:szCs w:val="24"/>
        </w:rPr>
        <w:t>But one day t</w:t>
      </w:r>
      <w:r w:rsidR="005E7555">
        <w:rPr>
          <w:szCs w:val="24"/>
        </w:rPr>
        <w:t>he biggest wind of all turns</w:t>
      </w:r>
      <w:r w:rsidR="000215FA">
        <w:rPr>
          <w:szCs w:val="24"/>
        </w:rPr>
        <w:t xml:space="preserve"> wolves into rolling balls of fur and </w:t>
      </w:r>
      <w:r w:rsidR="005E7555">
        <w:rPr>
          <w:szCs w:val="24"/>
        </w:rPr>
        <w:t>pulls</w:t>
      </w:r>
      <w:r>
        <w:rPr>
          <w:szCs w:val="24"/>
        </w:rPr>
        <w:t xml:space="preserve"> </w:t>
      </w:r>
      <w:r w:rsidR="000215FA">
        <w:rPr>
          <w:szCs w:val="24"/>
        </w:rPr>
        <w:t>a bear</w:t>
      </w:r>
      <w:r>
        <w:rPr>
          <w:szCs w:val="24"/>
        </w:rPr>
        <w:t xml:space="preserve"> out of hibernation. While trying to solve the proble</w:t>
      </w:r>
      <w:r w:rsidR="005E7555">
        <w:rPr>
          <w:szCs w:val="24"/>
        </w:rPr>
        <w:t>m of the angry bear, McBroom sees</w:t>
      </w:r>
      <w:r>
        <w:rPr>
          <w:szCs w:val="24"/>
        </w:rPr>
        <w:t xml:space="preserve"> his children being sucked u</w:t>
      </w:r>
      <w:r w:rsidR="005E7555">
        <w:rPr>
          <w:szCs w:val="24"/>
        </w:rPr>
        <w:t>p and out the chimney.  He tries to go after them but he is</w:t>
      </w:r>
      <w:r>
        <w:rPr>
          <w:szCs w:val="24"/>
        </w:rPr>
        <w:t xml:space="preserve"> to</w:t>
      </w:r>
      <w:r w:rsidR="005E7555">
        <w:rPr>
          <w:szCs w:val="24"/>
        </w:rPr>
        <w:t>o heavy for the wind. He grabs</w:t>
      </w:r>
      <w:r>
        <w:rPr>
          <w:szCs w:val="24"/>
        </w:rPr>
        <w:t xml:space="preserve"> his wind plow.</w:t>
      </w:r>
      <w:r w:rsidR="007617DF">
        <w:rPr>
          <w:szCs w:val="24"/>
        </w:rPr>
        <w:t xml:space="preserve"> </w:t>
      </w:r>
      <w:r w:rsidR="007617DF" w:rsidRPr="007617DF">
        <w:rPr>
          <w:szCs w:val="24"/>
        </w:rPr>
        <w:t>“Didn't I streak alon</w:t>
      </w:r>
      <w:r w:rsidR="007617DF">
        <w:rPr>
          <w:szCs w:val="24"/>
        </w:rPr>
        <w:t>g, though! I was making better ti</w:t>
      </w:r>
      <w:r w:rsidR="007617DF" w:rsidRPr="007617DF">
        <w:rPr>
          <w:szCs w:val="24"/>
        </w:rPr>
        <w:t>me than the young'uns. I kept my hands on the plow handles and steered around barns and farmhouses. I s</w:t>
      </w:r>
      <w:r w:rsidR="007617DF">
        <w:rPr>
          <w:szCs w:val="24"/>
        </w:rPr>
        <w:t>aw haystacks explode in the wind</w:t>
      </w:r>
      <w:r w:rsidR="007617DF" w:rsidRPr="007617DF">
        <w:rPr>
          <w:szCs w:val="24"/>
        </w:rPr>
        <w:t>”</w:t>
      </w:r>
      <w:r w:rsidR="005E7555">
        <w:rPr>
          <w:szCs w:val="24"/>
        </w:rPr>
        <w:t xml:space="preserve"> (p. 370). But McBroom goes</w:t>
      </w:r>
      <w:r w:rsidR="007617DF">
        <w:rPr>
          <w:szCs w:val="24"/>
        </w:rPr>
        <w:t xml:space="preserve"> sai</w:t>
      </w:r>
      <w:r w:rsidR="005E7555">
        <w:rPr>
          <w:szCs w:val="24"/>
        </w:rPr>
        <w:t>ling past the children! He throws</w:t>
      </w:r>
      <w:r w:rsidR="007617DF">
        <w:rPr>
          <w:szCs w:val="24"/>
        </w:rPr>
        <w:t xml:space="preserve"> them the rope and one by one </w:t>
      </w:r>
      <w:r w:rsidR="005E7555">
        <w:rPr>
          <w:szCs w:val="24"/>
        </w:rPr>
        <w:t>they grab on. McBroom is</w:t>
      </w:r>
      <w:r w:rsidR="007617DF">
        <w:rPr>
          <w:szCs w:val="24"/>
        </w:rPr>
        <w:t xml:space="preserve"> not going </w:t>
      </w:r>
      <w:r w:rsidR="005E7555">
        <w:rPr>
          <w:szCs w:val="24"/>
        </w:rPr>
        <w:t>to let them get away. He drags</w:t>
      </w:r>
      <w:r w:rsidR="007617DF">
        <w:rPr>
          <w:szCs w:val="24"/>
        </w:rPr>
        <w:t xml:space="preserve"> them back home against the big wind. </w:t>
      </w:r>
    </w:p>
    <w:p w:rsidR="0063683E" w:rsidRPr="006A546A" w:rsidRDefault="005E7555" w:rsidP="006A546A">
      <w:pPr>
        <w:spacing w:line="360" w:lineRule="auto"/>
        <w:ind w:right="-540" w:firstLine="720"/>
        <w:rPr>
          <w:szCs w:val="24"/>
        </w:rPr>
      </w:pPr>
      <w:r>
        <w:rPr>
          <w:szCs w:val="24"/>
        </w:rPr>
        <w:t>McBroom shows</w:t>
      </w:r>
      <w:r w:rsidR="007617DF">
        <w:rPr>
          <w:szCs w:val="24"/>
        </w:rPr>
        <w:t xml:space="preserve"> that he </w:t>
      </w:r>
      <w:r>
        <w:rPr>
          <w:szCs w:val="24"/>
        </w:rPr>
        <w:t>has a positive attitude, which helps</w:t>
      </w:r>
      <w:r w:rsidR="007617DF">
        <w:rPr>
          <w:szCs w:val="24"/>
        </w:rPr>
        <w:t xml:space="preserve"> him solve big problems. </w:t>
      </w:r>
      <w:r w:rsidR="007617DF" w:rsidRPr="006A546A">
        <w:rPr>
          <w:szCs w:val="24"/>
        </w:rPr>
        <w:t>Having a positive attitude can help anyone solve big problems.</w:t>
      </w:r>
      <w:r w:rsidR="00B75424" w:rsidRPr="006A546A">
        <w:rPr>
          <w:noProof/>
          <w:szCs w:val="24"/>
        </w:rPr>
        <w:t xml:space="preserve"> </w:t>
      </w:r>
    </w:p>
    <w:p w:rsidR="007617DF" w:rsidRPr="0063683E" w:rsidRDefault="007617DF" w:rsidP="00B75424">
      <w:pPr>
        <w:spacing w:line="276" w:lineRule="auto"/>
        <w:ind w:right="-540" w:firstLine="720"/>
        <w:rPr>
          <w:szCs w:val="24"/>
        </w:rPr>
      </w:pPr>
    </w:p>
    <w:p w:rsidR="002A069C" w:rsidRDefault="002A069C">
      <w:pPr>
        <w:rPr>
          <w:szCs w:val="24"/>
        </w:rPr>
      </w:pPr>
      <w:r>
        <w:rPr>
          <w:szCs w:val="24"/>
        </w:rPr>
        <w:br w:type="page"/>
      </w:r>
    </w:p>
    <w:p w:rsidR="002A069C" w:rsidRDefault="002A069C" w:rsidP="002A069C">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2A069C" w:rsidRDefault="002A069C" w:rsidP="002A069C">
      <w:pPr>
        <w:jc w:val="center"/>
        <w:rPr>
          <w:rFonts w:cstheme="minorHAnsi"/>
          <w:sz w:val="36"/>
          <w:szCs w:val="36"/>
        </w:rPr>
      </w:pPr>
      <w:r w:rsidRPr="00C35538">
        <w:rPr>
          <w:rFonts w:cstheme="minorHAnsi"/>
          <w:sz w:val="36"/>
          <w:szCs w:val="36"/>
        </w:rPr>
        <w:t>to use with Basal Alignment Project Lessons</w:t>
      </w:r>
    </w:p>
    <w:p w:rsidR="002A069C" w:rsidRPr="00C35538" w:rsidRDefault="002A069C" w:rsidP="002A069C">
      <w:pPr>
        <w:jc w:val="center"/>
        <w:rPr>
          <w:rFonts w:cstheme="minorHAnsi"/>
          <w:sz w:val="36"/>
          <w:szCs w:val="36"/>
        </w:rPr>
      </w:pPr>
    </w:p>
    <w:p w:rsidR="002A069C" w:rsidRDefault="002A069C" w:rsidP="002A069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2A069C" w:rsidRPr="00887983" w:rsidRDefault="002A069C" w:rsidP="002A069C">
      <w:pPr>
        <w:rPr>
          <w:rFonts w:cstheme="minorHAnsi"/>
        </w:rPr>
      </w:pPr>
    </w:p>
    <w:p w:rsidR="002A069C" w:rsidRPr="00BB4479" w:rsidRDefault="002A069C" w:rsidP="002A069C">
      <w:pPr>
        <w:rPr>
          <w:rFonts w:cstheme="minorHAnsi"/>
          <w:b/>
          <w:sz w:val="28"/>
          <w:szCs w:val="28"/>
        </w:rPr>
      </w:pPr>
      <w:r w:rsidRPr="00C35538">
        <w:rPr>
          <w:rFonts w:cstheme="minorHAnsi"/>
          <w:b/>
          <w:sz w:val="28"/>
          <w:szCs w:val="28"/>
        </w:rPr>
        <w:t xml:space="preserve">Before the reading:  </w:t>
      </w:r>
    </w:p>
    <w:p w:rsidR="002A069C" w:rsidRPr="00C35538" w:rsidRDefault="002A069C" w:rsidP="002A069C">
      <w:pPr>
        <w:pStyle w:val="ListParagraph"/>
        <w:numPr>
          <w:ilvl w:val="0"/>
          <w:numId w:val="12"/>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A069C" w:rsidRPr="00C35538" w:rsidRDefault="002A069C" w:rsidP="002A069C">
      <w:pPr>
        <w:pStyle w:val="ListParagraph"/>
        <w:rPr>
          <w:rFonts w:cstheme="minorHAnsi"/>
        </w:rPr>
      </w:pPr>
    </w:p>
    <w:p w:rsidR="002A069C" w:rsidRDefault="002A069C" w:rsidP="002A069C">
      <w:pPr>
        <w:pStyle w:val="ListParagraph"/>
        <w:numPr>
          <w:ilvl w:val="0"/>
          <w:numId w:val="14"/>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2A069C" w:rsidRPr="00C35538" w:rsidRDefault="002A069C" w:rsidP="002A069C">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2A069C" w:rsidRDefault="002A069C" w:rsidP="002A069C">
      <w:pPr>
        <w:pStyle w:val="ListParagraph"/>
        <w:numPr>
          <w:ilvl w:val="0"/>
          <w:numId w:val="1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2A069C" w:rsidRDefault="002A069C" w:rsidP="002A069C">
      <w:pPr>
        <w:pStyle w:val="ListParagraph"/>
        <w:numPr>
          <w:ilvl w:val="0"/>
          <w:numId w:val="1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2A069C" w:rsidRDefault="002A069C" w:rsidP="002A069C">
      <w:pPr>
        <w:pStyle w:val="ListParagraph"/>
        <w:numPr>
          <w:ilvl w:val="0"/>
          <w:numId w:val="18"/>
        </w:numPr>
        <w:spacing w:after="160" w:line="256" w:lineRule="auto"/>
        <w:rPr>
          <w:rFonts w:cstheme="minorHAnsi"/>
        </w:rPr>
      </w:pPr>
      <w:r>
        <w:rPr>
          <w:rFonts w:cstheme="minorHAnsi"/>
        </w:rPr>
        <w:t xml:space="preserve">Keep a word wall or word bank where these new words can be added and that students can access later. </w:t>
      </w:r>
    </w:p>
    <w:p w:rsidR="002A069C" w:rsidRDefault="002A069C" w:rsidP="002A069C">
      <w:pPr>
        <w:pStyle w:val="ListParagraph"/>
        <w:numPr>
          <w:ilvl w:val="0"/>
          <w:numId w:val="1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A069C" w:rsidRDefault="002A069C" w:rsidP="002A069C">
      <w:pPr>
        <w:pStyle w:val="ListParagraph"/>
        <w:numPr>
          <w:ilvl w:val="0"/>
          <w:numId w:val="18"/>
        </w:numPr>
        <w:spacing w:after="160" w:line="256" w:lineRule="auto"/>
        <w:rPr>
          <w:rFonts w:cstheme="minorHAnsi"/>
        </w:rPr>
      </w:pPr>
      <w:r>
        <w:rPr>
          <w:rFonts w:cstheme="minorHAnsi"/>
        </w:rPr>
        <w:t>Create pictures using the word. These can even be added to your word wall!</w:t>
      </w:r>
    </w:p>
    <w:p w:rsidR="002A069C" w:rsidRDefault="002A069C" w:rsidP="002A069C">
      <w:pPr>
        <w:pStyle w:val="ListParagraph"/>
        <w:numPr>
          <w:ilvl w:val="0"/>
          <w:numId w:val="18"/>
        </w:numPr>
        <w:spacing w:after="160" w:line="256" w:lineRule="auto"/>
        <w:rPr>
          <w:rFonts w:cstheme="minorHAnsi"/>
        </w:rPr>
      </w:pPr>
      <w:r w:rsidRPr="00887983">
        <w:rPr>
          <w:rFonts w:cstheme="minorHAnsi"/>
        </w:rPr>
        <w:t xml:space="preserve">Create lists of synonyms and antonyms for the word. </w:t>
      </w:r>
      <w:bookmarkStart w:id="3" w:name="_Hlk525125549"/>
    </w:p>
    <w:p w:rsidR="002A069C" w:rsidRPr="00887983" w:rsidRDefault="002A069C" w:rsidP="002A069C">
      <w:pPr>
        <w:pStyle w:val="ListParagraph"/>
        <w:numPr>
          <w:ilvl w:val="0"/>
          <w:numId w:val="1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2A069C" w:rsidRPr="00BA3B4C" w:rsidRDefault="002A069C" w:rsidP="002A069C">
      <w:pPr>
        <w:pStyle w:val="ListParagraph"/>
        <w:numPr>
          <w:ilvl w:val="1"/>
          <w:numId w:val="1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2A069C" w:rsidRDefault="002A069C" w:rsidP="002A069C">
      <w:pPr>
        <w:pStyle w:val="ListParagraph"/>
        <w:ind w:left="1440"/>
        <w:rPr>
          <w:rFonts w:cstheme="minorHAnsi"/>
        </w:rPr>
      </w:pPr>
    </w:p>
    <w:p w:rsidR="002A069C" w:rsidRPr="00580EBE" w:rsidRDefault="002A069C" w:rsidP="002A069C">
      <w:pPr>
        <w:pStyle w:val="ListParagraph"/>
        <w:numPr>
          <w:ilvl w:val="0"/>
          <w:numId w:val="13"/>
        </w:numPr>
        <w:spacing w:after="160" w:line="254" w:lineRule="auto"/>
        <w:rPr>
          <w:rFonts w:cstheme="minorHAnsi"/>
        </w:rPr>
      </w:pPr>
      <w:r w:rsidRPr="00580EBE">
        <w:rPr>
          <w:rFonts w:cstheme="minorHAnsi"/>
        </w:rPr>
        <w:t xml:space="preserve">Use graphic organizers to help introduce content. </w:t>
      </w:r>
    </w:p>
    <w:p w:rsidR="002A069C" w:rsidRDefault="002A069C" w:rsidP="002A069C">
      <w:pPr>
        <w:pStyle w:val="ListParagraph"/>
        <w:rPr>
          <w:rFonts w:cstheme="minorHAnsi"/>
          <w:b/>
        </w:rPr>
      </w:pPr>
    </w:p>
    <w:p w:rsidR="002A069C" w:rsidRDefault="002A069C" w:rsidP="002A069C">
      <w:pPr>
        <w:pStyle w:val="ListParagraph"/>
        <w:rPr>
          <w:rFonts w:cstheme="minorHAnsi"/>
          <w:b/>
        </w:rPr>
      </w:pPr>
    </w:p>
    <w:p w:rsidR="002A069C" w:rsidRDefault="002A069C" w:rsidP="002A069C">
      <w:pPr>
        <w:pStyle w:val="ListParagraph"/>
        <w:rPr>
          <w:rFonts w:cstheme="minorHAnsi"/>
          <w:b/>
        </w:rPr>
      </w:pPr>
      <w:bookmarkStart w:id="4" w:name="_GoBack"/>
      <w:bookmarkEnd w:id="4"/>
      <w:r>
        <w:rPr>
          <w:rFonts w:cstheme="minorHAnsi"/>
          <w:b/>
        </w:rPr>
        <w:lastRenderedPageBreak/>
        <w:t xml:space="preserve">Examples of Activities:  </w:t>
      </w:r>
    </w:p>
    <w:p w:rsidR="002A069C" w:rsidRPr="00580EBE" w:rsidRDefault="002A069C" w:rsidP="002A069C">
      <w:pPr>
        <w:pStyle w:val="ListParagraph"/>
        <w:numPr>
          <w:ilvl w:val="0"/>
          <w:numId w:val="15"/>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2A069C" w:rsidRPr="00580EBE" w:rsidRDefault="002A069C" w:rsidP="002A069C">
      <w:pPr>
        <w:pStyle w:val="ListParagraph"/>
        <w:numPr>
          <w:ilvl w:val="0"/>
          <w:numId w:val="1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2A069C" w:rsidRPr="00BB4479" w:rsidRDefault="002A069C" w:rsidP="002A069C">
      <w:pPr>
        <w:pStyle w:val="ListParagraph"/>
        <w:numPr>
          <w:ilvl w:val="0"/>
          <w:numId w:val="1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2A069C" w:rsidRDefault="002A069C" w:rsidP="002A069C">
      <w:pPr>
        <w:pStyle w:val="ListParagraph"/>
        <w:rPr>
          <w:rFonts w:cstheme="minorHAnsi"/>
        </w:rPr>
      </w:pPr>
    </w:p>
    <w:p w:rsidR="002A069C" w:rsidRDefault="002A069C" w:rsidP="002A069C">
      <w:pPr>
        <w:rPr>
          <w:rFonts w:cstheme="minorHAnsi"/>
          <w:b/>
        </w:rPr>
      </w:pPr>
      <w:r w:rsidRPr="00580EBE">
        <w:rPr>
          <w:rFonts w:cstheme="minorHAnsi"/>
          <w:b/>
          <w:sz w:val="28"/>
          <w:szCs w:val="28"/>
        </w:rPr>
        <w:t>During reading</w:t>
      </w:r>
      <w:r>
        <w:rPr>
          <w:rFonts w:cstheme="minorHAnsi"/>
          <w:b/>
        </w:rPr>
        <w:t xml:space="preserve">:  </w:t>
      </w:r>
    </w:p>
    <w:p w:rsidR="002A069C" w:rsidRDefault="002A069C" w:rsidP="002A069C">
      <w:pPr>
        <w:pStyle w:val="ListParagraph"/>
        <w:rPr>
          <w:rFonts w:cstheme="minorHAnsi"/>
        </w:rPr>
      </w:pPr>
    </w:p>
    <w:p w:rsidR="002A069C" w:rsidRDefault="002A069C" w:rsidP="002A069C">
      <w:pPr>
        <w:pStyle w:val="ListParagraph"/>
        <w:numPr>
          <w:ilvl w:val="0"/>
          <w:numId w:val="1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2A069C" w:rsidRDefault="002A069C" w:rsidP="002A069C">
      <w:pPr>
        <w:pStyle w:val="ListParagraph"/>
        <w:rPr>
          <w:rFonts w:cstheme="minorHAnsi"/>
        </w:rPr>
      </w:pPr>
    </w:p>
    <w:p w:rsidR="002A069C" w:rsidRDefault="002A069C" w:rsidP="002A069C">
      <w:pPr>
        <w:pStyle w:val="ListParagraph"/>
        <w:numPr>
          <w:ilvl w:val="0"/>
          <w:numId w:val="1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2A069C" w:rsidRDefault="002A069C" w:rsidP="002A069C">
      <w:pPr>
        <w:pStyle w:val="ListParagraph"/>
        <w:rPr>
          <w:rFonts w:cstheme="minorHAnsi"/>
        </w:rPr>
      </w:pPr>
    </w:p>
    <w:p w:rsidR="002A069C" w:rsidRDefault="002A069C" w:rsidP="002A069C">
      <w:pPr>
        <w:pStyle w:val="ListParagraph"/>
        <w:numPr>
          <w:ilvl w:val="0"/>
          <w:numId w:val="1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2A069C" w:rsidRDefault="002A069C" w:rsidP="002A069C">
      <w:pPr>
        <w:pStyle w:val="ListParagraph"/>
        <w:rPr>
          <w:rFonts w:cstheme="minorHAnsi"/>
        </w:rPr>
      </w:pPr>
    </w:p>
    <w:p w:rsidR="002A069C" w:rsidRDefault="002A069C" w:rsidP="002A069C">
      <w:pPr>
        <w:pStyle w:val="ListParagraph"/>
        <w:numPr>
          <w:ilvl w:val="0"/>
          <w:numId w:val="1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2A069C" w:rsidRDefault="002A069C" w:rsidP="002A069C">
      <w:pPr>
        <w:pStyle w:val="ListParagraph"/>
        <w:rPr>
          <w:rFonts w:cstheme="minorHAnsi"/>
        </w:rPr>
      </w:pPr>
    </w:p>
    <w:p w:rsidR="002A069C" w:rsidRPr="002822BB" w:rsidRDefault="002A069C" w:rsidP="002A069C">
      <w:pPr>
        <w:pStyle w:val="ListParagraph"/>
        <w:numPr>
          <w:ilvl w:val="0"/>
          <w:numId w:val="1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2A069C" w:rsidRDefault="002A069C" w:rsidP="002A069C">
      <w:pPr>
        <w:pStyle w:val="ListParagraph"/>
        <w:rPr>
          <w:rFonts w:cstheme="minorHAnsi"/>
          <w:b/>
        </w:rPr>
      </w:pPr>
      <w:r>
        <w:rPr>
          <w:rFonts w:cstheme="minorHAnsi"/>
          <w:b/>
        </w:rPr>
        <w:t xml:space="preserve">Examples of Activities:  </w:t>
      </w:r>
    </w:p>
    <w:p w:rsidR="002A069C" w:rsidRDefault="002A069C" w:rsidP="002A069C">
      <w:pPr>
        <w:pStyle w:val="ListParagraph"/>
        <w:numPr>
          <w:ilvl w:val="0"/>
          <w:numId w:val="20"/>
        </w:numPr>
        <w:spacing w:after="160" w:line="254" w:lineRule="auto"/>
        <w:rPr>
          <w:rFonts w:cstheme="minorHAnsi"/>
        </w:rPr>
      </w:pPr>
      <w:r>
        <w:rPr>
          <w:rFonts w:cstheme="minorHAnsi"/>
        </w:rPr>
        <w:t xml:space="preserve">Have students include the example from the text in their glossary that they created.  </w:t>
      </w:r>
    </w:p>
    <w:p w:rsidR="002A069C" w:rsidRDefault="002A069C" w:rsidP="002A069C">
      <w:pPr>
        <w:pStyle w:val="ListParagraph"/>
        <w:numPr>
          <w:ilvl w:val="0"/>
          <w:numId w:val="20"/>
        </w:numPr>
        <w:spacing w:after="160" w:line="254" w:lineRule="auto"/>
        <w:rPr>
          <w:rFonts w:cstheme="minorHAnsi"/>
        </w:rPr>
      </w:pPr>
      <w:r>
        <w:rPr>
          <w:rFonts w:cstheme="minorHAnsi"/>
        </w:rPr>
        <w:t xml:space="preserve">Create or find pictures that represent how the word was used in the passage.  </w:t>
      </w:r>
    </w:p>
    <w:p w:rsidR="002A069C" w:rsidRDefault="002A069C" w:rsidP="002A069C">
      <w:pPr>
        <w:pStyle w:val="ListParagraph"/>
        <w:numPr>
          <w:ilvl w:val="0"/>
          <w:numId w:val="20"/>
        </w:numPr>
        <w:spacing w:after="160" w:line="254" w:lineRule="auto"/>
        <w:rPr>
          <w:rFonts w:cstheme="minorHAnsi"/>
        </w:rPr>
      </w:pPr>
      <w:r>
        <w:rPr>
          <w:rFonts w:cstheme="minorHAnsi"/>
        </w:rPr>
        <w:t xml:space="preserve">Practice creating sentences using the word in the way it was using in the passage.  </w:t>
      </w:r>
    </w:p>
    <w:p w:rsidR="002A069C" w:rsidRDefault="002A069C" w:rsidP="002A069C">
      <w:pPr>
        <w:pStyle w:val="ListParagraph"/>
        <w:numPr>
          <w:ilvl w:val="0"/>
          <w:numId w:val="20"/>
        </w:numPr>
        <w:spacing w:after="160" w:line="254" w:lineRule="auto"/>
        <w:rPr>
          <w:rFonts w:cstheme="minorHAnsi"/>
        </w:rPr>
      </w:pPr>
      <w:r>
        <w:rPr>
          <w:rFonts w:cstheme="minorHAnsi"/>
        </w:rPr>
        <w:t xml:space="preserve">Have students discuss the author’s word choice.  </w:t>
      </w:r>
    </w:p>
    <w:p w:rsidR="002A069C" w:rsidRDefault="002A069C" w:rsidP="002A069C">
      <w:pPr>
        <w:pStyle w:val="ListParagraph"/>
        <w:rPr>
          <w:rFonts w:cstheme="minorHAnsi"/>
        </w:rPr>
      </w:pPr>
    </w:p>
    <w:p w:rsidR="002A069C" w:rsidRDefault="002A069C" w:rsidP="002A069C">
      <w:pPr>
        <w:pStyle w:val="ListParagraph"/>
        <w:numPr>
          <w:ilvl w:val="0"/>
          <w:numId w:val="10"/>
        </w:numPr>
        <w:spacing w:after="160" w:line="254" w:lineRule="auto"/>
        <w:rPr>
          <w:rFonts w:cstheme="minorHAnsi"/>
        </w:rPr>
      </w:pPr>
      <w:r>
        <w:rPr>
          <w:rFonts w:cstheme="minorHAnsi"/>
        </w:rPr>
        <w:t xml:space="preserve">Use graphic organizers to help organize content and thinking.  </w:t>
      </w:r>
    </w:p>
    <w:p w:rsidR="002A069C" w:rsidRDefault="002A069C" w:rsidP="002A069C">
      <w:pPr>
        <w:pStyle w:val="ListParagraph"/>
        <w:rPr>
          <w:rFonts w:cstheme="minorHAnsi"/>
        </w:rPr>
      </w:pPr>
      <w:r>
        <w:rPr>
          <w:rFonts w:cstheme="minorHAnsi"/>
          <w:b/>
        </w:rPr>
        <w:t>Examples of Activities:</w:t>
      </w:r>
      <w:r>
        <w:rPr>
          <w:rFonts w:cstheme="minorHAnsi"/>
        </w:rPr>
        <w:t xml:space="preserve">  </w:t>
      </w:r>
    </w:p>
    <w:p w:rsidR="002A069C" w:rsidRDefault="002A069C" w:rsidP="002A069C">
      <w:pPr>
        <w:pStyle w:val="ListParagraph"/>
        <w:numPr>
          <w:ilvl w:val="0"/>
          <w:numId w:val="2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2A069C" w:rsidRDefault="002A069C" w:rsidP="002A069C">
      <w:pPr>
        <w:pStyle w:val="ListParagraph"/>
        <w:numPr>
          <w:ilvl w:val="0"/>
          <w:numId w:val="2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2A069C" w:rsidRPr="003A0E41" w:rsidRDefault="002A069C" w:rsidP="002A069C">
      <w:pPr>
        <w:pStyle w:val="ListParagraph"/>
        <w:numPr>
          <w:ilvl w:val="0"/>
          <w:numId w:val="21"/>
        </w:numPr>
        <w:spacing w:after="160" w:line="254" w:lineRule="auto"/>
        <w:rPr>
          <w:rFonts w:cstheme="minorHAnsi"/>
          <w:b/>
        </w:rPr>
      </w:pPr>
      <w:r>
        <w:rPr>
          <w:rFonts w:cstheme="minorHAnsi"/>
        </w:rPr>
        <w:t xml:space="preserve">If you had students fill in a KWL, have them fill in the “L” section as they read the passage. </w:t>
      </w:r>
    </w:p>
    <w:p w:rsidR="002A069C" w:rsidRDefault="002A069C" w:rsidP="002A069C">
      <w:pPr>
        <w:pStyle w:val="ListParagraph"/>
        <w:numPr>
          <w:ilvl w:val="0"/>
          <w:numId w:val="10"/>
        </w:numPr>
        <w:spacing w:after="160" w:line="254" w:lineRule="auto"/>
        <w:rPr>
          <w:rFonts w:cstheme="minorHAnsi"/>
        </w:rPr>
      </w:pPr>
      <w:r>
        <w:rPr>
          <w:rFonts w:cstheme="minorHAnsi"/>
        </w:rPr>
        <w:t>Utilize any illustrations or text features that come with the story or passage to better understand the reading.</w:t>
      </w:r>
    </w:p>
    <w:p w:rsidR="002A069C" w:rsidRDefault="002A069C" w:rsidP="002A069C">
      <w:pPr>
        <w:pStyle w:val="ListParagraph"/>
        <w:numPr>
          <w:ilvl w:val="0"/>
          <w:numId w:val="1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2A069C" w:rsidRPr="0059018A" w:rsidRDefault="002A069C" w:rsidP="002A069C">
      <w:pPr>
        <w:pStyle w:val="ListParagraph"/>
        <w:numPr>
          <w:ilvl w:val="0"/>
          <w:numId w:val="10"/>
        </w:numPr>
        <w:spacing w:after="160" w:line="254" w:lineRule="auto"/>
        <w:rPr>
          <w:rFonts w:cstheme="minorHAnsi"/>
        </w:rPr>
      </w:pPr>
      <w:r w:rsidRPr="0059018A">
        <w:rPr>
          <w:rFonts w:cstheme="minorHAnsi"/>
        </w:rPr>
        <w:lastRenderedPageBreak/>
        <w:t>Identify any text features such as captions and discuss how they contribute to meaning.</w:t>
      </w:r>
    </w:p>
    <w:p w:rsidR="002A069C" w:rsidRPr="00782445" w:rsidRDefault="002A069C" w:rsidP="002A069C">
      <w:pPr>
        <w:pStyle w:val="ListParagraph"/>
        <w:rPr>
          <w:rFonts w:cstheme="minorHAnsi"/>
          <w:b/>
        </w:rPr>
      </w:pPr>
    </w:p>
    <w:p w:rsidR="002A069C" w:rsidRPr="00FA3362" w:rsidRDefault="002A069C" w:rsidP="002A069C">
      <w:pPr>
        <w:rPr>
          <w:rFonts w:cstheme="minorHAnsi"/>
          <w:b/>
          <w:sz w:val="28"/>
          <w:szCs w:val="28"/>
        </w:rPr>
      </w:pPr>
      <w:r w:rsidRPr="00FA3362">
        <w:rPr>
          <w:rFonts w:cstheme="minorHAnsi"/>
          <w:b/>
          <w:sz w:val="28"/>
          <w:szCs w:val="28"/>
        </w:rPr>
        <w:t xml:space="preserve">After reading:  </w:t>
      </w:r>
    </w:p>
    <w:p w:rsidR="002A069C" w:rsidRDefault="002A069C" w:rsidP="002A069C">
      <w:pPr>
        <w:pStyle w:val="ListParagraph"/>
        <w:numPr>
          <w:ilvl w:val="0"/>
          <w:numId w:val="1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2A069C" w:rsidRPr="00A63EAE" w:rsidRDefault="002A069C" w:rsidP="002A069C">
      <w:pPr>
        <w:pStyle w:val="ListParagraph"/>
        <w:spacing w:line="256" w:lineRule="auto"/>
        <w:rPr>
          <w:rFonts w:cstheme="minorHAnsi"/>
        </w:rPr>
      </w:pPr>
    </w:p>
    <w:p w:rsidR="002A069C" w:rsidRDefault="002A069C" w:rsidP="002A069C">
      <w:pPr>
        <w:pStyle w:val="ListParagraph"/>
        <w:numPr>
          <w:ilvl w:val="0"/>
          <w:numId w:val="1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2A069C" w:rsidRDefault="002A069C" w:rsidP="002A069C">
      <w:pPr>
        <w:pStyle w:val="ListParagraph"/>
        <w:rPr>
          <w:rFonts w:cstheme="minorHAnsi"/>
        </w:rPr>
      </w:pPr>
    </w:p>
    <w:p w:rsidR="002A069C" w:rsidRPr="00FA3362" w:rsidRDefault="002A069C" w:rsidP="002A069C">
      <w:pPr>
        <w:pStyle w:val="ListParagraph"/>
        <w:numPr>
          <w:ilvl w:val="0"/>
          <w:numId w:val="1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2A069C" w:rsidRDefault="002A069C" w:rsidP="002A069C">
      <w:pPr>
        <w:pStyle w:val="ListParagraph"/>
        <w:rPr>
          <w:rFonts w:cstheme="minorHAnsi"/>
        </w:rPr>
      </w:pPr>
    </w:p>
    <w:p w:rsidR="002A069C" w:rsidRPr="00FA3362" w:rsidRDefault="002A069C" w:rsidP="002A069C">
      <w:pPr>
        <w:pStyle w:val="ListParagraph"/>
        <w:numPr>
          <w:ilvl w:val="0"/>
          <w:numId w:val="11"/>
        </w:numPr>
        <w:spacing w:after="160" w:line="254" w:lineRule="auto"/>
        <w:rPr>
          <w:rFonts w:cstheme="minorHAnsi"/>
          <w:b/>
        </w:rPr>
      </w:pPr>
      <w:r w:rsidRPr="00FA3362">
        <w:rPr>
          <w:rFonts w:cstheme="minorHAnsi"/>
        </w:rPr>
        <w:t>Reinforce new vocabulary using multiple modalities</w:t>
      </w:r>
    </w:p>
    <w:p w:rsidR="002A069C" w:rsidRPr="00FA3362" w:rsidRDefault="002A069C" w:rsidP="002A069C">
      <w:pPr>
        <w:pStyle w:val="ListParagraph"/>
        <w:rPr>
          <w:rFonts w:cstheme="minorHAnsi"/>
          <w:b/>
        </w:rPr>
      </w:pPr>
    </w:p>
    <w:p w:rsidR="002A069C" w:rsidRPr="00FA3362" w:rsidRDefault="002A069C" w:rsidP="002A069C">
      <w:pPr>
        <w:pStyle w:val="ListParagraph"/>
        <w:rPr>
          <w:rFonts w:cstheme="minorHAnsi"/>
          <w:b/>
        </w:rPr>
      </w:pPr>
      <w:r w:rsidRPr="00FA3362">
        <w:rPr>
          <w:rFonts w:cstheme="minorHAnsi"/>
          <w:b/>
        </w:rPr>
        <w:t xml:space="preserve">Examples of activities: </w:t>
      </w:r>
    </w:p>
    <w:p w:rsidR="002A069C" w:rsidRDefault="002A069C" w:rsidP="002A069C">
      <w:pPr>
        <w:pStyle w:val="ListParagraph"/>
        <w:numPr>
          <w:ilvl w:val="0"/>
          <w:numId w:val="2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2A069C" w:rsidRDefault="002A069C" w:rsidP="002A069C">
      <w:pPr>
        <w:pStyle w:val="ListParagraph"/>
        <w:numPr>
          <w:ilvl w:val="0"/>
          <w:numId w:val="22"/>
        </w:numPr>
        <w:spacing w:after="160" w:line="254" w:lineRule="auto"/>
        <w:rPr>
          <w:rFonts w:cstheme="minorHAnsi"/>
        </w:rPr>
      </w:pPr>
      <w:r>
        <w:rPr>
          <w:rFonts w:cstheme="minorHAnsi"/>
        </w:rPr>
        <w:t xml:space="preserve">Require students to include the words introduced before reading in the culminating writing task. </w:t>
      </w:r>
    </w:p>
    <w:p w:rsidR="002A069C" w:rsidRDefault="002A069C" w:rsidP="002A069C">
      <w:pPr>
        <w:pStyle w:val="ListParagraph"/>
        <w:numPr>
          <w:ilvl w:val="0"/>
          <w:numId w:val="22"/>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2A069C" w:rsidRDefault="002A069C" w:rsidP="002A069C">
      <w:pPr>
        <w:pStyle w:val="ListParagraph"/>
        <w:numPr>
          <w:ilvl w:val="0"/>
          <w:numId w:val="2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2A069C" w:rsidRPr="00AC4FB6" w:rsidRDefault="002A069C" w:rsidP="002A069C">
      <w:pPr>
        <w:pStyle w:val="ListParagraph"/>
        <w:ind w:left="1440"/>
        <w:rPr>
          <w:rFonts w:cstheme="minorHAnsi"/>
        </w:rPr>
      </w:pPr>
    </w:p>
    <w:p w:rsidR="002A069C" w:rsidRDefault="002A069C" w:rsidP="002A069C">
      <w:pPr>
        <w:pStyle w:val="ListParagraph"/>
        <w:numPr>
          <w:ilvl w:val="0"/>
          <w:numId w:val="11"/>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5"/>
    </w:p>
    <w:p w:rsidR="002A069C" w:rsidRPr="00A63EAE" w:rsidRDefault="002A069C" w:rsidP="002A069C">
      <w:pPr>
        <w:pStyle w:val="ListParagraph"/>
        <w:rPr>
          <w:rFonts w:cstheme="minorHAnsi"/>
        </w:rPr>
      </w:pPr>
    </w:p>
    <w:p w:rsidR="002A069C" w:rsidRDefault="002A069C" w:rsidP="002A069C">
      <w:pPr>
        <w:pStyle w:val="ListParagraph"/>
        <w:numPr>
          <w:ilvl w:val="0"/>
          <w:numId w:val="11"/>
        </w:numPr>
        <w:spacing w:after="160" w:line="254" w:lineRule="auto"/>
        <w:rPr>
          <w:rFonts w:cstheme="minorHAnsi"/>
        </w:rPr>
      </w:pPr>
      <w:r>
        <w:rPr>
          <w:rFonts w:cstheme="minorHAnsi"/>
        </w:rPr>
        <w:t>Provide differentiated scaffolds for writing assignments based on students’ English language proficiency levels.</w:t>
      </w:r>
    </w:p>
    <w:p w:rsidR="002A069C" w:rsidRDefault="002A069C" w:rsidP="002A069C">
      <w:pPr>
        <w:pStyle w:val="ListParagraph"/>
        <w:rPr>
          <w:rFonts w:cstheme="minorHAnsi"/>
          <w:b/>
        </w:rPr>
      </w:pPr>
    </w:p>
    <w:p w:rsidR="002A069C" w:rsidRDefault="002A069C" w:rsidP="002A069C">
      <w:pPr>
        <w:pStyle w:val="ListParagraph"/>
        <w:rPr>
          <w:rFonts w:cstheme="minorHAnsi"/>
        </w:rPr>
      </w:pPr>
      <w:r>
        <w:rPr>
          <w:rFonts w:cstheme="minorHAnsi"/>
          <w:b/>
        </w:rPr>
        <w:t>Examples of Activities:</w:t>
      </w:r>
      <w:r>
        <w:rPr>
          <w:rFonts w:cstheme="minorHAnsi"/>
        </w:rPr>
        <w:t xml:space="preserve"> </w:t>
      </w:r>
    </w:p>
    <w:p w:rsidR="002A069C" w:rsidRDefault="002A069C" w:rsidP="002A069C">
      <w:pPr>
        <w:pStyle w:val="ListParagraph"/>
        <w:numPr>
          <w:ilvl w:val="0"/>
          <w:numId w:val="19"/>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2A069C" w:rsidRDefault="002A069C" w:rsidP="002A069C">
      <w:pPr>
        <w:pStyle w:val="ListParagraph"/>
        <w:numPr>
          <w:ilvl w:val="0"/>
          <w:numId w:val="19"/>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2A069C" w:rsidRDefault="002A069C" w:rsidP="002A069C">
      <w:pPr>
        <w:pStyle w:val="ListParagraph"/>
        <w:numPr>
          <w:ilvl w:val="0"/>
          <w:numId w:val="1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2A069C" w:rsidRPr="00911037" w:rsidRDefault="002A069C" w:rsidP="002A069C">
      <w:pPr>
        <w:pStyle w:val="ListParagraph"/>
        <w:numPr>
          <w:ilvl w:val="0"/>
          <w:numId w:val="19"/>
        </w:numPr>
        <w:spacing w:after="160" w:line="254" w:lineRule="auto"/>
        <w:rPr>
          <w:rFonts w:cstheme="minorHAnsi"/>
        </w:rPr>
      </w:pPr>
      <w:r>
        <w:rPr>
          <w:rFonts w:cstheme="minorHAnsi"/>
        </w:rPr>
        <w:lastRenderedPageBreak/>
        <w:t xml:space="preserve">For newcomers, you may consider creating sentence or paragraph frames to help them to write out their ideas.  </w:t>
      </w:r>
    </w:p>
    <w:bookmarkEnd w:id="6"/>
    <w:p w:rsidR="002A069C" w:rsidRDefault="002A069C" w:rsidP="002A069C">
      <w:pPr>
        <w:pStyle w:val="ListParagraph"/>
        <w:numPr>
          <w:ilvl w:val="0"/>
          <w:numId w:val="1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63683E" w:rsidRPr="0063683E" w:rsidRDefault="0063683E">
      <w:pPr>
        <w:spacing w:line="276" w:lineRule="auto"/>
        <w:ind w:right="900"/>
        <w:rPr>
          <w:szCs w:val="24"/>
        </w:rPr>
      </w:pPr>
    </w:p>
    <w:sectPr w:rsidR="0063683E" w:rsidRPr="0063683E" w:rsidSect="00B75424">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503E4C"/>
    <w:multiLevelType w:val="hybridMultilevel"/>
    <w:tmpl w:val="5EA2D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13"/>
  </w:num>
  <w:num w:numId="4">
    <w:abstractNumId w:val="20"/>
  </w:num>
  <w:num w:numId="5">
    <w:abstractNumId w:val="0"/>
  </w:num>
  <w:num w:numId="6">
    <w:abstractNumId w:val="4"/>
  </w:num>
  <w:num w:numId="7">
    <w:abstractNumId w:val="11"/>
  </w:num>
  <w:num w:numId="8">
    <w:abstractNumId w:val="6"/>
  </w:num>
  <w:num w:numId="9">
    <w:abstractNumId w:val="16"/>
  </w:num>
  <w:num w:numId="10">
    <w:abstractNumId w:val="5"/>
  </w:num>
  <w:num w:numId="11">
    <w:abstractNumId w:val="8"/>
  </w:num>
  <w:num w:numId="12">
    <w:abstractNumId w:val="18"/>
  </w:num>
  <w:num w:numId="13">
    <w:abstractNumId w:val="17"/>
  </w:num>
  <w:num w:numId="14">
    <w:abstractNumId w:val="1"/>
  </w:num>
  <w:num w:numId="15">
    <w:abstractNumId w:val="3"/>
  </w:num>
  <w:num w:numId="16">
    <w:abstractNumId w:val="19"/>
  </w:num>
  <w:num w:numId="17">
    <w:abstractNumId w:val="7"/>
  </w:num>
  <w:num w:numId="18">
    <w:abstractNumId w:val="21"/>
  </w:num>
  <w:num w:numId="19">
    <w:abstractNumId w:val="12"/>
  </w:num>
  <w:num w:numId="20">
    <w:abstractNumId w:val="2"/>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215FA"/>
    <w:rsid w:val="00056426"/>
    <w:rsid w:val="000807FA"/>
    <w:rsid w:val="00086D50"/>
    <w:rsid w:val="00095172"/>
    <w:rsid w:val="000B0DD9"/>
    <w:rsid w:val="000B28D1"/>
    <w:rsid w:val="000D4E90"/>
    <w:rsid w:val="000F770F"/>
    <w:rsid w:val="0012405B"/>
    <w:rsid w:val="001253A3"/>
    <w:rsid w:val="00126738"/>
    <w:rsid w:val="001414B5"/>
    <w:rsid w:val="00144147"/>
    <w:rsid w:val="00187633"/>
    <w:rsid w:val="001A393D"/>
    <w:rsid w:val="001B527C"/>
    <w:rsid w:val="001C323B"/>
    <w:rsid w:val="00203669"/>
    <w:rsid w:val="00217C6C"/>
    <w:rsid w:val="00226EE7"/>
    <w:rsid w:val="00242883"/>
    <w:rsid w:val="002439E2"/>
    <w:rsid w:val="00246CFE"/>
    <w:rsid w:val="002514FD"/>
    <w:rsid w:val="00255C63"/>
    <w:rsid w:val="002660B4"/>
    <w:rsid w:val="00267CFB"/>
    <w:rsid w:val="00275D55"/>
    <w:rsid w:val="00280116"/>
    <w:rsid w:val="00297012"/>
    <w:rsid w:val="002A069C"/>
    <w:rsid w:val="002A3704"/>
    <w:rsid w:val="002B192E"/>
    <w:rsid w:val="002C160B"/>
    <w:rsid w:val="002C1E0C"/>
    <w:rsid w:val="002C3309"/>
    <w:rsid w:val="002C38D8"/>
    <w:rsid w:val="002C7B16"/>
    <w:rsid w:val="003018DF"/>
    <w:rsid w:val="00315464"/>
    <w:rsid w:val="00324D7A"/>
    <w:rsid w:val="00341A47"/>
    <w:rsid w:val="00357211"/>
    <w:rsid w:val="00357E6F"/>
    <w:rsid w:val="003734E3"/>
    <w:rsid w:val="00376950"/>
    <w:rsid w:val="003848C1"/>
    <w:rsid w:val="00397C25"/>
    <w:rsid w:val="003B37C7"/>
    <w:rsid w:val="003C1EA6"/>
    <w:rsid w:val="003C3CD2"/>
    <w:rsid w:val="003C5A3A"/>
    <w:rsid w:val="003D0494"/>
    <w:rsid w:val="003D183B"/>
    <w:rsid w:val="003D532B"/>
    <w:rsid w:val="003E2967"/>
    <w:rsid w:val="003F22D0"/>
    <w:rsid w:val="004207A5"/>
    <w:rsid w:val="004333B5"/>
    <w:rsid w:val="004372ED"/>
    <w:rsid w:val="004735E3"/>
    <w:rsid w:val="00497CD7"/>
    <w:rsid w:val="004A0D5A"/>
    <w:rsid w:val="004A1C28"/>
    <w:rsid w:val="004A5058"/>
    <w:rsid w:val="004A6D5D"/>
    <w:rsid w:val="004A7914"/>
    <w:rsid w:val="004B088E"/>
    <w:rsid w:val="004E48DE"/>
    <w:rsid w:val="004F2660"/>
    <w:rsid w:val="004F623C"/>
    <w:rsid w:val="005030CD"/>
    <w:rsid w:val="00521D03"/>
    <w:rsid w:val="00561C97"/>
    <w:rsid w:val="00567A1F"/>
    <w:rsid w:val="00577FB4"/>
    <w:rsid w:val="00591E36"/>
    <w:rsid w:val="005A1B59"/>
    <w:rsid w:val="005B4CA6"/>
    <w:rsid w:val="005C42A2"/>
    <w:rsid w:val="005D67DE"/>
    <w:rsid w:val="005E20ED"/>
    <w:rsid w:val="005E7555"/>
    <w:rsid w:val="005F0D52"/>
    <w:rsid w:val="005F34DC"/>
    <w:rsid w:val="0061192D"/>
    <w:rsid w:val="0063683E"/>
    <w:rsid w:val="0064182F"/>
    <w:rsid w:val="00642B1A"/>
    <w:rsid w:val="00653EE2"/>
    <w:rsid w:val="00663E03"/>
    <w:rsid w:val="006706CF"/>
    <w:rsid w:val="00686898"/>
    <w:rsid w:val="00692DBA"/>
    <w:rsid w:val="006A546A"/>
    <w:rsid w:val="006B2961"/>
    <w:rsid w:val="006B495C"/>
    <w:rsid w:val="006D1CC6"/>
    <w:rsid w:val="006D374D"/>
    <w:rsid w:val="006E1410"/>
    <w:rsid w:val="006E750A"/>
    <w:rsid w:val="006F5F6C"/>
    <w:rsid w:val="007047BF"/>
    <w:rsid w:val="00706448"/>
    <w:rsid w:val="007419FA"/>
    <w:rsid w:val="00745DB4"/>
    <w:rsid w:val="007617DF"/>
    <w:rsid w:val="007700CF"/>
    <w:rsid w:val="00792CE3"/>
    <w:rsid w:val="00794D18"/>
    <w:rsid w:val="00795534"/>
    <w:rsid w:val="007B31D1"/>
    <w:rsid w:val="007C6D5B"/>
    <w:rsid w:val="007F78C6"/>
    <w:rsid w:val="00823FF4"/>
    <w:rsid w:val="00837AC7"/>
    <w:rsid w:val="00841A22"/>
    <w:rsid w:val="0084575B"/>
    <w:rsid w:val="00850917"/>
    <w:rsid w:val="00865230"/>
    <w:rsid w:val="00871895"/>
    <w:rsid w:val="00877DE4"/>
    <w:rsid w:val="00885F18"/>
    <w:rsid w:val="00891C0C"/>
    <w:rsid w:val="008A02E6"/>
    <w:rsid w:val="008E0C73"/>
    <w:rsid w:val="00913741"/>
    <w:rsid w:val="00924194"/>
    <w:rsid w:val="00934460"/>
    <w:rsid w:val="009359B3"/>
    <w:rsid w:val="00955B7C"/>
    <w:rsid w:val="00957A7F"/>
    <w:rsid w:val="009A01EB"/>
    <w:rsid w:val="009A28BD"/>
    <w:rsid w:val="009C1F2B"/>
    <w:rsid w:val="009C7E6E"/>
    <w:rsid w:val="009F5C91"/>
    <w:rsid w:val="009F7C3A"/>
    <w:rsid w:val="00A037CC"/>
    <w:rsid w:val="00A03F20"/>
    <w:rsid w:val="00A04B70"/>
    <w:rsid w:val="00A05885"/>
    <w:rsid w:val="00A14929"/>
    <w:rsid w:val="00A222A1"/>
    <w:rsid w:val="00A2532C"/>
    <w:rsid w:val="00A42B00"/>
    <w:rsid w:val="00A44C68"/>
    <w:rsid w:val="00A84232"/>
    <w:rsid w:val="00A85869"/>
    <w:rsid w:val="00A946DE"/>
    <w:rsid w:val="00A977EF"/>
    <w:rsid w:val="00AA3FFD"/>
    <w:rsid w:val="00AA60DE"/>
    <w:rsid w:val="00AD29F4"/>
    <w:rsid w:val="00AE4BF2"/>
    <w:rsid w:val="00AF161F"/>
    <w:rsid w:val="00B03724"/>
    <w:rsid w:val="00B04A49"/>
    <w:rsid w:val="00B21732"/>
    <w:rsid w:val="00B237B7"/>
    <w:rsid w:val="00B25A47"/>
    <w:rsid w:val="00B3629A"/>
    <w:rsid w:val="00B41B2C"/>
    <w:rsid w:val="00B503A3"/>
    <w:rsid w:val="00B6015D"/>
    <w:rsid w:val="00B6198E"/>
    <w:rsid w:val="00B62985"/>
    <w:rsid w:val="00B6450E"/>
    <w:rsid w:val="00B707D4"/>
    <w:rsid w:val="00B72BC3"/>
    <w:rsid w:val="00B75424"/>
    <w:rsid w:val="00B77D8F"/>
    <w:rsid w:val="00B81019"/>
    <w:rsid w:val="00BA35EB"/>
    <w:rsid w:val="00BA55AF"/>
    <w:rsid w:val="00BC7446"/>
    <w:rsid w:val="00BD7696"/>
    <w:rsid w:val="00C066E1"/>
    <w:rsid w:val="00C06A49"/>
    <w:rsid w:val="00C10E8F"/>
    <w:rsid w:val="00C2039A"/>
    <w:rsid w:val="00C21058"/>
    <w:rsid w:val="00C25303"/>
    <w:rsid w:val="00C30132"/>
    <w:rsid w:val="00C413AB"/>
    <w:rsid w:val="00C57F33"/>
    <w:rsid w:val="00C75FFA"/>
    <w:rsid w:val="00C8327A"/>
    <w:rsid w:val="00C8788F"/>
    <w:rsid w:val="00CC12DA"/>
    <w:rsid w:val="00CC25EF"/>
    <w:rsid w:val="00CE7705"/>
    <w:rsid w:val="00CF2266"/>
    <w:rsid w:val="00CF32C9"/>
    <w:rsid w:val="00D20FC4"/>
    <w:rsid w:val="00D2278C"/>
    <w:rsid w:val="00D44C06"/>
    <w:rsid w:val="00D46731"/>
    <w:rsid w:val="00D66309"/>
    <w:rsid w:val="00D808CC"/>
    <w:rsid w:val="00DB3D6D"/>
    <w:rsid w:val="00DF715D"/>
    <w:rsid w:val="00E01464"/>
    <w:rsid w:val="00E01B89"/>
    <w:rsid w:val="00E06B92"/>
    <w:rsid w:val="00E320A7"/>
    <w:rsid w:val="00E36977"/>
    <w:rsid w:val="00E45629"/>
    <w:rsid w:val="00E50525"/>
    <w:rsid w:val="00E86F53"/>
    <w:rsid w:val="00E973B1"/>
    <w:rsid w:val="00EB0093"/>
    <w:rsid w:val="00EB49C4"/>
    <w:rsid w:val="00EB7E8D"/>
    <w:rsid w:val="00EC2467"/>
    <w:rsid w:val="00EC66A3"/>
    <w:rsid w:val="00ED4A8D"/>
    <w:rsid w:val="00ED7CE6"/>
    <w:rsid w:val="00EE6D3F"/>
    <w:rsid w:val="00EF04BD"/>
    <w:rsid w:val="00EF2CFB"/>
    <w:rsid w:val="00EF6914"/>
    <w:rsid w:val="00F137A2"/>
    <w:rsid w:val="00F151A9"/>
    <w:rsid w:val="00F25151"/>
    <w:rsid w:val="00F261D0"/>
    <w:rsid w:val="00F352E5"/>
    <w:rsid w:val="00F35E89"/>
    <w:rsid w:val="00F4006F"/>
    <w:rsid w:val="00F42281"/>
    <w:rsid w:val="00F5430E"/>
    <w:rsid w:val="00F5623A"/>
    <w:rsid w:val="00F61D7A"/>
    <w:rsid w:val="00F63369"/>
    <w:rsid w:val="00F74FC6"/>
    <w:rsid w:val="00F8685D"/>
    <w:rsid w:val="00FA3461"/>
    <w:rsid w:val="00FA392F"/>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542D61"/>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0A7"/>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paragraph" w:styleId="Subtitle">
    <w:name w:val="Subtitle"/>
    <w:basedOn w:val="Normal"/>
    <w:next w:val="Normal"/>
    <w:link w:val="SubtitleChar"/>
    <w:uiPriority w:val="11"/>
    <w:qFormat/>
    <w:rsid w:val="006B296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B2961"/>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unhideWhenUsed/>
    <w:rsid w:val="002A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2019-01-10T14:31:00Z</dcterms:created>
  <dcterms:modified xsi:type="dcterms:W3CDTF">2019-01-10T14:31:00Z</dcterms:modified>
</cp:coreProperties>
</file>