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25" w:rsidRDefault="004B6E65" w:rsidP="00B7582C">
      <w:pPr>
        <w:jc w:val="center"/>
        <w:rPr>
          <w:rFonts w:asciiTheme="majorHAnsi" w:hAnsiTheme="majorHAnsi"/>
          <w:b/>
          <w:u w:val="none"/>
        </w:rPr>
      </w:pPr>
      <w:r>
        <w:rPr>
          <w:rFonts w:asciiTheme="majorHAnsi" w:hAnsiTheme="majorHAnsi"/>
          <w:b/>
          <w:u w:val="none"/>
        </w:rPr>
        <w:t xml:space="preserve">Brief User Guide </w:t>
      </w:r>
      <w:r w:rsidR="000B5CC5">
        <w:rPr>
          <w:rFonts w:asciiTheme="majorHAnsi" w:hAnsiTheme="majorHAnsi"/>
          <w:b/>
          <w:u w:val="none"/>
        </w:rPr>
        <w:t>for</w:t>
      </w:r>
      <w:r>
        <w:rPr>
          <w:rFonts w:asciiTheme="majorHAnsi" w:hAnsiTheme="majorHAnsi"/>
          <w:b/>
          <w:u w:val="none"/>
        </w:rPr>
        <w:t xml:space="preserve"> On-Demand</w:t>
      </w:r>
      <w:r w:rsidR="000B5CC5">
        <w:rPr>
          <w:rFonts w:asciiTheme="majorHAnsi" w:hAnsiTheme="majorHAnsi"/>
          <w:b/>
          <w:u w:val="none"/>
        </w:rPr>
        <w:t xml:space="preserve"> </w:t>
      </w:r>
      <w:r w:rsidR="002D25B9">
        <w:rPr>
          <w:rFonts w:asciiTheme="majorHAnsi" w:hAnsiTheme="majorHAnsi"/>
          <w:b/>
          <w:u w:val="none"/>
        </w:rPr>
        <w:t>Argument/Opinion</w:t>
      </w:r>
      <w:bookmarkStart w:id="0" w:name="_GoBack"/>
      <w:bookmarkEnd w:id="0"/>
      <w:r w:rsidR="00A3690E">
        <w:rPr>
          <w:rFonts w:asciiTheme="majorHAnsi" w:hAnsiTheme="majorHAnsi"/>
          <w:b/>
          <w:u w:val="none"/>
        </w:rPr>
        <w:t xml:space="preserve"> </w:t>
      </w:r>
      <w:r w:rsidR="000B5CC5">
        <w:rPr>
          <w:rFonts w:asciiTheme="majorHAnsi" w:hAnsiTheme="majorHAnsi"/>
          <w:b/>
          <w:u w:val="none"/>
        </w:rPr>
        <w:t>Writing</w:t>
      </w:r>
    </w:p>
    <w:p w:rsidR="00B7582C" w:rsidRDefault="00B7582C" w:rsidP="00B7582C">
      <w:pPr>
        <w:jc w:val="center"/>
        <w:rPr>
          <w:rFonts w:asciiTheme="majorHAnsi" w:hAnsiTheme="majorHAnsi"/>
          <w:b/>
          <w:u w:val="none"/>
        </w:rPr>
      </w:pPr>
    </w:p>
    <w:p w:rsidR="00E91D45" w:rsidRPr="009256D2" w:rsidRDefault="00B7582C" w:rsidP="006B5C8B">
      <w:pPr>
        <w:spacing w:line="360" w:lineRule="auto"/>
        <w:ind w:firstLine="720"/>
        <w:rPr>
          <w:rFonts w:asciiTheme="majorHAnsi" w:hAnsiTheme="majorHAnsi"/>
          <w:sz w:val="22"/>
          <w:szCs w:val="22"/>
          <w:u w:val="none"/>
        </w:rPr>
      </w:pPr>
      <w:r w:rsidRPr="00D36CDD">
        <w:rPr>
          <w:rFonts w:asciiTheme="majorHAnsi" w:hAnsiTheme="majorHAnsi"/>
          <w:sz w:val="22"/>
          <w:szCs w:val="22"/>
          <w:u w:val="none"/>
        </w:rPr>
        <w:t>The</w:t>
      </w:r>
      <w:r w:rsidR="00971297" w:rsidRPr="00D36CDD">
        <w:rPr>
          <w:rFonts w:asciiTheme="majorHAnsi" w:hAnsiTheme="majorHAnsi"/>
          <w:sz w:val="22"/>
          <w:szCs w:val="22"/>
          <w:u w:val="none"/>
        </w:rPr>
        <w:t xml:space="preserve"> </w:t>
      </w:r>
      <w:r w:rsidRPr="00D36CDD">
        <w:rPr>
          <w:rFonts w:asciiTheme="majorHAnsi" w:hAnsiTheme="majorHAnsi"/>
          <w:sz w:val="22"/>
          <w:szCs w:val="22"/>
          <w:u w:val="none"/>
        </w:rPr>
        <w:t xml:space="preserve">pieces </w:t>
      </w:r>
      <w:r w:rsidR="00971297" w:rsidRPr="00D36CDD">
        <w:rPr>
          <w:rFonts w:asciiTheme="majorHAnsi" w:hAnsiTheme="majorHAnsi"/>
          <w:sz w:val="22"/>
          <w:szCs w:val="22"/>
          <w:u w:val="none"/>
        </w:rPr>
        <w:t xml:space="preserve">in this </w:t>
      </w:r>
      <w:r w:rsidR="001B6D2C">
        <w:rPr>
          <w:rFonts w:asciiTheme="majorHAnsi" w:hAnsiTheme="majorHAnsi"/>
          <w:sz w:val="22"/>
          <w:szCs w:val="22"/>
          <w:u w:val="none"/>
        </w:rPr>
        <w:t>O</w:t>
      </w:r>
      <w:r w:rsidR="00971297" w:rsidRPr="00D36CDD">
        <w:rPr>
          <w:rFonts w:asciiTheme="majorHAnsi" w:hAnsiTheme="majorHAnsi"/>
          <w:sz w:val="22"/>
          <w:szCs w:val="22"/>
          <w:u w:val="none"/>
        </w:rPr>
        <w:t>n-</w:t>
      </w:r>
      <w:r w:rsidR="001B6D2C">
        <w:rPr>
          <w:rFonts w:asciiTheme="majorHAnsi" w:hAnsiTheme="majorHAnsi"/>
          <w:sz w:val="22"/>
          <w:szCs w:val="22"/>
          <w:u w:val="none"/>
        </w:rPr>
        <w:t>D</w:t>
      </w:r>
      <w:r w:rsidR="00971297" w:rsidRPr="00D36CDD">
        <w:rPr>
          <w:rFonts w:asciiTheme="majorHAnsi" w:hAnsiTheme="majorHAnsi"/>
          <w:sz w:val="22"/>
          <w:szCs w:val="22"/>
          <w:u w:val="none"/>
        </w:rPr>
        <w:t xml:space="preserve">emand section </w:t>
      </w:r>
      <w:r w:rsidRPr="00D36CDD">
        <w:rPr>
          <w:rFonts w:asciiTheme="majorHAnsi" w:hAnsiTheme="majorHAnsi"/>
          <w:sz w:val="22"/>
          <w:szCs w:val="22"/>
          <w:u w:val="none"/>
        </w:rPr>
        <w:t xml:space="preserve">represent </w:t>
      </w:r>
      <w:r w:rsidR="000B5CC5">
        <w:rPr>
          <w:rFonts w:asciiTheme="majorHAnsi" w:hAnsiTheme="majorHAnsi"/>
          <w:sz w:val="22"/>
          <w:szCs w:val="22"/>
          <w:u w:val="none"/>
        </w:rPr>
        <w:t xml:space="preserve">one </w:t>
      </w:r>
      <w:r w:rsidR="007469C8">
        <w:rPr>
          <w:rFonts w:asciiTheme="majorHAnsi" w:hAnsiTheme="majorHAnsi"/>
          <w:sz w:val="22"/>
          <w:szCs w:val="22"/>
          <w:u w:val="none"/>
        </w:rPr>
        <w:t xml:space="preserve">of </w:t>
      </w:r>
      <w:r w:rsidRPr="00D36CDD">
        <w:rPr>
          <w:rFonts w:asciiTheme="majorHAnsi" w:hAnsiTheme="majorHAnsi"/>
          <w:sz w:val="22"/>
          <w:szCs w:val="22"/>
          <w:u w:val="none"/>
        </w:rPr>
        <w:t>the three types of writing named in the Common Core State Standards</w:t>
      </w:r>
      <w:r w:rsidR="000B5CC5">
        <w:rPr>
          <w:rFonts w:asciiTheme="majorHAnsi" w:hAnsiTheme="majorHAnsi"/>
          <w:sz w:val="22"/>
          <w:szCs w:val="22"/>
          <w:u w:val="none"/>
        </w:rPr>
        <w:t xml:space="preserve"> for Writing</w:t>
      </w:r>
      <w:r w:rsidRPr="00D36CDD">
        <w:rPr>
          <w:rFonts w:asciiTheme="majorHAnsi" w:hAnsiTheme="majorHAnsi"/>
          <w:sz w:val="22"/>
          <w:szCs w:val="22"/>
          <w:u w:val="none"/>
        </w:rPr>
        <w:t xml:space="preserve">: </w:t>
      </w:r>
      <w:r w:rsidR="00203C16">
        <w:rPr>
          <w:rFonts w:asciiTheme="majorHAnsi" w:hAnsiTheme="majorHAnsi"/>
          <w:sz w:val="22"/>
          <w:szCs w:val="22"/>
          <w:u w:val="none"/>
        </w:rPr>
        <w:t>opinion/argument</w:t>
      </w:r>
      <w:r w:rsidR="000B5CC5">
        <w:rPr>
          <w:rFonts w:asciiTheme="majorHAnsi" w:hAnsiTheme="majorHAnsi"/>
          <w:sz w:val="22"/>
          <w:szCs w:val="22"/>
          <w:u w:val="none"/>
        </w:rPr>
        <w:t xml:space="preserve"> writing</w:t>
      </w:r>
      <w:r w:rsidRPr="00D36CDD">
        <w:rPr>
          <w:rFonts w:asciiTheme="majorHAnsi" w:hAnsiTheme="majorHAnsi"/>
          <w:sz w:val="22"/>
          <w:szCs w:val="22"/>
          <w:u w:val="none"/>
        </w:rPr>
        <w:t>.</w:t>
      </w:r>
      <w:r w:rsidR="00971297" w:rsidRPr="00D36CDD">
        <w:rPr>
          <w:rFonts w:asciiTheme="majorHAnsi" w:hAnsiTheme="majorHAnsi"/>
          <w:sz w:val="22"/>
          <w:szCs w:val="22"/>
          <w:u w:val="none"/>
        </w:rPr>
        <w:t xml:space="preserve"> Students a</w:t>
      </w:r>
      <w:r w:rsidR="00B4322D">
        <w:rPr>
          <w:rFonts w:asciiTheme="majorHAnsi" w:hAnsiTheme="majorHAnsi"/>
          <w:sz w:val="22"/>
          <w:szCs w:val="22"/>
          <w:u w:val="none"/>
        </w:rPr>
        <w:t xml:space="preserve">t all grade levels were given one to three </w:t>
      </w:r>
      <w:r w:rsidR="00971297" w:rsidRPr="00D36CDD">
        <w:rPr>
          <w:rFonts w:asciiTheme="majorHAnsi" w:hAnsiTheme="majorHAnsi"/>
          <w:sz w:val="22"/>
          <w:szCs w:val="22"/>
          <w:u w:val="none"/>
        </w:rPr>
        <w:t xml:space="preserve">texts and a writing prompt that asked them </w:t>
      </w:r>
      <w:r w:rsidR="00B4322D">
        <w:rPr>
          <w:rFonts w:asciiTheme="majorHAnsi" w:hAnsiTheme="majorHAnsi"/>
          <w:sz w:val="22"/>
          <w:szCs w:val="22"/>
          <w:u w:val="none"/>
        </w:rPr>
        <w:t>to form an opinion</w:t>
      </w:r>
      <w:r w:rsidR="00160AF3">
        <w:rPr>
          <w:rFonts w:asciiTheme="majorHAnsi" w:hAnsiTheme="majorHAnsi"/>
          <w:sz w:val="22"/>
          <w:szCs w:val="22"/>
          <w:u w:val="none"/>
        </w:rPr>
        <w:t xml:space="preserve"> or a claim</w:t>
      </w:r>
      <w:r w:rsidR="00B4322D">
        <w:rPr>
          <w:rFonts w:asciiTheme="majorHAnsi" w:hAnsiTheme="majorHAnsi"/>
          <w:sz w:val="22"/>
          <w:szCs w:val="22"/>
          <w:u w:val="none"/>
        </w:rPr>
        <w:t xml:space="preserve"> about a focusing question</w:t>
      </w:r>
      <w:r w:rsidR="00E91D45" w:rsidRPr="00D36CDD">
        <w:rPr>
          <w:rFonts w:asciiTheme="majorHAnsi" w:hAnsiTheme="majorHAnsi"/>
          <w:sz w:val="22"/>
          <w:szCs w:val="22"/>
          <w:u w:val="none"/>
        </w:rPr>
        <w:t xml:space="preserve">. </w:t>
      </w:r>
      <w:r w:rsidR="000B5CC5">
        <w:rPr>
          <w:rFonts w:asciiTheme="majorHAnsi" w:hAnsiTheme="majorHAnsi"/>
          <w:sz w:val="22"/>
          <w:szCs w:val="22"/>
          <w:u w:val="none"/>
        </w:rPr>
        <w:t>S</w:t>
      </w:r>
      <w:r w:rsidR="00E91D45" w:rsidRPr="00D36CDD">
        <w:rPr>
          <w:rFonts w:asciiTheme="majorHAnsi" w:hAnsiTheme="majorHAnsi"/>
          <w:sz w:val="22"/>
          <w:szCs w:val="22"/>
          <w:u w:val="none"/>
        </w:rPr>
        <w:t>tudents at kindergarten through grade five were given the focusing question</w:t>
      </w:r>
      <w:r w:rsidR="00D36CDD" w:rsidRPr="00D36CDD">
        <w:rPr>
          <w:rFonts w:asciiTheme="majorHAnsi" w:hAnsiTheme="majorHAnsi"/>
          <w:sz w:val="22"/>
          <w:szCs w:val="22"/>
          <w:u w:val="none"/>
        </w:rPr>
        <w:t>,</w:t>
      </w:r>
      <w:r w:rsidR="000B5CC5">
        <w:rPr>
          <w:rFonts w:asciiTheme="majorHAnsi" w:hAnsiTheme="majorHAnsi"/>
          <w:sz w:val="22"/>
          <w:szCs w:val="22"/>
          <w:u w:val="none"/>
        </w:rPr>
        <w:t xml:space="preserve"> </w:t>
      </w:r>
      <w:r w:rsidR="00E91D45" w:rsidRPr="00D36CDD">
        <w:rPr>
          <w:rFonts w:asciiTheme="majorHAnsi" w:hAnsiTheme="majorHAnsi"/>
          <w:sz w:val="22"/>
          <w:szCs w:val="22"/>
          <w:u w:val="none"/>
        </w:rPr>
        <w:t>“</w:t>
      </w:r>
      <w:r w:rsidR="00B4322D">
        <w:rPr>
          <w:rFonts w:asciiTheme="majorHAnsi" w:hAnsiTheme="majorHAnsi"/>
          <w:sz w:val="22"/>
          <w:szCs w:val="22"/>
          <w:u w:val="none"/>
        </w:rPr>
        <w:t>Which kind of pet is best, a cat or a dog</w:t>
      </w:r>
      <w:r w:rsidR="00E91D45" w:rsidRPr="00D36CDD">
        <w:rPr>
          <w:rFonts w:asciiTheme="majorHAnsi" w:hAnsiTheme="majorHAnsi"/>
          <w:sz w:val="22"/>
          <w:szCs w:val="22"/>
          <w:u w:val="none"/>
        </w:rPr>
        <w:t xml:space="preserve">?” At grades six through twelve, students were given the focusing </w:t>
      </w:r>
      <w:r w:rsidR="00E91D45" w:rsidRPr="009256D2">
        <w:rPr>
          <w:rFonts w:asciiTheme="majorHAnsi" w:hAnsiTheme="majorHAnsi"/>
          <w:sz w:val="22"/>
          <w:szCs w:val="22"/>
          <w:u w:val="none"/>
        </w:rPr>
        <w:t>question</w:t>
      </w:r>
      <w:r w:rsidR="00D36CDD" w:rsidRPr="009256D2">
        <w:rPr>
          <w:rFonts w:asciiTheme="majorHAnsi" w:hAnsiTheme="majorHAnsi"/>
          <w:sz w:val="22"/>
          <w:szCs w:val="22"/>
          <w:u w:val="none"/>
        </w:rPr>
        <w:t xml:space="preserve">, </w:t>
      </w:r>
      <w:r w:rsidR="00D36CDD" w:rsidRPr="009256D2">
        <w:rPr>
          <w:rFonts w:asciiTheme="majorHAnsi" w:hAnsiTheme="majorHAnsi"/>
          <w:sz w:val="22"/>
          <w:u w:val="none"/>
        </w:rPr>
        <w:t>“</w:t>
      </w:r>
      <w:r w:rsidR="00B4322D">
        <w:rPr>
          <w:rFonts w:asciiTheme="majorHAnsi" w:hAnsiTheme="majorHAnsi"/>
          <w:sz w:val="22"/>
          <w:u w:val="none"/>
        </w:rPr>
        <w:t>Should your school participate in the national ‘Shut Down Your Screen Week’</w:t>
      </w:r>
      <w:r w:rsidR="00D36CDD" w:rsidRPr="009256D2">
        <w:rPr>
          <w:rFonts w:asciiTheme="majorHAnsi" w:hAnsiTheme="majorHAnsi"/>
          <w:sz w:val="22"/>
          <w:u w:val="none"/>
        </w:rPr>
        <w:t>?”</w:t>
      </w:r>
      <w:r w:rsidR="00E91D45" w:rsidRPr="009256D2">
        <w:rPr>
          <w:rFonts w:asciiTheme="majorHAnsi" w:hAnsiTheme="majorHAnsi"/>
          <w:sz w:val="22"/>
          <w:szCs w:val="22"/>
          <w:u w:val="none"/>
        </w:rPr>
        <w:t xml:space="preserve"> </w:t>
      </w:r>
    </w:p>
    <w:p w:rsidR="00B7582C" w:rsidRDefault="00B7582C" w:rsidP="006B5C8B">
      <w:pPr>
        <w:spacing w:line="360" w:lineRule="auto"/>
        <w:ind w:firstLine="720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>Because students needed time to build content know</w:t>
      </w:r>
      <w:r w:rsidR="0039214D">
        <w:rPr>
          <w:rFonts w:asciiTheme="majorHAnsi" w:hAnsiTheme="majorHAnsi"/>
          <w:sz w:val="22"/>
          <w:szCs w:val="22"/>
          <w:u w:val="none"/>
        </w:rPr>
        <w:t xml:space="preserve">ledge from the texts in order to </w:t>
      </w:r>
      <w:r w:rsidR="00D36CDD">
        <w:rPr>
          <w:rFonts w:asciiTheme="majorHAnsi" w:hAnsiTheme="majorHAnsi"/>
          <w:sz w:val="22"/>
          <w:szCs w:val="22"/>
          <w:u w:val="none"/>
        </w:rPr>
        <w:t xml:space="preserve">be </w:t>
      </w:r>
      <w:r w:rsidR="0039214D">
        <w:rPr>
          <w:rFonts w:asciiTheme="majorHAnsi" w:hAnsiTheme="majorHAnsi"/>
          <w:sz w:val="22"/>
          <w:szCs w:val="22"/>
          <w:u w:val="none"/>
        </w:rPr>
        <w:t>able to write</w:t>
      </w:r>
      <w:r>
        <w:rPr>
          <w:rFonts w:asciiTheme="majorHAnsi" w:hAnsiTheme="majorHAnsi"/>
          <w:sz w:val="22"/>
          <w:szCs w:val="22"/>
          <w:u w:val="none"/>
        </w:rPr>
        <w:t>, the</w:t>
      </w:r>
      <w:r w:rsidR="009540E3">
        <w:rPr>
          <w:rFonts w:asciiTheme="majorHAnsi" w:hAnsiTheme="majorHAnsi"/>
          <w:sz w:val="22"/>
          <w:szCs w:val="22"/>
          <w:u w:val="none"/>
        </w:rPr>
        <w:t xml:space="preserve"> process took anywhere from two to </w:t>
      </w:r>
      <w:r>
        <w:rPr>
          <w:rFonts w:asciiTheme="majorHAnsi" w:hAnsiTheme="majorHAnsi"/>
          <w:sz w:val="22"/>
          <w:szCs w:val="22"/>
          <w:u w:val="none"/>
        </w:rPr>
        <w:t xml:space="preserve">three days for most students.  Teachers read the text aloud to students at all grade levels, to ensure that all students could access the text when they </w:t>
      </w:r>
      <w:r w:rsidR="00D36CDD">
        <w:rPr>
          <w:rFonts w:asciiTheme="majorHAnsi" w:hAnsiTheme="majorHAnsi"/>
          <w:sz w:val="22"/>
          <w:szCs w:val="22"/>
          <w:u w:val="none"/>
        </w:rPr>
        <w:t xml:space="preserve">needed </w:t>
      </w:r>
      <w:r>
        <w:rPr>
          <w:rFonts w:asciiTheme="majorHAnsi" w:hAnsiTheme="majorHAnsi"/>
          <w:sz w:val="22"/>
          <w:szCs w:val="22"/>
          <w:u w:val="none"/>
        </w:rPr>
        <w:t xml:space="preserve">to re-read the text(s) to gather evidence </w:t>
      </w:r>
      <w:r w:rsidR="00D36CDD">
        <w:rPr>
          <w:rFonts w:asciiTheme="majorHAnsi" w:hAnsiTheme="majorHAnsi"/>
          <w:sz w:val="22"/>
          <w:szCs w:val="22"/>
          <w:u w:val="none"/>
        </w:rPr>
        <w:t>to develop</w:t>
      </w:r>
      <w:r>
        <w:rPr>
          <w:rFonts w:asciiTheme="majorHAnsi" w:hAnsiTheme="majorHAnsi"/>
          <w:sz w:val="22"/>
          <w:szCs w:val="22"/>
          <w:u w:val="none"/>
        </w:rPr>
        <w:t xml:space="preserve"> their writing.</w:t>
      </w:r>
      <w:r w:rsidR="00E91D45">
        <w:rPr>
          <w:rFonts w:asciiTheme="majorHAnsi" w:hAnsiTheme="majorHAnsi"/>
          <w:sz w:val="22"/>
          <w:szCs w:val="22"/>
          <w:u w:val="none"/>
        </w:rPr>
        <w:t xml:space="preserve"> All writing was done on their own, without input from peers or teachers.</w:t>
      </w:r>
    </w:p>
    <w:p w:rsidR="005045E6" w:rsidRDefault="006B5C8B" w:rsidP="006B5C8B">
      <w:pPr>
        <w:spacing w:line="360" w:lineRule="auto"/>
        <w:ind w:firstLine="720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>T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he </w:t>
      </w:r>
      <w:r>
        <w:rPr>
          <w:rFonts w:asciiTheme="majorHAnsi" w:hAnsiTheme="majorHAnsi"/>
          <w:sz w:val="22"/>
          <w:szCs w:val="22"/>
          <w:u w:val="none"/>
        </w:rPr>
        <w:t xml:space="preserve">prompts and the 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individual pieces </w:t>
      </w:r>
      <w:r>
        <w:rPr>
          <w:rFonts w:asciiTheme="majorHAnsi" w:hAnsiTheme="majorHAnsi"/>
          <w:sz w:val="22"/>
          <w:szCs w:val="22"/>
          <w:u w:val="none"/>
        </w:rPr>
        <w:t xml:space="preserve">based on them 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are arranged in grade order. Each piece has a file number for </w:t>
      </w:r>
      <w:r w:rsidR="00581F59">
        <w:rPr>
          <w:rFonts w:asciiTheme="majorHAnsi" w:hAnsiTheme="majorHAnsi"/>
          <w:sz w:val="22"/>
          <w:szCs w:val="22"/>
          <w:u w:val="none"/>
        </w:rPr>
        <w:t>easy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 </w:t>
      </w:r>
      <w:r w:rsidR="003E3274">
        <w:rPr>
          <w:rFonts w:asciiTheme="majorHAnsi" w:hAnsiTheme="majorHAnsi"/>
          <w:sz w:val="22"/>
          <w:szCs w:val="22"/>
          <w:u w:val="none"/>
        </w:rPr>
        <w:t>identification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. Every piece of writing </w:t>
      </w:r>
      <w:r>
        <w:rPr>
          <w:rFonts w:asciiTheme="majorHAnsi" w:hAnsiTheme="majorHAnsi"/>
          <w:sz w:val="22"/>
          <w:szCs w:val="22"/>
          <w:u w:val="none"/>
        </w:rPr>
        <w:t>includes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 </w:t>
      </w:r>
      <w:r w:rsidR="009A2DB2">
        <w:rPr>
          <w:rFonts w:asciiTheme="majorHAnsi" w:hAnsiTheme="majorHAnsi"/>
          <w:sz w:val="22"/>
          <w:szCs w:val="22"/>
          <w:u w:val="none"/>
        </w:rPr>
        <w:t>two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 versions</w:t>
      </w:r>
      <w:r w:rsidR="006810D1">
        <w:rPr>
          <w:rFonts w:asciiTheme="majorHAnsi" w:hAnsiTheme="majorHAnsi"/>
          <w:sz w:val="22"/>
          <w:szCs w:val="22"/>
          <w:u w:val="none"/>
        </w:rPr>
        <w:t xml:space="preserve"> that have been transcribed exactly as written by the student – </w:t>
      </w:r>
      <w:r w:rsidR="00F6049A">
        <w:rPr>
          <w:rFonts w:asciiTheme="majorHAnsi" w:hAnsiTheme="majorHAnsi"/>
          <w:sz w:val="22"/>
          <w:szCs w:val="22"/>
          <w:u w:val="none"/>
        </w:rPr>
        <w:t xml:space="preserve">one annotated with the language of the Common Core </w:t>
      </w:r>
      <w:r w:rsidR="00D36CDD">
        <w:rPr>
          <w:rFonts w:asciiTheme="majorHAnsi" w:hAnsiTheme="majorHAnsi"/>
          <w:sz w:val="22"/>
          <w:szCs w:val="22"/>
          <w:u w:val="none"/>
        </w:rPr>
        <w:t>S</w:t>
      </w:r>
      <w:r w:rsidR="00F6049A">
        <w:rPr>
          <w:rFonts w:asciiTheme="majorHAnsi" w:hAnsiTheme="majorHAnsi"/>
          <w:sz w:val="22"/>
          <w:szCs w:val="22"/>
          <w:u w:val="none"/>
        </w:rPr>
        <w:t>tandards, and one un</w:t>
      </w:r>
      <w:r w:rsidR="00D36CDD">
        <w:rPr>
          <w:rFonts w:asciiTheme="majorHAnsi" w:hAnsiTheme="majorHAnsi"/>
          <w:sz w:val="22"/>
          <w:szCs w:val="22"/>
          <w:u w:val="none"/>
        </w:rPr>
        <w:t>-</w:t>
      </w:r>
      <w:r w:rsidR="00F6049A">
        <w:rPr>
          <w:rFonts w:asciiTheme="majorHAnsi" w:hAnsiTheme="majorHAnsi"/>
          <w:sz w:val="22"/>
          <w:szCs w:val="22"/>
          <w:u w:val="none"/>
        </w:rPr>
        <w:t>annotated for a variety of uses.</w:t>
      </w:r>
      <w:r w:rsidR="00AD068E">
        <w:rPr>
          <w:rFonts w:asciiTheme="majorHAnsi" w:hAnsiTheme="majorHAnsi"/>
          <w:sz w:val="22"/>
          <w:szCs w:val="22"/>
          <w:u w:val="none"/>
        </w:rPr>
        <w:t xml:space="preserve"> </w:t>
      </w:r>
      <w:r w:rsidR="009A2DB2">
        <w:rPr>
          <w:rFonts w:asciiTheme="majorHAnsi" w:hAnsiTheme="majorHAnsi"/>
          <w:sz w:val="22"/>
          <w:szCs w:val="22"/>
          <w:u w:val="none"/>
        </w:rPr>
        <w:t xml:space="preserve">In addition, pieces in the K-5 collection have a third version as well; this version has been revised and edited for </w:t>
      </w:r>
      <w:r w:rsidR="004B0B67">
        <w:rPr>
          <w:rFonts w:asciiTheme="majorHAnsi" w:hAnsiTheme="majorHAnsi"/>
          <w:sz w:val="22"/>
          <w:szCs w:val="22"/>
          <w:u w:val="none"/>
        </w:rPr>
        <w:t xml:space="preserve">major errors in conventions </w:t>
      </w:r>
      <w:r w:rsidR="009A2DB2">
        <w:rPr>
          <w:rFonts w:asciiTheme="majorHAnsi" w:hAnsiTheme="majorHAnsi"/>
          <w:sz w:val="22"/>
          <w:szCs w:val="22"/>
          <w:u w:val="none"/>
        </w:rPr>
        <w:t xml:space="preserve">and can be used as a model for students.  </w:t>
      </w:r>
      <w:r w:rsidR="005045E6">
        <w:rPr>
          <w:rFonts w:asciiTheme="majorHAnsi" w:hAnsiTheme="majorHAnsi"/>
          <w:sz w:val="22"/>
          <w:szCs w:val="22"/>
          <w:u w:val="none"/>
        </w:rPr>
        <w:t>Kindergarten pieces also include PDF</w:t>
      </w:r>
      <w:r w:rsidR="00C67931">
        <w:rPr>
          <w:rFonts w:asciiTheme="majorHAnsi" w:hAnsiTheme="majorHAnsi"/>
          <w:sz w:val="22"/>
          <w:szCs w:val="22"/>
          <w:u w:val="none"/>
        </w:rPr>
        <w:t>’s</w:t>
      </w:r>
      <w:r w:rsidR="005045E6">
        <w:rPr>
          <w:rFonts w:asciiTheme="majorHAnsi" w:hAnsiTheme="majorHAnsi"/>
          <w:sz w:val="22"/>
          <w:szCs w:val="22"/>
          <w:u w:val="none"/>
        </w:rPr>
        <w:t xml:space="preserve"> of original student work, including student writing and drawing.  This is because kindergarten students may use a combination of drawing, dictating, and writing to satisfy the Standards.  </w:t>
      </w:r>
    </w:p>
    <w:p w:rsidR="00F6049A" w:rsidRDefault="00AD068E" w:rsidP="006B5C8B">
      <w:pPr>
        <w:spacing w:line="360" w:lineRule="auto"/>
        <w:ind w:firstLine="720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 xml:space="preserve">Suggestions on how to use these pieces are available at the end of the </w:t>
      </w:r>
      <w:r w:rsidR="006B5C8B">
        <w:rPr>
          <w:rFonts w:asciiTheme="majorHAnsi" w:hAnsiTheme="majorHAnsi"/>
          <w:sz w:val="22"/>
          <w:szCs w:val="22"/>
          <w:u w:val="none"/>
        </w:rPr>
        <w:t xml:space="preserve">introductory document, </w:t>
      </w:r>
      <w:r>
        <w:rPr>
          <w:rFonts w:asciiTheme="majorHAnsi" w:hAnsiTheme="majorHAnsi"/>
          <w:sz w:val="22"/>
          <w:szCs w:val="22"/>
          <w:u w:val="none"/>
        </w:rPr>
        <w:t xml:space="preserve">“Using the </w:t>
      </w:r>
      <w:r w:rsidR="00214049" w:rsidRPr="009256D2">
        <w:rPr>
          <w:rFonts w:asciiTheme="majorHAnsi" w:hAnsiTheme="majorHAnsi"/>
          <w:i/>
          <w:sz w:val="22"/>
          <w:szCs w:val="22"/>
          <w:u w:val="none"/>
        </w:rPr>
        <w:t>In Common</w:t>
      </w:r>
      <w:r>
        <w:rPr>
          <w:rFonts w:asciiTheme="majorHAnsi" w:hAnsiTheme="majorHAnsi"/>
          <w:sz w:val="22"/>
          <w:szCs w:val="22"/>
          <w:u w:val="none"/>
        </w:rPr>
        <w:t xml:space="preserve"> Resource</w:t>
      </w:r>
      <w:r w:rsidR="006B5C8B">
        <w:rPr>
          <w:rFonts w:asciiTheme="majorHAnsi" w:hAnsiTheme="majorHAnsi"/>
          <w:sz w:val="22"/>
          <w:szCs w:val="22"/>
          <w:u w:val="none"/>
        </w:rPr>
        <w:t>.</w:t>
      </w:r>
      <w:r>
        <w:rPr>
          <w:rFonts w:asciiTheme="majorHAnsi" w:hAnsiTheme="majorHAnsi"/>
          <w:sz w:val="22"/>
          <w:szCs w:val="22"/>
          <w:u w:val="none"/>
        </w:rPr>
        <w:t>”</w:t>
      </w:r>
    </w:p>
    <w:p w:rsidR="009F2262" w:rsidRDefault="009F2262" w:rsidP="00E91D45">
      <w:pPr>
        <w:spacing w:line="360" w:lineRule="auto"/>
        <w:rPr>
          <w:rFonts w:asciiTheme="majorHAnsi" w:hAnsiTheme="majorHAnsi"/>
          <w:sz w:val="22"/>
          <w:szCs w:val="22"/>
          <w:u w:val="none"/>
        </w:rPr>
      </w:pPr>
    </w:p>
    <w:p w:rsidR="00B7582C" w:rsidRPr="00B7582C" w:rsidRDefault="00B7582C" w:rsidP="00B7582C">
      <w:pPr>
        <w:spacing w:line="360" w:lineRule="auto"/>
        <w:rPr>
          <w:rFonts w:asciiTheme="majorHAnsi" w:hAnsiTheme="majorHAnsi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  <w:u w:val="none"/>
        </w:rPr>
        <w:tab/>
      </w:r>
    </w:p>
    <w:sectPr w:rsidR="00B7582C" w:rsidRPr="00B7582C" w:rsidSect="009100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2C"/>
    <w:rsid w:val="000B5CC5"/>
    <w:rsid w:val="00150352"/>
    <w:rsid w:val="00160AF3"/>
    <w:rsid w:val="001B6D2C"/>
    <w:rsid w:val="00203C16"/>
    <w:rsid w:val="00214049"/>
    <w:rsid w:val="00250706"/>
    <w:rsid w:val="002D25B9"/>
    <w:rsid w:val="0033338A"/>
    <w:rsid w:val="00337A13"/>
    <w:rsid w:val="0039214D"/>
    <w:rsid w:val="003E3274"/>
    <w:rsid w:val="004975BE"/>
    <w:rsid w:val="004B0B67"/>
    <w:rsid w:val="004B6E65"/>
    <w:rsid w:val="005045E6"/>
    <w:rsid w:val="00581F59"/>
    <w:rsid w:val="0063198E"/>
    <w:rsid w:val="00674191"/>
    <w:rsid w:val="006810D1"/>
    <w:rsid w:val="006B5B25"/>
    <w:rsid w:val="006B5C8B"/>
    <w:rsid w:val="00701089"/>
    <w:rsid w:val="007469C8"/>
    <w:rsid w:val="00786992"/>
    <w:rsid w:val="0086636A"/>
    <w:rsid w:val="0091008C"/>
    <w:rsid w:val="009256D2"/>
    <w:rsid w:val="009540E3"/>
    <w:rsid w:val="00971297"/>
    <w:rsid w:val="009A2DB2"/>
    <w:rsid w:val="009D128D"/>
    <w:rsid w:val="009F2262"/>
    <w:rsid w:val="00A3690E"/>
    <w:rsid w:val="00AD068E"/>
    <w:rsid w:val="00AE6F39"/>
    <w:rsid w:val="00B4322D"/>
    <w:rsid w:val="00B7582C"/>
    <w:rsid w:val="00C67931"/>
    <w:rsid w:val="00D36CDD"/>
    <w:rsid w:val="00E47C71"/>
    <w:rsid w:val="00E67F74"/>
    <w:rsid w:val="00E91D45"/>
    <w:rsid w:val="00F47CE3"/>
    <w:rsid w:val="00F6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u w:val="thick" w:color="0000FF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6C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D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u w:val="thick" w:color="0000FF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6C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Doug Reymore</cp:lastModifiedBy>
  <cp:revision>2</cp:revision>
  <dcterms:created xsi:type="dcterms:W3CDTF">2013-08-06T20:47:00Z</dcterms:created>
  <dcterms:modified xsi:type="dcterms:W3CDTF">2013-08-06T20:47:00Z</dcterms:modified>
</cp:coreProperties>
</file>