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F57F9" w14:textId="77777777" w:rsidR="00115EC9" w:rsidRPr="00D30673" w:rsidRDefault="004B0245">
      <w:pPr>
        <w:rPr>
          <w:rFonts w:ascii="Times New Roman" w:hAnsi="Times New Roman" w:cs="Times New Roman"/>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5408" behindDoc="0" locked="0" layoutInCell="1" allowOverlap="1" wp14:anchorId="1E74877B" wp14:editId="777E31E0">
                <wp:simplePos x="0" y="0"/>
                <wp:positionH relativeFrom="column">
                  <wp:posOffset>1428750</wp:posOffset>
                </wp:positionH>
                <wp:positionV relativeFrom="paragraph">
                  <wp:posOffset>514350</wp:posOffset>
                </wp:positionV>
                <wp:extent cx="4286250" cy="7239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7239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AB2223" w14:textId="77777777" w:rsidR="00586FEC" w:rsidRPr="009B4C77" w:rsidRDefault="009B4C77" w:rsidP="00FB4AF0">
                            <w:pPr>
                              <w:jc w:val="center"/>
                              <w:rPr>
                                <w:rFonts w:ascii="Baskerville" w:eastAsia="MS Gothic" w:hAnsi="Baskerville" w:cs="Baskerville"/>
                                <w:sz w:val="32"/>
                                <w:szCs w:val="32"/>
                              </w:rPr>
                            </w:pPr>
                            <w:r w:rsidRPr="009B4C77">
                              <w:rPr>
                                <w:rFonts w:ascii="Baskerville" w:eastAsia="MS Gothic" w:hAnsi="Baskerville" w:cs="Baskerville"/>
                                <w:sz w:val="32"/>
                                <w:szCs w:val="32"/>
                              </w:rPr>
                              <w:t>Col</w:t>
                            </w:r>
                            <w:r w:rsidR="00D0692D" w:rsidRPr="009B4C77">
                              <w:rPr>
                                <w:rFonts w:ascii="Baskerville" w:eastAsia="MS Gothic" w:hAnsi="Baskerville" w:cs="Baskerville"/>
                                <w:sz w:val="32"/>
                                <w:szCs w:val="32"/>
                              </w:rPr>
                              <w:t>orful Language</w:t>
                            </w:r>
                          </w:p>
                          <w:p w14:paraId="23497315" w14:textId="77777777" w:rsidR="00586FEC" w:rsidRPr="00E06B82" w:rsidRDefault="00586FEC" w:rsidP="00E06B82">
                            <w:pPr>
                              <w:jc w:val="center"/>
                              <w:rPr>
                                <w:sz w:val="24"/>
                                <w:szCs w:val="24"/>
                              </w:rPr>
                            </w:pPr>
                            <w:r w:rsidRPr="00E06B82">
                              <w:rPr>
                                <w:sz w:val="24"/>
                                <w:szCs w:val="24"/>
                              </w:rPr>
                              <w:t>Professional Development Planning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4877B" id="_x0000_t202" coordsize="21600,21600" o:spt="202" path="m,l,21600r21600,l21600,xe">
                <v:stroke joinstyle="miter"/>
                <v:path gradientshapeok="t" o:connecttype="rect"/>
              </v:shapetype>
              <v:shape id="Text Box 6" o:spid="_x0000_s1026" type="#_x0000_t202" style="position:absolute;margin-left:112.5pt;margin-top:40.5pt;width:337.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" stroked="f">
                <v:textbox>
                  <w:txbxContent>
                    <w:p w14:paraId="3FAB2223" w14:textId="77777777" w:rsidR="00586FEC" w:rsidRPr="009B4C77" w:rsidRDefault="009B4C77" w:rsidP="00FB4AF0">
                      <w:pPr>
                        <w:jc w:val="center"/>
                        <w:rPr>
                          <w:rFonts w:ascii="Baskerville" w:eastAsia="MS Gothic" w:hAnsi="Baskerville" w:cs="Baskerville"/>
                          <w:sz w:val="32"/>
                          <w:szCs w:val="32"/>
                        </w:rPr>
                      </w:pPr>
                      <w:r w:rsidRPr="009B4C77">
                        <w:rPr>
                          <w:rFonts w:ascii="Baskerville" w:eastAsia="MS Gothic" w:hAnsi="Baskerville" w:cs="Baskerville"/>
                          <w:sz w:val="32"/>
                          <w:szCs w:val="32"/>
                        </w:rPr>
                        <w:t>Col</w:t>
                      </w:r>
                      <w:r w:rsidR="00D0692D" w:rsidRPr="009B4C77">
                        <w:rPr>
                          <w:rFonts w:ascii="Baskerville" w:eastAsia="MS Gothic" w:hAnsi="Baskerville" w:cs="Baskerville"/>
                          <w:sz w:val="32"/>
                          <w:szCs w:val="32"/>
                        </w:rPr>
                        <w:t>orful Language</w:t>
                      </w:r>
                    </w:p>
                    <w:p w14:paraId="23497315" w14:textId="77777777" w:rsidR="00586FEC" w:rsidRPr="00E06B82" w:rsidRDefault="00586FEC" w:rsidP="00E06B82">
                      <w:pPr>
                        <w:jc w:val="center"/>
                        <w:rPr>
                          <w:sz w:val="24"/>
                          <w:szCs w:val="24"/>
                        </w:rPr>
                      </w:pPr>
                      <w:r w:rsidRPr="00E06B82">
                        <w:rPr>
                          <w:sz w:val="24"/>
                          <w:szCs w:val="24"/>
                        </w:rPr>
                        <w:t>Professional Development Planning Page</w:t>
                      </w:r>
                    </w:p>
                  </w:txbxContent>
                </v:textbox>
              </v:shape>
            </w:pict>
          </mc:Fallback>
        </mc:AlternateContent>
      </w:r>
      <w:r w:rsidR="00CC6153" w:rsidRPr="00CC6153">
        <w:rPr>
          <w:rFonts w:ascii="Times New Roman" w:hAnsi="Times New Roman" w:cs="Times New Roman"/>
          <w:i/>
          <w:noProof/>
          <w:sz w:val="24"/>
          <w:szCs w:val="24"/>
        </w:rPr>
        <w:drawing>
          <wp:inline distT="0" distB="0" distL="0" distR="0" wp14:anchorId="3F4C676B" wp14:editId="71285640">
            <wp:extent cx="1590675" cy="1590675"/>
            <wp:effectExtent l="0" t="0" r="0" b="0"/>
            <wp:docPr id="2" name="Picture 1" descr="C:\Users\DLeddy\Dropbox\New VWC Eloise\Current VWC projects\Appendix C project\Appendix C project organizers\VWC Final logo color sm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eddy\Dropbox\New VWC Eloise\Current VWC projects\Appendix C project\Appendix C project organizers\VWC Final logo color sm W.JPG"/>
                    <pic:cNvPicPr>
                      <a:picLocks noChangeAspect="1" noChangeArrowheads="1"/>
                    </pic:cNvPicPr>
                  </pic:nvPicPr>
                  <pic:blipFill>
                    <a:blip r:embed="rId5" cstate="print"/>
                    <a:srcRect/>
                    <a:stretch>
                      <a:fillRect/>
                    </a:stretch>
                  </pic:blipFill>
                  <pic:spPr bwMode="auto">
                    <a:xfrm>
                      <a:off x="0" y="0"/>
                      <a:ext cx="1590675" cy="1590675"/>
                    </a:xfrm>
                    <a:prstGeom prst="rect">
                      <a:avLst/>
                    </a:prstGeom>
                    <a:noFill/>
                    <a:ln w="9525">
                      <a:noFill/>
                      <a:miter lim="800000"/>
                      <a:headEnd/>
                      <a:tailEnd/>
                    </a:ln>
                  </pic:spPr>
                </pic:pic>
              </a:graphicData>
            </a:graphic>
          </wp:inline>
        </w:drawing>
      </w:r>
      <w:r w:rsidR="00CC6153" w:rsidRPr="00CC6153">
        <w:rPr>
          <w:rFonts w:ascii="Times New Roman" w:hAnsi="Times New Roman" w:cs="Times New Roman"/>
          <w:i/>
          <w:sz w:val="24"/>
          <w:szCs w:val="24"/>
        </w:rPr>
        <w:t xml:space="preserve"> </w:t>
      </w:r>
    </w:p>
    <w:p w14:paraId="000EA8D4" w14:textId="77777777" w:rsidR="00CC3A48" w:rsidRPr="00D30673" w:rsidRDefault="00115EC9">
      <w:pPr>
        <w:rPr>
          <w:rFonts w:ascii="Times New Roman" w:hAnsi="Times New Roman" w:cs="Times New Roman"/>
          <w:b/>
          <w:sz w:val="24"/>
          <w:szCs w:val="24"/>
        </w:rPr>
      </w:pPr>
      <w:r w:rsidRPr="00D30673">
        <w:rPr>
          <w:rFonts w:ascii="Times New Roman" w:hAnsi="Times New Roman" w:cs="Times New Roman"/>
          <w:b/>
          <w:sz w:val="24"/>
          <w:szCs w:val="24"/>
        </w:rPr>
        <w:t>Purpose</w:t>
      </w:r>
      <w:r w:rsidR="00CC3A48" w:rsidRPr="00D30673">
        <w:rPr>
          <w:rFonts w:ascii="Times New Roman" w:hAnsi="Times New Roman" w:cs="Times New Roman"/>
          <w:b/>
          <w:sz w:val="24"/>
          <w:szCs w:val="24"/>
        </w:rPr>
        <w:t xml:space="preserve">: </w:t>
      </w:r>
    </w:p>
    <w:p w14:paraId="4D6F85D0" w14:textId="5B0B3BFA" w:rsidR="00AC4149" w:rsidRDefault="00AC4149" w:rsidP="00AC4149">
      <w:pPr>
        <w:pStyle w:val="ListParagraph"/>
        <w:numPr>
          <w:ilvl w:val="0"/>
          <w:numId w:val="1"/>
        </w:numPr>
        <w:rPr>
          <w:rFonts w:ascii="Times New Roman" w:hAnsi="Times New Roman" w:cs="Times New Roman"/>
          <w:sz w:val="24"/>
          <w:szCs w:val="24"/>
        </w:rPr>
      </w:pPr>
      <w:r w:rsidRPr="00D30673">
        <w:rPr>
          <w:rFonts w:ascii="Times New Roman" w:hAnsi="Times New Roman" w:cs="Times New Roman"/>
          <w:sz w:val="24"/>
          <w:szCs w:val="24"/>
        </w:rPr>
        <w:t xml:space="preserve">To </w:t>
      </w:r>
      <w:r w:rsidR="00197A16">
        <w:rPr>
          <w:rFonts w:ascii="Times New Roman" w:hAnsi="Times New Roman" w:cs="Times New Roman"/>
          <w:sz w:val="24"/>
          <w:szCs w:val="24"/>
        </w:rPr>
        <w:t xml:space="preserve">become familiar with the language and terminology used in </w:t>
      </w:r>
      <w:r>
        <w:rPr>
          <w:rFonts w:ascii="Times New Roman" w:hAnsi="Times New Roman" w:cs="Times New Roman"/>
          <w:sz w:val="24"/>
          <w:szCs w:val="24"/>
        </w:rPr>
        <w:t>the Common Core State Standards</w:t>
      </w:r>
      <w:r w:rsidR="00197A16">
        <w:rPr>
          <w:rFonts w:ascii="Times New Roman" w:hAnsi="Times New Roman" w:cs="Times New Roman"/>
          <w:sz w:val="24"/>
          <w:szCs w:val="24"/>
        </w:rPr>
        <w:t xml:space="preserve"> for writing</w:t>
      </w:r>
      <w:r w:rsidRPr="00D30673">
        <w:rPr>
          <w:rFonts w:ascii="Times New Roman" w:hAnsi="Times New Roman" w:cs="Times New Roman"/>
          <w:sz w:val="24"/>
          <w:szCs w:val="24"/>
        </w:rPr>
        <w:t>.</w:t>
      </w:r>
    </w:p>
    <w:p w14:paraId="4A6D4A44" w14:textId="77777777" w:rsidR="00197A16" w:rsidRDefault="00197A16" w:rsidP="00197A16">
      <w:pPr>
        <w:pStyle w:val="ListParagraph"/>
        <w:numPr>
          <w:ilvl w:val="0"/>
          <w:numId w:val="1"/>
        </w:numPr>
        <w:rPr>
          <w:rFonts w:ascii="Times New Roman" w:hAnsi="Times New Roman" w:cs="Times New Roman"/>
          <w:sz w:val="24"/>
          <w:szCs w:val="24"/>
        </w:rPr>
      </w:pPr>
      <w:r w:rsidRPr="00D30673">
        <w:rPr>
          <w:rFonts w:ascii="Times New Roman" w:hAnsi="Times New Roman" w:cs="Times New Roman"/>
          <w:sz w:val="24"/>
          <w:szCs w:val="24"/>
        </w:rPr>
        <w:t xml:space="preserve">To </w:t>
      </w:r>
      <w:r>
        <w:rPr>
          <w:rFonts w:ascii="Times New Roman" w:hAnsi="Times New Roman" w:cs="Times New Roman"/>
          <w:sz w:val="24"/>
          <w:szCs w:val="24"/>
        </w:rPr>
        <w:t xml:space="preserve">refine and deepen understanding of grade level expectations in the </w:t>
      </w:r>
      <w:proofErr w:type="gramStart"/>
      <w:r>
        <w:rPr>
          <w:rFonts w:ascii="Times New Roman" w:hAnsi="Times New Roman" w:cs="Times New Roman"/>
          <w:sz w:val="24"/>
          <w:szCs w:val="24"/>
        </w:rPr>
        <w:t xml:space="preserve">CCSS </w:t>
      </w:r>
      <w:r w:rsidRPr="00D30673">
        <w:rPr>
          <w:rFonts w:ascii="Times New Roman" w:hAnsi="Times New Roman" w:cs="Times New Roman"/>
          <w:sz w:val="24"/>
          <w:szCs w:val="24"/>
        </w:rPr>
        <w:t>.</w:t>
      </w:r>
      <w:proofErr w:type="gramEnd"/>
    </w:p>
    <w:p w14:paraId="5DC6E1AD" w14:textId="77777777" w:rsidR="00115EC9" w:rsidRDefault="00115EC9">
      <w:pPr>
        <w:rPr>
          <w:rFonts w:ascii="Times New Roman" w:hAnsi="Times New Roman" w:cs="Times New Roman"/>
          <w:b/>
          <w:sz w:val="24"/>
          <w:szCs w:val="24"/>
        </w:rPr>
      </w:pPr>
      <w:r w:rsidRPr="00D30673">
        <w:rPr>
          <w:rFonts w:ascii="Times New Roman" w:hAnsi="Times New Roman" w:cs="Times New Roman"/>
          <w:b/>
          <w:sz w:val="24"/>
          <w:szCs w:val="24"/>
        </w:rPr>
        <w:t>Audience:</w:t>
      </w:r>
      <w:r w:rsidRPr="00D30673">
        <w:rPr>
          <w:rFonts w:ascii="Times New Roman" w:hAnsi="Times New Roman" w:cs="Times New Roman"/>
          <w:sz w:val="24"/>
          <w:szCs w:val="24"/>
        </w:rPr>
        <w:t xml:space="preserve"> K-12 educators, administrators, ELA </w:t>
      </w:r>
      <w:r w:rsidR="006B3020" w:rsidRPr="00D30673">
        <w:rPr>
          <w:rFonts w:ascii="Times New Roman" w:hAnsi="Times New Roman" w:cs="Times New Roman"/>
          <w:sz w:val="24"/>
          <w:szCs w:val="24"/>
        </w:rPr>
        <w:t xml:space="preserve">and </w:t>
      </w:r>
      <w:r w:rsidR="006B3020" w:rsidRPr="00A63135">
        <w:rPr>
          <w:rFonts w:ascii="Times New Roman" w:hAnsi="Times New Roman" w:cs="Times New Roman"/>
          <w:sz w:val="24"/>
          <w:szCs w:val="24"/>
        </w:rPr>
        <w:t xml:space="preserve">content area </w:t>
      </w:r>
      <w:r w:rsidRPr="00A63135">
        <w:rPr>
          <w:rFonts w:ascii="Times New Roman" w:hAnsi="Times New Roman" w:cs="Times New Roman"/>
          <w:sz w:val="24"/>
          <w:szCs w:val="24"/>
        </w:rPr>
        <w:t>specialists</w:t>
      </w:r>
      <w:r w:rsidRPr="00D30673">
        <w:rPr>
          <w:rFonts w:ascii="Times New Roman" w:hAnsi="Times New Roman" w:cs="Times New Roman"/>
          <w:b/>
          <w:sz w:val="24"/>
          <w:szCs w:val="24"/>
        </w:rPr>
        <w:t xml:space="preserve"> </w:t>
      </w:r>
    </w:p>
    <w:p w14:paraId="31CC94EC" w14:textId="77777777" w:rsidR="00E06B82" w:rsidRPr="00D30673" w:rsidRDefault="00E06B82">
      <w:pPr>
        <w:rPr>
          <w:rFonts w:ascii="Times New Roman" w:hAnsi="Times New Roman" w:cs="Times New Roman"/>
          <w:sz w:val="24"/>
          <w:szCs w:val="24"/>
        </w:rPr>
      </w:pPr>
      <w:r>
        <w:rPr>
          <w:rFonts w:ascii="Times New Roman" w:hAnsi="Times New Roman" w:cs="Times New Roman"/>
          <w:b/>
          <w:sz w:val="24"/>
          <w:szCs w:val="24"/>
        </w:rPr>
        <w:t xml:space="preserve">Grouping: </w:t>
      </w:r>
      <w:r w:rsidRPr="00E06B82">
        <w:rPr>
          <w:rFonts w:ascii="Times New Roman" w:hAnsi="Times New Roman" w:cs="Times New Roman"/>
          <w:sz w:val="24"/>
          <w:szCs w:val="24"/>
        </w:rPr>
        <w:t>Groups of two or three, single or multiple grade levels</w:t>
      </w:r>
      <w:r>
        <w:rPr>
          <w:rFonts w:ascii="Times New Roman" w:hAnsi="Times New Roman" w:cs="Times New Roman"/>
          <w:b/>
          <w:sz w:val="24"/>
          <w:szCs w:val="24"/>
        </w:rPr>
        <w:t xml:space="preserve"> </w:t>
      </w:r>
    </w:p>
    <w:p w14:paraId="1079EADE" w14:textId="77777777" w:rsidR="0078666E" w:rsidRPr="00D30673" w:rsidRDefault="00115EC9">
      <w:pPr>
        <w:rPr>
          <w:rFonts w:ascii="Times New Roman" w:hAnsi="Times New Roman" w:cs="Times New Roman"/>
          <w:b/>
          <w:sz w:val="24"/>
          <w:szCs w:val="24"/>
        </w:rPr>
      </w:pPr>
      <w:r w:rsidRPr="00D30673">
        <w:rPr>
          <w:rFonts w:ascii="Times New Roman" w:hAnsi="Times New Roman" w:cs="Times New Roman"/>
          <w:b/>
          <w:sz w:val="24"/>
          <w:szCs w:val="24"/>
        </w:rPr>
        <w:t>Materials</w:t>
      </w:r>
      <w:r w:rsidR="006B3020" w:rsidRPr="00D30673">
        <w:rPr>
          <w:rFonts w:ascii="Times New Roman" w:hAnsi="Times New Roman" w:cs="Times New Roman"/>
          <w:b/>
          <w:sz w:val="24"/>
          <w:szCs w:val="24"/>
        </w:rPr>
        <w:t xml:space="preserve">: </w:t>
      </w:r>
    </w:p>
    <w:p w14:paraId="303404EA" w14:textId="77777777" w:rsidR="0078666E" w:rsidRDefault="00197A16" w:rsidP="007866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Set of 3-6 </w:t>
      </w:r>
      <w:r w:rsidR="00442DA3">
        <w:rPr>
          <w:rFonts w:ascii="Times New Roman" w:hAnsi="Times New Roman" w:cs="Times New Roman"/>
          <w:sz w:val="24"/>
          <w:szCs w:val="24"/>
        </w:rPr>
        <w:t xml:space="preserve">unannotated </w:t>
      </w:r>
      <w:r>
        <w:rPr>
          <w:rFonts w:ascii="Times New Roman" w:hAnsi="Times New Roman" w:cs="Times New Roman"/>
          <w:sz w:val="24"/>
          <w:szCs w:val="24"/>
        </w:rPr>
        <w:t xml:space="preserve">student pieces of a single writing type (Opinion /Argument, Informative/Explanatory or Narrative). These may be drawn from the </w:t>
      </w:r>
      <w:r w:rsidRPr="00197A16">
        <w:rPr>
          <w:rFonts w:ascii="Times New Roman" w:hAnsi="Times New Roman" w:cs="Times New Roman"/>
          <w:i/>
          <w:sz w:val="24"/>
          <w:szCs w:val="24"/>
        </w:rPr>
        <w:t>On Demand</w:t>
      </w:r>
      <w:r>
        <w:rPr>
          <w:rFonts w:ascii="Times New Roman" w:hAnsi="Times New Roman" w:cs="Times New Roman"/>
          <w:sz w:val="24"/>
          <w:szCs w:val="24"/>
        </w:rPr>
        <w:t xml:space="preserve"> or </w:t>
      </w:r>
      <w:r w:rsidRPr="00197A16">
        <w:rPr>
          <w:rFonts w:ascii="Times New Roman" w:hAnsi="Times New Roman" w:cs="Times New Roman"/>
          <w:i/>
          <w:sz w:val="24"/>
          <w:szCs w:val="24"/>
        </w:rPr>
        <w:t>Range of Writing</w:t>
      </w:r>
      <w:r>
        <w:rPr>
          <w:rFonts w:ascii="Times New Roman" w:hAnsi="Times New Roman" w:cs="Times New Roman"/>
          <w:sz w:val="24"/>
          <w:szCs w:val="24"/>
        </w:rPr>
        <w:t xml:space="preserve"> pieces and may represent a single grade level or a range of grade levels.</w:t>
      </w:r>
    </w:p>
    <w:p w14:paraId="56AD5CAC" w14:textId="77777777" w:rsidR="00442DA3" w:rsidRPr="00D30673" w:rsidRDefault="00442DA3" w:rsidP="007866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Set of corresponding annotated pieces or internet access to </w:t>
      </w:r>
      <w:r w:rsidRPr="00442DA3">
        <w:rPr>
          <w:rFonts w:ascii="Times New Roman" w:hAnsi="Times New Roman" w:cs="Times New Roman"/>
          <w:i/>
          <w:sz w:val="24"/>
          <w:szCs w:val="24"/>
        </w:rPr>
        <w:t>In Common</w:t>
      </w:r>
      <w:r>
        <w:rPr>
          <w:rFonts w:ascii="Times New Roman" w:hAnsi="Times New Roman" w:cs="Times New Roman"/>
          <w:sz w:val="24"/>
          <w:szCs w:val="24"/>
        </w:rPr>
        <w:t>.</w:t>
      </w:r>
    </w:p>
    <w:p w14:paraId="53C92041" w14:textId="77777777" w:rsidR="00035D35" w:rsidRDefault="00035D35" w:rsidP="0078666E">
      <w:pPr>
        <w:pStyle w:val="ListParagraph"/>
        <w:numPr>
          <w:ilvl w:val="0"/>
          <w:numId w:val="2"/>
        </w:numPr>
        <w:rPr>
          <w:rFonts w:ascii="Times New Roman" w:hAnsi="Times New Roman" w:cs="Times New Roman"/>
          <w:sz w:val="24"/>
          <w:szCs w:val="24"/>
        </w:rPr>
      </w:pPr>
      <w:r w:rsidRPr="00035D35">
        <w:rPr>
          <w:rFonts w:ascii="Times New Roman" w:hAnsi="Times New Roman" w:cs="Times New Roman"/>
          <w:sz w:val="24"/>
          <w:szCs w:val="24"/>
        </w:rPr>
        <w:t>CCSS Writing Standards</w:t>
      </w:r>
      <w:r>
        <w:rPr>
          <w:rFonts w:ascii="Times New Roman" w:hAnsi="Times New Roman" w:cs="Times New Roman"/>
          <w:sz w:val="24"/>
          <w:szCs w:val="24"/>
        </w:rPr>
        <w:t xml:space="preserve"> for the writing type and grade levels being addressed</w:t>
      </w:r>
    </w:p>
    <w:p w14:paraId="65E73B6C" w14:textId="77777777" w:rsidR="00D0692D" w:rsidRPr="00035D35" w:rsidRDefault="00D0692D" w:rsidP="007866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Colored pencils, highlighters or crayons</w:t>
      </w:r>
    </w:p>
    <w:p w14:paraId="72DF87F5" w14:textId="77777777" w:rsidR="00CC6153" w:rsidRDefault="006B3020" w:rsidP="00CC6153">
      <w:pPr>
        <w:spacing w:line="240" w:lineRule="auto"/>
        <w:rPr>
          <w:rFonts w:ascii="Times New Roman" w:hAnsi="Times New Roman" w:cs="Times New Roman"/>
          <w:sz w:val="24"/>
          <w:szCs w:val="24"/>
        </w:rPr>
      </w:pPr>
      <w:r w:rsidRPr="00CC6153">
        <w:rPr>
          <w:rFonts w:ascii="Times New Roman" w:hAnsi="Times New Roman" w:cs="Times New Roman"/>
          <w:b/>
          <w:sz w:val="24"/>
          <w:szCs w:val="24"/>
        </w:rPr>
        <w:t xml:space="preserve">Approximate </w:t>
      </w:r>
      <w:r w:rsidR="00115EC9" w:rsidRPr="00CC6153">
        <w:rPr>
          <w:rFonts w:ascii="Times New Roman" w:hAnsi="Times New Roman" w:cs="Times New Roman"/>
          <w:b/>
          <w:sz w:val="24"/>
          <w:szCs w:val="24"/>
        </w:rPr>
        <w:t>Time</w:t>
      </w:r>
      <w:r w:rsidRPr="00CC6153">
        <w:rPr>
          <w:rFonts w:ascii="Times New Roman" w:hAnsi="Times New Roman" w:cs="Times New Roman"/>
          <w:b/>
          <w:sz w:val="24"/>
          <w:szCs w:val="24"/>
        </w:rPr>
        <w:t>:</w:t>
      </w:r>
      <w:r w:rsidRPr="00D30673">
        <w:rPr>
          <w:rFonts w:ascii="Times New Roman" w:hAnsi="Times New Roman" w:cs="Times New Roman"/>
          <w:sz w:val="24"/>
          <w:szCs w:val="24"/>
        </w:rPr>
        <w:t xml:space="preserve"> </w:t>
      </w:r>
      <w:r w:rsidR="00035D35">
        <w:rPr>
          <w:rFonts w:ascii="Times New Roman" w:hAnsi="Times New Roman" w:cs="Times New Roman"/>
          <w:sz w:val="24"/>
          <w:szCs w:val="24"/>
        </w:rPr>
        <w:t>3</w:t>
      </w:r>
      <w:r w:rsidR="00273857" w:rsidRPr="00D30673">
        <w:rPr>
          <w:rFonts w:ascii="Times New Roman" w:hAnsi="Times New Roman" w:cs="Times New Roman"/>
          <w:sz w:val="24"/>
          <w:szCs w:val="24"/>
        </w:rPr>
        <w:t xml:space="preserve">0 minutes- </w:t>
      </w:r>
      <w:r w:rsidR="00197A16">
        <w:rPr>
          <w:rFonts w:ascii="Times New Roman" w:hAnsi="Times New Roman" w:cs="Times New Roman"/>
          <w:sz w:val="24"/>
          <w:szCs w:val="24"/>
        </w:rPr>
        <w:t>1</w:t>
      </w:r>
      <w:r w:rsidRPr="00D30673">
        <w:rPr>
          <w:rFonts w:ascii="Times New Roman" w:hAnsi="Times New Roman" w:cs="Times New Roman"/>
          <w:sz w:val="24"/>
          <w:szCs w:val="24"/>
        </w:rPr>
        <w:t xml:space="preserve"> hour</w:t>
      </w:r>
      <w:r w:rsidR="00CC6153">
        <w:rPr>
          <w:rFonts w:ascii="Times New Roman" w:hAnsi="Times New Roman" w:cs="Times New Roman"/>
          <w:sz w:val="24"/>
          <w:szCs w:val="24"/>
        </w:rPr>
        <w:t xml:space="preserve"> </w:t>
      </w:r>
    </w:p>
    <w:p w14:paraId="046FA729" w14:textId="77777777" w:rsidR="00115EC9" w:rsidRPr="00D30673" w:rsidRDefault="00273857" w:rsidP="00CC6153">
      <w:pPr>
        <w:spacing w:line="240" w:lineRule="auto"/>
        <w:rPr>
          <w:rFonts w:ascii="Times New Roman" w:hAnsi="Times New Roman" w:cs="Times New Roman"/>
          <w:sz w:val="24"/>
          <w:szCs w:val="24"/>
        </w:rPr>
      </w:pPr>
      <w:r w:rsidRPr="00D30673">
        <w:rPr>
          <w:rFonts w:ascii="Times New Roman" w:hAnsi="Times New Roman" w:cs="Times New Roman"/>
          <w:sz w:val="24"/>
          <w:szCs w:val="24"/>
        </w:rPr>
        <w:t>T</w:t>
      </w:r>
      <w:r w:rsidR="00035D35">
        <w:rPr>
          <w:rFonts w:ascii="Times New Roman" w:hAnsi="Times New Roman" w:cs="Times New Roman"/>
          <w:sz w:val="24"/>
          <w:szCs w:val="24"/>
        </w:rPr>
        <w:t>ime needed for t</w:t>
      </w:r>
      <w:r w:rsidRPr="00D30673">
        <w:rPr>
          <w:rFonts w:ascii="Times New Roman" w:hAnsi="Times New Roman" w:cs="Times New Roman"/>
          <w:sz w:val="24"/>
          <w:szCs w:val="24"/>
        </w:rPr>
        <w:t>his activity</w:t>
      </w:r>
      <w:r w:rsidR="006B3020" w:rsidRPr="00D30673">
        <w:rPr>
          <w:rFonts w:ascii="Times New Roman" w:hAnsi="Times New Roman" w:cs="Times New Roman"/>
          <w:sz w:val="24"/>
          <w:szCs w:val="24"/>
        </w:rPr>
        <w:t xml:space="preserve"> </w:t>
      </w:r>
      <w:r w:rsidR="00035D35">
        <w:rPr>
          <w:rFonts w:ascii="Times New Roman" w:hAnsi="Times New Roman" w:cs="Times New Roman"/>
          <w:sz w:val="24"/>
          <w:szCs w:val="24"/>
        </w:rPr>
        <w:t>will vary based on the grade levels of the pieces being analyzed. Elementary pieces are shorter, and can generally be read and analyzed in less than an hour. Middle and high school pieces, because of their length and complexity, generally require much more time.</w:t>
      </w:r>
    </w:p>
    <w:p w14:paraId="4A6C8BC3" w14:textId="77777777" w:rsidR="00A0585A" w:rsidRPr="00D30673" w:rsidRDefault="00115EC9" w:rsidP="006B3020">
      <w:pPr>
        <w:rPr>
          <w:rFonts w:ascii="Times New Roman" w:hAnsi="Times New Roman" w:cs="Times New Roman"/>
          <w:b/>
          <w:sz w:val="24"/>
          <w:szCs w:val="24"/>
        </w:rPr>
      </w:pPr>
      <w:r w:rsidRPr="00D30673">
        <w:rPr>
          <w:rFonts w:ascii="Times New Roman" w:hAnsi="Times New Roman" w:cs="Times New Roman"/>
          <w:b/>
          <w:sz w:val="24"/>
          <w:szCs w:val="24"/>
        </w:rPr>
        <w:t>Advance Preparation</w:t>
      </w:r>
      <w:r w:rsidR="006B3020" w:rsidRPr="00D30673">
        <w:rPr>
          <w:rFonts w:ascii="Times New Roman" w:hAnsi="Times New Roman" w:cs="Times New Roman"/>
          <w:b/>
          <w:sz w:val="24"/>
          <w:szCs w:val="24"/>
        </w:rPr>
        <w:t>:</w:t>
      </w:r>
    </w:p>
    <w:p w14:paraId="413A96B3" w14:textId="281C79A5" w:rsidR="009F0EE4" w:rsidRDefault="00A0585A" w:rsidP="006B3020">
      <w:pPr>
        <w:rPr>
          <w:rFonts w:ascii="Times New Roman" w:hAnsi="Times New Roman" w:cs="Times New Roman"/>
          <w:sz w:val="24"/>
          <w:szCs w:val="24"/>
        </w:rPr>
      </w:pPr>
      <w:r w:rsidRPr="00D30673">
        <w:rPr>
          <w:rFonts w:ascii="Times New Roman" w:hAnsi="Times New Roman" w:cs="Times New Roman"/>
          <w:sz w:val="24"/>
          <w:szCs w:val="24"/>
        </w:rPr>
        <w:t xml:space="preserve">1. </w:t>
      </w:r>
      <w:r w:rsidR="006E3A5E">
        <w:rPr>
          <w:rFonts w:ascii="Times New Roman" w:hAnsi="Times New Roman" w:cs="Times New Roman"/>
          <w:sz w:val="24"/>
          <w:szCs w:val="24"/>
        </w:rPr>
        <w:t xml:space="preserve">Use the </w:t>
      </w:r>
      <w:r w:rsidR="00E01219">
        <w:rPr>
          <w:rFonts w:ascii="Times New Roman" w:hAnsi="Times New Roman" w:cs="Times New Roman"/>
          <w:sz w:val="24"/>
          <w:szCs w:val="24"/>
        </w:rPr>
        <w:t xml:space="preserve">work samples provided or use the </w:t>
      </w:r>
      <w:r w:rsidR="006E3A5E" w:rsidRPr="006E3A5E">
        <w:rPr>
          <w:rFonts w:ascii="Times New Roman" w:hAnsi="Times New Roman" w:cs="Times New Roman"/>
          <w:i/>
          <w:sz w:val="24"/>
          <w:szCs w:val="24"/>
        </w:rPr>
        <w:t>In Common</w:t>
      </w:r>
      <w:r w:rsidR="006E3A5E">
        <w:rPr>
          <w:rFonts w:ascii="Times New Roman" w:hAnsi="Times New Roman" w:cs="Times New Roman"/>
          <w:sz w:val="24"/>
          <w:szCs w:val="24"/>
        </w:rPr>
        <w:t xml:space="preserve"> Collection to c</w:t>
      </w:r>
      <w:r w:rsidR="009F0EE4" w:rsidRPr="00D30673">
        <w:rPr>
          <w:rFonts w:ascii="Times New Roman" w:hAnsi="Times New Roman" w:cs="Times New Roman"/>
          <w:sz w:val="24"/>
          <w:szCs w:val="24"/>
        </w:rPr>
        <w:t xml:space="preserve">reate a </w:t>
      </w:r>
      <w:r w:rsidR="00E01219">
        <w:rPr>
          <w:rFonts w:ascii="Times New Roman" w:hAnsi="Times New Roman" w:cs="Times New Roman"/>
          <w:sz w:val="24"/>
          <w:szCs w:val="24"/>
        </w:rPr>
        <w:t xml:space="preserve">customized </w:t>
      </w:r>
      <w:r w:rsidR="009F0EE4" w:rsidRPr="00D30673">
        <w:rPr>
          <w:rFonts w:ascii="Times New Roman" w:hAnsi="Times New Roman" w:cs="Times New Roman"/>
          <w:sz w:val="24"/>
          <w:szCs w:val="24"/>
        </w:rPr>
        <w:t>packet of student work for each participant</w:t>
      </w:r>
      <w:r w:rsidR="00E01219">
        <w:rPr>
          <w:rFonts w:ascii="Times New Roman" w:hAnsi="Times New Roman" w:cs="Times New Roman"/>
          <w:sz w:val="24"/>
          <w:szCs w:val="24"/>
        </w:rPr>
        <w:t>.</w:t>
      </w:r>
    </w:p>
    <w:p w14:paraId="65166B3A" w14:textId="55EE96DA" w:rsidR="00E01219" w:rsidRPr="00D30673" w:rsidRDefault="00E01219" w:rsidP="006B3020">
      <w:pPr>
        <w:rPr>
          <w:rFonts w:ascii="Times New Roman" w:hAnsi="Times New Roman" w:cs="Times New Roman"/>
          <w:sz w:val="24"/>
          <w:szCs w:val="24"/>
        </w:rPr>
      </w:pPr>
      <w:r>
        <w:rPr>
          <w:rFonts w:ascii="Times New Roman" w:hAnsi="Times New Roman" w:cs="Times New Roman"/>
          <w:sz w:val="24"/>
          <w:szCs w:val="24"/>
        </w:rPr>
        <w:t>To create a custom packet:</w:t>
      </w:r>
    </w:p>
    <w:p w14:paraId="7FB42937" w14:textId="77777777" w:rsidR="004119E0" w:rsidRDefault="004119E0" w:rsidP="004119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Go to the</w:t>
      </w:r>
      <w:r w:rsidR="00197A16">
        <w:rPr>
          <w:rFonts w:ascii="Times New Roman" w:hAnsi="Times New Roman" w:cs="Times New Roman"/>
          <w:sz w:val="24"/>
          <w:szCs w:val="24"/>
        </w:rPr>
        <w:t xml:space="preserve"> </w:t>
      </w:r>
      <w:r w:rsidR="00197A16" w:rsidRPr="00197A16">
        <w:rPr>
          <w:rFonts w:ascii="Times New Roman" w:hAnsi="Times New Roman" w:cs="Times New Roman"/>
          <w:i/>
          <w:sz w:val="24"/>
          <w:szCs w:val="24"/>
        </w:rPr>
        <w:t>Range of Writing</w:t>
      </w:r>
      <w:r w:rsidR="00197A16">
        <w:rPr>
          <w:rFonts w:ascii="Times New Roman" w:hAnsi="Times New Roman" w:cs="Times New Roman"/>
          <w:sz w:val="24"/>
          <w:szCs w:val="24"/>
        </w:rPr>
        <w:t xml:space="preserve"> and/or the</w:t>
      </w:r>
      <w:r>
        <w:rPr>
          <w:rFonts w:ascii="Times New Roman" w:hAnsi="Times New Roman" w:cs="Times New Roman"/>
          <w:sz w:val="24"/>
          <w:szCs w:val="24"/>
        </w:rPr>
        <w:t xml:space="preserve"> </w:t>
      </w:r>
      <w:r w:rsidRPr="004119E0">
        <w:rPr>
          <w:rFonts w:ascii="Times New Roman" w:hAnsi="Times New Roman" w:cs="Times New Roman"/>
          <w:i/>
          <w:sz w:val="24"/>
          <w:szCs w:val="24"/>
        </w:rPr>
        <w:t>On Demand Writing</w:t>
      </w:r>
      <w:r>
        <w:rPr>
          <w:rFonts w:ascii="Times New Roman" w:hAnsi="Times New Roman" w:cs="Times New Roman"/>
          <w:sz w:val="24"/>
          <w:szCs w:val="24"/>
        </w:rPr>
        <w:t xml:space="preserve"> section</w:t>
      </w:r>
      <w:r w:rsidR="00116054">
        <w:rPr>
          <w:rFonts w:ascii="Times New Roman" w:hAnsi="Times New Roman" w:cs="Times New Roman"/>
          <w:sz w:val="24"/>
          <w:szCs w:val="24"/>
        </w:rPr>
        <w:t>s</w:t>
      </w:r>
      <w:r>
        <w:rPr>
          <w:rFonts w:ascii="Times New Roman" w:hAnsi="Times New Roman" w:cs="Times New Roman"/>
          <w:sz w:val="24"/>
          <w:szCs w:val="24"/>
        </w:rPr>
        <w:t xml:space="preserve"> of </w:t>
      </w:r>
      <w:r w:rsidRPr="004119E0">
        <w:rPr>
          <w:rFonts w:ascii="Times New Roman" w:hAnsi="Times New Roman" w:cs="Times New Roman"/>
          <w:i/>
          <w:sz w:val="24"/>
          <w:szCs w:val="24"/>
        </w:rPr>
        <w:t xml:space="preserve">In </w:t>
      </w:r>
      <w:proofErr w:type="gramStart"/>
      <w:r w:rsidRPr="004119E0">
        <w:rPr>
          <w:rFonts w:ascii="Times New Roman" w:hAnsi="Times New Roman" w:cs="Times New Roman"/>
          <w:i/>
          <w:sz w:val="24"/>
          <w:szCs w:val="24"/>
        </w:rPr>
        <w:t>Common</w:t>
      </w:r>
      <w:r>
        <w:rPr>
          <w:rFonts w:ascii="Times New Roman" w:hAnsi="Times New Roman" w:cs="Times New Roman"/>
          <w:sz w:val="24"/>
          <w:szCs w:val="24"/>
        </w:rPr>
        <w:t xml:space="preserve"> .</w:t>
      </w:r>
      <w:proofErr w:type="gramEnd"/>
    </w:p>
    <w:p w14:paraId="3D9E1B2A" w14:textId="77777777" w:rsidR="004119E0" w:rsidRPr="00D30673" w:rsidRDefault="00035D35" w:rsidP="004119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Choose a writing type to focus on</w:t>
      </w:r>
      <w:r w:rsidR="004119E0">
        <w:rPr>
          <w:rFonts w:ascii="Times New Roman" w:hAnsi="Times New Roman" w:cs="Times New Roman"/>
          <w:sz w:val="24"/>
          <w:szCs w:val="24"/>
        </w:rPr>
        <w:t xml:space="preserve"> (Opinion/Argument, Informative/Explanatory or Narrative).</w:t>
      </w:r>
    </w:p>
    <w:p w14:paraId="75850195" w14:textId="77777777" w:rsidR="00116054" w:rsidRDefault="00035D35" w:rsidP="00B6411D">
      <w:pPr>
        <w:pStyle w:val="ListParagraph"/>
        <w:numPr>
          <w:ilvl w:val="0"/>
          <w:numId w:val="2"/>
        </w:numPr>
        <w:rPr>
          <w:rFonts w:ascii="Times New Roman" w:hAnsi="Times New Roman" w:cs="Times New Roman"/>
          <w:sz w:val="24"/>
          <w:szCs w:val="24"/>
        </w:rPr>
      </w:pPr>
      <w:r w:rsidRPr="00116054">
        <w:rPr>
          <w:rFonts w:ascii="Times New Roman" w:hAnsi="Times New Roman" w:cs="Times New Roman"/>
          <w:sz w:val="24"/>
          <w:szCs w:val="24"/>
        </w:rPr>
        <w:t>Print</w:t>
      </w:r>
      <w:r w:rsidR="004119E0" w:rsidRPr="00116054">
        <w:rPr>
          <w:rFonts w:ascii="Times New Roman" w:hAnsi="Times New Roman" w:cs="Times New Roman"/>
          <w:sz w:val="24"/>
          <w:szCs w:val="24"/>
        </w:rPr>
        <w:t xml:space="preserve"> the transcribed (unannotated) version</w:t>
      </w:r>
      <w:r w:rsidR="0062108E" w:rsidRPr="00116054">
        <w:rPr>
          <w:rFonts w:ascii="Times New Roman" w:hAnsi="Times New Roman" w:cs="Times New Roman"/>
          <w:sz w:val="24"/>
          <w:szCs w:val="24"/>
        </w:rPr>
        <w:t>s</w:t>
      </w:r>
      <w:r w:rsidR="004119E0" w:rsidRPr="00116054">
        <w:rPr>
          <w:rFonts w:ascii="Times New Roman" w:hAnsi="Times New Roman" w:cs="Times New Roman"/>
          <w:sz w:val="24"/>
          <w:szCs w:val="24"/>
        </w:rPr>
        <w:t xml:space="preserve"> of a</w:t>
      </w:r>
      <w:r w:rsidR="00116054" w:rsidRPr="00116054">
        <w:rPr>
          <w:rFonts w:ascii="Times New Roman" w:hAnsi="Times New Roman" w:cs="Times New Roman"/>
          <w:sz w:val="24"/>
          <w:szCs w:val="24"/>
        </w:rPr>
        <w:t xml:space="preserve">ny pieces you </w:t>
      </w:r>
      <w:r w:rsidR="00116054">
        <w:rPr>
          <w:rFonts w:ascii="Times New Roman" w:hAnsi="Times New Roman" w:cs="Times New Roman"/>
          <w:sz w:val="24"/>
          <w:szCs w:val="24"/>
        </w:rPr>
        <w:t xml:space="preserve">like. Depending on your purpose and audience, you may create a set containing several pieces at a given grade </w:t>
      </w:r>
      <w:r w:rsidR="00116054">
        <w:rPr>
          <w:rFonts w:ascii="Times New Roman" w:hAnsi="Times New Roman" w:cs="Times New Roman"/>
          <w:sz w:val="24"/>
          <w:szCs w:val="24"/>
        </w:rPr>
        <w:lastRenderedPageBreak/>
        <w:t xml:space="preserve">level, or a set showing student writing at a variety of grade levels. </w:t>
      </w:r>
      <w:r w:rsidR="004119E0" w:rsidRPr="00116054">
        <w:rPr>
          <w:rFonts w:ascii="Times New Roman" w:hAnsi="Times New Roman" w:cs="Times New Roman"/>
          <w:sz w:val="24"/>
          <w:szCs w:val="24"/>
        </w:rPr>
        <w:t xml:space="preserve"> </w:t>
      </w:r>
      <w:r w:rsidR="00116054">
        <w:rPr>
          <w:rFonts w:ascii="Times New Roman" w:hAnsi="Times New Roman" w:cs="Times New Roman"/>
          <w:sz w:val="24"/>
          <w:szCs w:val="24"/>
        </w:rPr>
        <w:t>Create a packet of unannotated pieces.</w:t>
      </w:r>
      <w:r w:rsidR="00CF7F5F">
        <w:rPr>
          <w:rFonts w:ascii="Times New Roman" w:hAnsi="Times New Roman" w:cs="Times New Roman"/>
          <w:sz w:val="24"/>
          <w:szCs w:val="24"/>
        </w:rPr>
        <w:t xml:space="preserve"> Copy for each participant.</w:t>
      </w:r>
    </w:p>
    <w:p w14:paraId="0A9A9D7B" w14:textId="77777777" w:rsidR="00116054" w:rsidRDefault="00116054" w:rsidP="0011605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Print, or arrange for participants to have electronic access to</w:t>
      </w:r>
      <w:r w:rsidR="004F0942">
        <w:rPr>
          <w:rFonts w:ascii="Times New Roman" w:hAnsi="Times New Roman" w:cs="Times New Roman"/>
          <w:sz w:val="24"/>
          <w:szCs w:val="24"/>
        </w:rPr>
        <w:t>,</w:t>
      </w:r>
      <w:r>
        <w:rPr>
          <w:rFonts w:ascii="Times New Roman" w:hAnsi="Times New Roman" w:cs="Times New Roman"/>
          <w:sz w:val="24"/>
          <w:szCs w:val="24"/>
        </w:rPr>
        <w:t xml:space="preserve"> the annotated version of the pieces you chose.</w:t>
      </w:r>
      <w:r w:rsidRPr="00116054">
        <w:rPr>
          <w:rFonts w:ascii="Times New Roman" w:hAnsi="Times New Roman" w:cs="Times New Roman"/>
          <w:sz w:val="24"/>
          <w:szCs w:val="24"/>
        </w:rPr>
        <w:t xml:space="preserve"> </w:t>
      </w:r>
      <w:r>
        <w:rPr>
          <w:rFonts w:ascii="Times New Roman" w:hAnsi="Times New Roman" w:cs="Times New Roman"/>
          <w:sz w:val="24"/>
          <w:szCs w:val="24"/>
        </w:rPr>
        <w:t xml:space="preserve">Create </w:t>
      </w:r>
      <w:r w:rsidR="00CF7F5F">
        <w:rPr>
          <w:rFonts w:ascii="Times New Roman" w:hAnsi="Times New Roman" w:cs="Times New Roman"/>
          <w:sz w:val="24"/>
          <w:szCs w:val="24"/>
        </w:rPr>
        <w:t xml:space="preserve">and copy </w:t>
      </w:r>
      <w:r>
        <w:rPr>
          <w:rFonts w:ascii="Times New Roman" w:hAnsi="Times New Roman" w:cs="Times New Roman"/>
          <w:sz w:val="24"/>
          <w:szCs w:val="24"/>
        </w:rPr>
        <w:t xml:space="preserve">a packet of annotated pieces, or provide </w:t>
      </w:r>
      <w:r w:rsidR="004F0942">
        <w:rPr>
          <w:rFonts w:ascii="Times New Roman" w:hAnsi="Times New Roman" w:cs="Times New Roman"/>
          <w:sz w:val="24"/>
          <w:szCs w:val="24"/>
        </w:rPr>
        <w:t>a</w:t>
      </w:r>
      <w:r>
        <w:rPr>
          <w:rFonts w:ascii="Times New Roman" w:hAnsi="Times New Roman" w:cs="Times New Roman"/>
          <w:sz w:val="24"/>
          <w:szCs w:val="24"/>
        </w:rPr>
        <w:t xml:space="preserve"> link to </w:t>
      </w:r>
      <w:r w:rsidRPr="00116054">
        <w:rPr>
          <w:rFonts w:ascii="Times New Roman" w:hAnsi="Times New Roman" w:cs="Times New Roman"/>
          <w:i/>
          <w:sz w:val="24"/>
          <w:szCs w:val="24"/>
        </w:rPr>
        <w:t>In Common</w:t>
      </w:r>
      <w:r>
        <w:rPr>
          <w:rFonts w:ascii="Times New Roman" w:hAnsi="Times New Roman" w:cs="Times New Roman"/>
          <w:sz w:val="24"/>
          <w:szCs w:val="24"/>
        </w:rPr>
        <w:t xml:space="preserve"> </w:t>
      </w:r>
      <w:r w:rsidR="004F0942">
        <w:rPr>
          <w:rFonts w:ascii="Times New Roman" w:hAnsi="Times New Roman" w:cs="Times New Roman"/>
          <w:sz w:val="24"/>
          <w:szCs w:val="24"/>
        </w:rPr>
        <w:t xml:space="preserve">so </w:t>
      </w:r>
      <w:r>
        <w:rPr>
          <w:rFonts w:ascii="Times New Roman" w:hAnsi="Times New Roman" w:cs="Times New Roman"/>
          <w:sz w:val="24"/>
          <w:szCs w:val="24"/>
        </w:rPr>
        <w:t xml:space="preserve">that groups have access as they </w:t>
      </w:r>
      <w:proofErr w:type="gramStart"/>
      <w:r>
        <w:rPr>
          <w:rFonts w:ascii="Times New Roman" w:hAnsi="Times New Roman" w:cs="Times New Roman"/>
          <w:sz w:val="24"/>
          <w:szCs w:val="24"/>
        </w:rPr>
        <w:t>work .</w:t>
      </w:r>
      <w:proofErr w:type="gramEnd"/>
    </w:p>
    <w:p w14:paraId="68981DF8" w14:textId="77777777" w:rsidR="003843FA" w:rsidRPr="008419E4" w:rsidRDefault="008419E4" w:rsidP="008419E4">
      <w:pPr>
        <w:ind w:left="360"/>
        <w:rPr>
          <w:rFonts w:ascii="Times New Roman" w:hAnsi="Times New Roman" w:cs="Times New Roman"/>
          <w:sz w:val="24"/>
          <w:szCs w:val="24"/>
        </w:rPr>
      </w:pPr>
      <w:r>
        <w:rPr>
          <w:rFonts w:ascii="Times New Roman" w:hAnsi="Times New Roman" w:cs="Times New Roman"/>
          <w:sz w:val="24"/>
          <w:szCs w:val="24"/>
        </w:rPr>
        <w:t xml:space="preserve">2. </w:t>
      </w:r>
      <w:r w:rsidR="003843FA" w:rsidRPr="008419E4">
        <w:rPr>
          <w:rFonts w:ascii="Times New Roman" w:hAnsi="Times New Roman" w:cs="Times New Roman"/>
          <w:sz w:val="24"/>
          <w:szCs w:val="24"/>
        </w:rPr>
        <w:t>Copy the Common Core Writing Standards for the writing type and grade levels addressed, or ask that participants bring their own copies of the standards.</w:t>
      </w:r>
    </w:p>
    <w:p w14:paraId="2EC2AC54" w14:textId="6249E9B1" w:rsidR="00147773" w:rsidRDefault="00CF7F5F" w:rsidP="008419E4">
      <w:pPr>
        <w:ind w:left="360"/>
        <w:rPr>
          <w:rFonts w:ascii="Times New Roman" w:hAnsi="Times New Roman" w:cs="Times New Roman"/>
          <w:sz w:val="24"/>
          <w:szCs w:val="24"/>
        </w:rPr>
      </w:pPr>
      <w:r>
        <w:rPr>
          <w:rFonts w:ascii="Times New Roman" w:hAnsi="Times New Roman" w:cs="Times New Roman"/>
          <w:sz w:val="24"/>
          <w:szCs w:val="24"/>
        </w:rPr>
        <w:t>3</w:t>
      </w:r>
      <w:r w:rsidRPr="00B8414F">
        <w:rPr>
          <w:rFonts w:ascii="Times New Roman" w:hAnsi="Times New Roman" w:cs="Times New Roman"/>
          <w:sz w:val="24"/>
          <w:szCs w:val="24"/>
        </w:rPr>
        <w:t>.</w:t>
      </w:r>
      <w:r w:rsidR="00825CB3" w:rsidRPr="00B8414F">
        <w:rPr>
          <w:rFonts w:ascii="Times New Roman" w:hAnsi="Times New Roman" w:cs="Times New Roman"/>
          <w:sz w:val="24"/>
          <w:szCs w:val="24"/>
        </w:rPr>
        <w:t xml:space="preserve"> </w:t>
      </w:r>
      <w:r w:rsidR="00B8414F" w:rsidRPr="00B8414F">
        <w:rPr>
          <w:rFonts w:ascii="Times New Roman" w:hAnsi="Times New Roman" w:cs="Times New Roman"/>
          <w:sz w:val="24"/>
          <w:szCs w:val="24"/>
        </w:rPr>
        <w:t>Use the Direction sheet in this packet or</w:t>
      </w:r>
      <w:r w:rsidR="00B8414F">
        <w:rPr>
          <w:rFonts w:ascii="Times New Roman" w:hAnsi="Times New Roman" w:cs="Times New Roman"/>
          <w:b/>
          <w:sz w:val="24"/>
          <w:szCs w:val="24"/>
        </w:rPr>
        <w:t xml:space="preserve"> </w:t>
      </w:r>
      <w:r w:rsidR="00B8414F">
        <w:rPr>
          <w:rFonts w:ascii="Times New Roman" w:hAnsi="Times New Roman" w:cs="Times New Roman"/>
          <w:sz w:val="24"/>
          <w:szCs w:val="24"/>
        </w:rPr>
        <w:t>c</w:t>
      </w:r>
      <w:r w:rsidR="00147773" w:rsidRPr="00147773">
        <w:rPr>
          <w:rFonts w:ascii="Times New Roman" w:hAnsi="Times New Roman" w:cs="Times New Roman"/>
          <w:sz w:val="24"/>
          <w:szCs w:val="24"/>
        </w:rPr>
        <w:t>hoose</w:t>
      </w:r>
      <w:r w:rsidR="00147773">
        <w:rPr>
          <w:rFonts w:ascii="Times New Roman" w:hAnsi="Times New Roman" w:cs="Times New Roman"/>
          <w:b/>
          <w:sz w:val="24"/>
          <w:szCs w:val="24"/>
        </w:rPr>
        <w:t xml:space="preserve"> </w:t>
      </w:r>
      <w:r w:rsidR="00147773" w:rsidRPr="00147773">
        <w:rPr>
          <w:rFonts w:ascii="Times New Roman" w:hAnsi="Times New Roman" w:cs="Times New Roman"/>
          <w:sz w:val="24"/>
          <w:szCs w:val="24"/>
        </w:rPr>
        <w:t>particular descriptors within a writing type or standard to focus on.</w:t>
      </w:r>
      <w:r w:rsidR="00147773">
        <w:rPr>
          <w:rFonts w:ascii="Times New Roman" w:hAnsi="Times New Roman" w:cs="Times New Roman"/>
          <w:b/>
          <w:sz w:val="24"/>
          <w:szCs w:val="24"/>
        </w:rPr>
        <w:t xml:space="preserve"> </w:t>
      </w:r>
      <w:r w:rsidR="00147773" w:rsidRPr="00147773">
        <w:rPr>
          <w:rFonts w:ascii="Times New Roman" w:hAnsi="Times New Roman" w:cs="Times New Roman"/>
          <w:sz w:val="24"/>
          <w:szCs w:val="24"/>
        </w:rPr>
        <w:t xml:space="preserve">Modify </w:t>
      </w:r>
      <w:r w:rsidR="00147773">
        <w:rPr>
          <w:rFonts w:ascii="Times New Roman" w:hAnsi="Times New Roman" w:cs="Times New Roman"/>
          <w:sz w:val="24"/>
          <w:szCs w:val="24"/>
        </w:rPr>
        <w:t xml:space="preserve">the </w:t>
      </w:r>
      <w:r w:rsidR="00147773" w:rsidRPr="00147773">
        <w:rPr>
          <w:rFonts w:ascii="Times New Roman" w:hAnsi="Times New Roman" w:cs="Times New Roman"/>
          <w:i/>
          <w:sz w:val="24"/>
          <w:szCs w:val="24"/>
        </w:rPr>
        <w:t>Colorful Language</w:t>
      </w:r>
      <w:r w:rsidR="00147773">
        <w:rPr>
          <w:rFonts w:ascii="Times New Roman" w:hAnsi="Times New Roman" w:cs="Times New Roman"/>
          <w:sz w:val="24"/>
          <w:szCs w:val="24"/>
        </w:rPr>
        <w:t xml:space="preserve"> Direction Sheet to reflect your goals for the activity</w:t>
      </w:r>
      <w:r w:rsidR="00661E9D">
        <w:rPr>
          <w:rFonts w:ascii="Times New Roman" w:hAnsi="Times New Roman" w:cs="Times New Roman"/>
          <w:sz w:val="24"/>
          <w:szCs w:val="24"/>
        </w:rPr>
        <w:t>.</w:t>
      </w:r>
    </w:p>
    <w:p w14:paraId="7D59E84E" w14:textId="77777777" w:rsidR="00141148" w:rsidRDefault="00147773" w:rsidP="008419E4">
      <w:pPr>
        <w:ind w:left="360"/>
        <w:rPr>
          <w:rFonts w:ascii="Times New Roman" w:hAnsi="Times New Roman" w:cs="Times New Roman"/>
          <w:sz w:val="24"/>
          <w:szCs w:val="24"/>
        </w:rPr>
      </w:pPr>
      <w:r>
        <w:rPr>
          <w:rFonts w:ascii="Times New Roman" w:hAnsi="Times New Roman" w:cs="Times New Roman"/>
          <w:sz w:val="24"/>
          <w:szCs w:val="24"/>
        </w:rPr>
        <w:t xml:space="preserve">4. </w:t>
      </w:r>
      <w:r w:rsidR="00E60027">
        <w:rPr>
          <w:rFonts w:ascii="Times New Roman" w:hAnsi="Times New Roman" w:cs="Times New Roman"/>
          <w:sz w:val="24"/>
          <w:szCs w:val="24"/>
        </w:rPr>
        <w:t xml:space="preserve">Not all pieces </w:t>
      </w:r>
      <w:r w:rsidR="001F75A5">
        <w:rPr>
          <w:rFonts w:ascii="Times New Roman" w:hAnsi="Times New Roman" w:cs="Times New Roman"/>
          <w:sz w:val="24"/>
          <w:szCs w:val="24"/>
        </w:rPr>
        <w:t xml:space="preserve">in the collection </w:t>
      </w:r>
      <w:r w:rsidR="00E60027">
        <w:rPr>
          <w:rFonts w:ascii="Times New Roman" w:hAnsi="Times New Roman" w:cs="Times New Roman"/>
          <w:sz w:val="24"/>
          <w:szCs w:val="24"/>
        </w:rPr>
        <w:t xml:space="preserve">are </w:t>
      </w:r>
      <w:r w:rsidR="00110A26">
        <w:rPr>
          <w:rFonts w:ascii="Times New Roman" w:hAnsi="Times New Roman" w:cs="Times New Roman"/>
          <w:sz w:val="24"/>
          <w:szCs w:val="24"/>
        </w:rPr>
        <w:t>solid</w:t>
      </w:r>
      <w:r w:rsidR="00E60027">
        <w:rPr>
          <w:rFonts w:ascii="Times New Roman" w:hAnsi="Times New Roman" w:cs="Times New Roman"/>
          <w:sz w:val="24"/>
          <w:szCs w:val="24"/>
        </w:rPr>
        <w:t xml:space="preserve"> examples of a particular descriptor. </w:t>
      </w:r>
      <w:r w:rsidR="00825CB3">
        <w:rPr>
          <w:rFonts w:ascii="Times New Roman" w:hAnsi="Times New Roman" w:cs="Times New Roman"/>
          <w:sz w:val="24"/>
          <w:szCs w:val="24"/>
        </w:rPr>
        <w:t>Be sure to t</w:t>
      </w:r>
      <w:r w:rsidR="00825CB3" w:rsidRPr="008419E4">
        <w:rPr>
          <w:rFonts w:ascii="Times New Roman" w:hAnsi="Times New Roman" w:cs="Times New Roman"/>
          <w:sz w:val="24"/>
          <w:szCs w:val="24"/>
        </w:rPr>
        <w:t xml:space="preserve">ry this activity yourself </w:t>
      </w:r>
      <w:r w:rsidR="00E60027">
        <w:rPr>
          <w:rFonts w:ascii="Times New Roman" w:hAnsi="Times New Roman" w:cs="Times New Roman"/>
          <w:sz w:val="24"/>
          <w:szCs w:val="24"/>
        </w:rPr>
        <w:t>and adjust</w:t>
      </w:r>
      <w:r w:rsidR="00825CB3" w:rsidRPr="008419E4">
        <w:rPr>
          <w:rFonts w:ascii="Times New Roman" w:hAnsi="Times New Roman" w:cs="Times New Roman"/>
          <w:sz w:val="24"/>
          <w:szCs w:val="24"/>
        </w:rPr>
        <w:t xml:space="preserve"> the pieces chosen </w:t>
      </w:r>
      <w:r w:rsidR="00E60027">
        <w:rPr>
          <w:rFonts w:ascii="Times New Roman" w:hAnsi="Times New Roman" w:cs="Times New Roman"/>
          <w:sz w:val="24"/>
          <w:szCs w:val="24"/>
        </w:rPr>
        <w:t>accordingly</w:t>
      </w:r>
      <w:r w:rsidR="00825CB3" w:rsidRPr="008419E4">
        <w:rPr>
          <w:rFonts w:ascii="Times New Roman" w:hAnsi="Times New Roman" w:cs="Times New Roman"/>
          <w:sz w:val="24"/>
          <w:szCs w:val="24"/>
        </w:rPr>
        <w:t>.</w:t>
      </w:r>
    </w:p>
    <w:p w14:paraId="397CC431" w14:textId="77777777" w:rsidR="00CB03AC" w:rsidRDefault="00CB03AC" w:rsidP="00CB03AC">
      <w:pPr>
        <w:ind w:left="360"/>
        <w:rPr>
          <w:rFonts w:ascii="Times New Roman" w:hAnsi="Times New Roman" w:cs="Times New Roman"/>
          <w:b/>
          <w:sz w:val="24"/>
          <w:szCs w:val="24"/>
        </w:rPr>
      </w:pPr>
      <w:r w:rsidRPr="008E4E31">
        <w:rPr>
          <w:rFonts w:ascii="Times New Roman" w:hAnsi="Times New Roman" w:cs="Times New Roman"/>
          <w:b/>
          <w:sz w:val="24"/>
          <w:szCs w:val="24"/>
        </w:rPr>
        <w:t>Leading the Activity:</w:t>
      </w:r>
    </w:p>
    <w:p w14:paraId="027F54EF" w14:textId="77777777" w:rsidR="00CB03AC" w:rsidRDefault="00CB03AC" w:rsidP="00CB03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w:t>
      </w:r>
      <w:r w:rsidRPr="008E4E31">
        <w:rPr>
          <w:rFonts w:ascii="Times New Roman" w:hAnsi="Times New Roman" w:cs="Times New Roman"/>
          <w:sz w:val="24"/>
          <w:szCs w:val="24"/>
        </w:rPr>
        <w:t xml:space="preserve">ntroduce the </w:t>
      </w:r>
      <w:r>
        <w:rPr>
          <w:rFonts w:ascii="Times New Roman" w:hAnsi="Times New Roman" w:cs="Times New Roman"/>
          <w:sz w:val="24"/>
          <w:szCs w:val="24"/>
        </w:rPr>
        <w:t>activity and collection of student work samples,</w:t>
      </w:r>
      <w:r w:rsidRPr="008E4E31">
        <w:rPr>
          <w:rFonts w:ascii="Times New Roman" w:hAnsi="Times New Roman" w:cs="Times New Roman"/>
          <w:sz w:val="24"/>
          <w:szCs w:val="24"/>
        </w:rPr>
        <w:t xml:space="preserve"> using the short Power</w:t>
      </w:r>
      <w:r>
        <w:rPr>
          <w:rFonts w:ascii="Times New Roman" w:hAnsi="Times New Roman" w:cs="Times New Roman"/>
          <w:sz w:val="24"/>
          <w:szCs w:val="24"/>
        </w:rPr>
        <w:t>P</w:t>
      </w:r>
      <w:r w:rsidRPr="008E4E31">
        <w:rPr>
          <w:rFonts w:ascii="Times New Roman" w:hAnsi="Times New Roman" w:cs="Times New Roman"/>
          <w:sz w:val="24"/>
          <w:szCs w:val="24"/>
        </w:rPr>
        <w:t xml:space="preserve">oint or </w:t>
      </w:r>
      <w:r>
        <w:rPr>
          <w:rFonts w:ascii="Times New Roman" w:hAnsi="Times New Roman" w:cs="Times New Roman"/>
          <w:sz w:val="24"/>
          <w:szCs w:val="24"/>
        </w:rPr>
        <w:t xml:space="preserve">the </w:t>
      </w:r>
      <w:r w:rsidRPr="008E4E31">
        <w:rPr>
          <w:rFonts w:ascii="Times New Roman" w:hAnsi="Times New Roman" w:cs="Times New Roman"/>
          <w:sz w:val="24"/>
          <w:szCs w:val="24"/>
        </w:rPr>
        <w:t xml:space="preserve">written </w:t>
      </w:r>
      <w:r w:rsidRPr="00B43EA2">
        <w:rPr>
          <w:rFonts w:ascii="Times New Roman" w:hAnsi="Times New Roman" w:cs="Times New Roman"/>
          <w:sz w:val="24"/>
          <w:szCs w:val="24"/>
        </w:rPr>
        <w:t>pr</w:t>
      </w:r>
      <w:r>
        <w:rPr>
          <w:rFonts w:ascii="Times New Roman" w:hAnsi="Times New Roman" w:cs="Times New Roman"/>
          <w:sz w:val="24"/>
          <w:szCs w:val="24"/>
        </w:rPr>
        <w:t>otocol</w:t>
      </w:r>
      <w:r w:rsidRPr="008E4E31">
        <w:rPr>
          <w:rFonts w:ascii="Times New Roman" w:hAnsi="Times New Roman" w:cs="Times New Roman"/>
          <w:sz w:val="24"/>
          <w:szCs w:val="24"/>
        </w:rPr>
        <w:t xml:space="preserve"> included in this resource.</w:t>
      </w:r>
    </w:p>
    <w:p w14:paraId="69EA1316" w14:textId="77777777" w:rsidR="00CB03AC" w:rsidRDefault="00CB03AC" w:rsidP="00CB03AC">
      <w:pPr>
        <w:pStyle w:val="ListParagraph"/>
        <w:rPr>
          <w:rFonts w:ascii="Times New Roman" w:hAnsi="Times New Roman" w:cs="Times New Roman"/>
          <w:sz w:val="24"/>
          <w:szCs w:val="24"/>
        </w:rPr>
      </w:pPr>
    </w:p>
    <w:p w14:paraId="53EB3106" w14:textId="77777777" w:rsidR="00CB03AC" w:rsidRDefault="00CB03AC" w:rsidP="00CB03AC">
      <w:pPr>
        <w:pStyle w:val="ListParagraph"/>
        <w:numPr>
          <w:ilvl w:val="0"/>
          <w:numId w:val="11"/>
        </w:numPr>
        <w:rPr>
          <w:rFonts w:ascii="Times New Roman" w:hAnsi="Times New Roman" w:cs="Times New Roman"/>
          <w:sz w:val="24"/>
          <w:szCs w:val="24"/>
        </w:rPr>
      </w:pPr>
      <w:r w:rsidRPr="008E4E31">
        <w:rPr>
          <w:rFonts w:ascii="Times New Roman" w:hAnsi="Times New Roman" w:cs="Times New Roman"/>
          <w:sz w:val="24"/>
          <w:szCs w:val="24"/>
        </w:rPr>
        <w:t xml:space="preserve">Group participants as desired. </w:t>
      </w:r>
      <w:r>
        <w:rPr>
          <w:rFonts w:ascii="Times New Roman" w:hAnsi="Times New Roman" w:cs="Times New Roman"/>
          <w:sz w:val="24"/>
          <w:szCs w:val="24"/>
        </w:rPr>
        <w:t xml:space="preserve">Most activities work best if done in pairs or </w:t>
      </w:r>
      <w:r w:rsidRPr="008E4E31">
        <w:rPr>
          <w:rFonts w:ascii="Times New Roman" w:hAnsi="Times New Roman" w:cs="Times New Roman"/>
          <w:sz w:val="24"/>
          <w:szCs w:val="24"/>
        </w:rPr>
        <w:t>groups of three. Group members may teach the same grade</w:t>
      </w:r>
      <w:r>
        <w:rPr>
          <w:rFonts w:ascii="Times New Roman" w:hAnsi="Times New Roman" w:cs="Times New Roman"/>
          <w:sz w:val="24"/>
          <w:szCs w:val="24"/>
        </w:rPr>
        <w:t xml:space="preserve"> level or represent multiple gra</w:t>
      </w:r>
      <w:r w:rsidRPr="008E4E31">
        <w:rPr>
          <w:rFonts w:ascii="Times New Roman" w:hAnsi="Times New Roman" w:cs="Times New Roman"/>
          <w:sz w:val="24"/>
          <w:szCs w:val="24"/>
        </w:rPr>
        <w:t>de levels.</w:t>
      </w:r>
    </w:p>
    <w:p w14:paraId="00C49198" w14:textId="77777777" w:rsidR="00CB03AC" w:rsidRPr="00F941F0" w:rsidRDefault="00CB03AC" w:rsidP="00CB03AC">
      <w:pPr>
        <w:pStyle w:val="ListParagraph"/>
        <w:rPr>
          <w:rFonts w:ascii="Times New Roman" w:hAnsi="Times New Roman" w:cs="Times New Roman"/>
          <w:sz w:val="24"/>
          <w:szCs w:val="24"/>
        </w:rPr>
      </w:pPr>
    </w:p>
    <w:p w14:paraId="1012229A" w14:textId="77777777" w:rsidR="00CB03AC" w:rsidRDefault="00CB03AC" w:rsidP="00CB03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Hand out materials (listed above).</w:t>
      </w:r>
    </w:p>
    <w:p w14:paraId="22C63222" w14:textId="77777777" w:rsidR="00CB03AC" w:rsidRPr="00F941F0" w:rsidRDefault="00CB03AC" w:rsidP="00CB03AC">
      <w:pPr>
        <w:pStyle w:val="ListParagraph"/>
        <w:rPr>
          <w:rFonts w:ascii="Times New Roman" w:hAnsi="Times New Roman" w:cs="Times New Roman"/>
          <w:sz w:val="24"/>
          <w:szCs w:val="24"/>
        </w:rPr>
      </w:pPr>
    </w:p>
    <w:p w14:paraId="287E0C92" w14:textId="748EBC8D" w:rsidR="00CB03AC" w:rsidRDefault="00CB03AC" w:rsidP="00CB03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Review directions for completing the activity on the Protocol, calling attention to the </w:t>
      </w:r>
      <w:r w:rsidR="00E74590">
        <w:rPr>
          <w:rFonts w:ascii="Times New Roman" w:hAnsi="Times New Roman" w:cs="Times New Roman"/>
          <w:sz w:val="24"/>
          <w:szCs w:val="24"/>
        </w:rPr>
        <w:t xml:space="preserve">specific </w:t>
      </w:r>
      <w:r w:rsidR="00E354E9">
        <w:rPr>
          <w:rFonts w:ascii="Times New Roman" w:hAnsi="Times New Roman" w:cs="Times New Roman"/>
          <w:sz w:val="24"/>
          <w:szCs w:val="24"/>
        </w:rPr>
        <w:t>direction</w:t>
      </w:r>
      <w:r>
        <w:rPr>
          <w:rFonts w:ascii="Times New Roman" w:hAnsi="Times New Roman" w:cs="Times New Roman"/>
          <w:sz w:val="24"/>
          <w:szCs w:val="24"/>
        </w:rPr>
        <w:t xml:space="preserve"> sheet provided.</w:t>
      </w:r>
    </w:p>
    <w:p w14:paraId="06B50071" w14:textId="77777777" w:rsidR="00CB03AC" w:rsidRPr="00F941F0" w:rsidRDefault="00CB03AC" w:rsidP="00CB03AC">
      <w:pPr>
        <w:pStyle w:val="ListParagraph"/>
        <w:rPr>
          <w:rFonts w:ascii="Times New Roman" w:hAnsi="Times New Roman" w:cs="Times New Roman"/>
          <w:sz w:val="24"/>
          <w:szCs w:val="24"/>
        </w:rPr>
      </w:pPr>
    </w:p>
    <w:p w14:paraId="68DE9E24" w14:textId="77777777" w:rsidR="00CB03AC" w:rsidRDefault="00CB03AC" w:rsidP="00CB03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Circulate, answering questions and extending thinking as participants observe, record and reflect on the student work.</w:t>
      </w:r>
    </w:p>
    <w:p w14:paraId="3F65BE48" w14:textId="77777777" w:rsidR="00CB03AC" w:rsidRPr="000D561C" w:rsidRDefault="00CB03AC" w:rsidP="00CB03AC">
      <w:pPr>
        <w:pStyle w:val="ListParagraph"/>
        <w:rPr>
          <w:rFonts w:ascii="Times New Roman" w:hAnsi="Times New Roman" w:cs="Times New Roman"/>
          <w:sz w:val="24"/>
          <w:szCs w:val="24"/>
        </w:rPr>
      </w:pPr>
    </w:p>
    <w:p w14:paraId="3D41A13B" w14:textId="0B502460" w:rsidR="00CB03AC" w:rsidRDefault="00CB03AC" w:rsidP="00CB03AC">
      <w:pPr>
        <w:pStyle w:val="ListParagraph"/>
        <w:numPr>
          <w:ilvl w:val="0"/>
          <w:numId w:val="11"/>
        </w:numPr>
        <w:rPr>
          <w:rFonts w:ascii="Times New Roman" w:hAnsi="Times New Roman" w:cs="Times New Roman"/>
          <w:sz w:val="24"/>
          <w:szCs w:val="24"/>
        </w:rPr>
      </w:pPr>
      <w:r w:rsidRPr="00B43EA2">
        <w:rPr>
          <w:rFonts w:ascii="Times New Roman" w:hAnsi="Times New Roman" w:cs="Times New Roman"/>
          <w:sz w:val="24"/>
          <w:szCs w:val="24"/>
        </w:rPr>
        <w:t xml:space="preserve">Debrief by sharing observations as a full group. </w:t>
      </w:r>
    </w:p>
    <w:p w14:paraId="19D31C71" w14:textId="77777777" w:rsidR="00CB03AC" w:rsidRPr="00B43EA2" w:rsidRDefault="00CB03AC" w:rsidP="00CB03AC">
      <w:pPr>
        <w:pStyle w:val="ListParagraph"/>
        <w:rPr>
          <w:rFonts w:ascii="Times New Roman" w:hAnsi="Times New Roman" w:cs="Times New Roman"/>
          <w:sz w:val="24"/>
          <w:szCs w:val="24"/>
        </w:rPr>
      </w:pPr>
    </w:p>
    <w:p w14:paraId="64911DDB" w14:textId="4C9B365A" w:rsidR="00CB03AC" w:rsidRDefault="00CB03AC" w:rsidP="00276756">
      <w:pPr>
        <w:pStyle w:val="ListParagraph"/>
        <w:numPr>
          <w:ilvl w:val="0"/>
          <w:numId w:val="11"/>
        </w:numPr>
        <w:rPr>
          <w:rFonts w:ascii="Times New Roman" w:hAnsi="Times New Roman" w:cs="Times New Roman"/>
          <w:sz w:val="24"/>
          <w:szCs w:val="24"/>
        </w:rPr>
      </w:pPr>
      <w:r w:rsidRPr="00E74590">
        <w:rPr>
          <w:rFonts w:ascii="Times New Roman" w:hAnsi="Times New Roman" w:cs="Times New Roman"/>
          <w:sz w:val="24"/>
          <w:szCs w:val="24"/>
        </w:rPr>
        <w:t>Help participants synthesize and s</w:t>
      </w:r>
      <w:r w:rsidR="00E74590">
        <w:rPr>
          <w:rFonts w:ascii="Times New Roman" w:hAnsi="Times New Roman" w:cs="Times New Roman"/>
          <w:sz w:val="24"/>
          <w:szCs w:val="24"/>
        </w:rPr>
        <w:t>ummarize what they have learned.</w:t>
      </w:r>
    </w:p>
    <w:p w14:paraId="0BC9825F" w14:textId="77777777" w:rsidR="00E74590" w:rsidRPr="00E74590" w:rsidRDefault="00E74590" w:rsidP="00E74590">
      <w:pPr>
        <w:pStyle w:val="ListParagraph"/>
        <w:rPr>
          <w:rFonts w:ascii="Times New Roman" w:hAnsi="Times New Roman" w:cs="Times New Roman"/>
          <w:sz w:val="24"/>
          <w:szCs w:val="24"/>
        </w:rPr>
      </w:pPr>
    </w:p>
    <w:p w14:paraId="2E3342B6" w14:textId="6A436380" w:rsidR="00CB03AC" w:rsidRDefault="00CB03AC" w:rsidP="00CB03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Optional: </w:t>
      </w:r>
      <w:r w:rsidRPr="00966A9C">
        <w:rPr>
          <w:rFonts w:ascii="Times New Roman" w:hAnsi="Times New Roman" w:cs="Times New Roman"/>
          <w:sz w:val="24"/>
          <w:szCs w:val="24"/>
        </w:rPr>
        <w:t>As a group, develop a short written</w:t>
      </w:r>
      <w:r w:rsidR="007A07AF">
        <w:rPr>
          <w:rFonts w:ascii="Times New Roman" w:hAnsi="Times New Roman" w:cs="Times New Roman"/>
          <w:sz w:val="24"/>
          <w:szCs w:val="24"/>
        </w:rPr>
        <w:t xml:space="preserve"> </w:t>
      </w:r>
      <w:r w:rsidR="00E74590">
        <w:rPr>
          <w:rFonts w:ascii="Times New Roman" w:hAnsi="Times New Roman" w:cs="Times New Roman"/>
          <w:sz w:val="24"/>
          <w:szCs w:val="24"/>
        </w:rPr>
        <w:t>synthesis of new learning</w:t>
      </w:r>
      <w:r w:rsidRPr="00966A9C">
        <w:rPr>
          <w:rFonts w:ascii="Times New Roman" w:hAnsi="Times New Roman" w:cs="Times New Roman"/>
          <w:sz w:val="24"/>
          <w:szCs w:val="24"/>
        </w:rPr>
        <w:t>. Arrange for everyone to get a copy of this group synthesis (This can be e-mailed to participants, created in a Google Doc, printed out and photocopied or even copied by hand by participants).</w:t>
      </w:r>
    </w:p>
    <w:p w14:paraId="7F930606" w14:textId="77777777" w:rsidR="00CB03AC" w:rsidRPr="00966A9C" w:rsidRDefault="00CB03AC" w:rsidP="00CB03AC">
      <w:pPr>
        <w:pStyle w:val="ListParagraph"/>
        <w:rPr>
          <w:rFonts w:ascii="Times New Roman" w:hAnsi="Times New Roman" w:cs="Times New Roman"/>
          <w:sz w:val="24"/>
          <w:szCs w:val="24"/>
        </w:rPr>
      </w:pPr>
    </w:p>
    <w:p w14:paraId="465B0014" w14:textId="77777777" w:rsidR="00CB03AC" w:rsidRDefault="00CB03AC" w:rsidP="00CB03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Distribute and collect the Exit Ticket below. Be sure to respond to questions and use this feedback before repeating the activity with a different writing type or grade level span.</w:t>
      </w:r>
    </w:p>
    <w:p w14:paraId="0AC64F5A" w14:textId="77777777" w:rsidR="00CB03AC" w:rsidRDefault="00CB03AC" w:rsidP="00CB03AC">
      <w:pPr>
        <w:rPr>
          <w:i/>
          <w:sz w:val="24"/>
          <w:szCs w:val="24"/>
        </w:rPr>
      </w:pPr>
    </w:p>
    <w:p w14:paraId="035258A5" w14:textId="77777777" w:rsidR="00CB03AC" w:rsidRDefault="00CB03AC" w:rsidP="00CB03AC">
      <w:pPr>
        <w:rPr>
          <w:i/>
          <w:sz w:val="24"/>
          <w:szCs w:val="24"/>
        </w:rPr>
      </w:pPr>
      <w:r>
        <w:rPr>
          <w:noProof/>
        </w:rPr>
        <w:lastRenderedPageBreak/>
        <mc:AlternateContent>
          <mc:Choice Requires="wps">
            <w:drawing>
              <wp:anchor distT="0" distB="0" distL="114300" distR="114300" simplePos="0" relativeHeight="251659264" behindDoc="0" locked="0" layoutInCell="1" allowOverlap="1" wp14:anchorId="333A7D64" wp14:editId="65E92192">
                <wp:simplePos x="0" y="0"/>
                <wp:positionH relativeFrom="column">
                  <wp:posOffset>0</wp:posOffset>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40F4FE" w14:textId="77777777" w:rsidR="00CB03AC" w:rsidRPr="005D6083" w:rsidRDefault="00CB03AC" w:rsidP="00CB03AC">
                            <w:pPr>
                              <w:jc w:val="center"/>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Exit Ticket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3A7D64" id="Text Box 11"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64JQIAAF4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TED+uCUCAABeBAAADgAAAAAAAAAAAAAAAAAuAgAAZHJzL2Uyb0RvYy54bWxQSwEC&#10;LQAUAAYACAAAACEAS4kmzdYAAAAFAQAADwAAAAAAAAAAAAAAAAB/BAAAZHJzL2Rvd25yZXYueG1s&#10;UEsFBgAAAAAEAAQA8wAAAIIFAAAAAA==&#10;" filled="f" stroked="f">
                <v:textbox style="mso-fit-shape-to-text:t">
                  <w:txbxContent>
                    <w:p w14:paraId="5740F4FE" w14:textId="77777777" w:rsidR="00CB03AC" w:rsidRPr="005D6083" w:rsidRDefault="00CB03AC" w:rsidP="00CB03AC">
                      <w:pPr>
                        <w:jc w:val="center"/>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Exit Ticket</w:t>
                      </w:r>
                    </w:p>
                  </w:txbxContent>
                </v:textbox>
              </v:shape>
            </w:pict>
          </mc:Fallback>
        </mc:AlternateContent>
      </w:r>
    </w:p>
    <w:p w14:paraId="091F55B0" w14:textId="77777777" w:rsidR="00CB03AC" w:rsidRDefault="00CB03AC" w:rsidP="00CB03AC">
      <w:pPr>
        <w:rPr>
          <w:i/>
          <w:sz w:val="24"/>
          <w:szCs w:val="24"/>
        </w:rPr>
      </w:pPr>
    </w:p>
    <w:p w14:paraId="1226E6B5" w14:textId="77777777" w:rsidR="00CB03AC" w:rsidRDefault="00CB03AC" w:rsidP="00CB03AC">
      <w:pPr>
        <w:rPr>
          <w:i/>
          <w:sz w:val="24"/>
          <w:szCs w:val="24"/>
        </w:rPr>
      </w:pPr>
    </w:p>
    <w:p w14:paraId="796D66D6" w14:textId="77777777" w:rsidR="00CB03AC" w:rsidRDefault="00CB03AC" w:rsidP="00CB03AC">
      <w:pPr>
        <w:rPr>
          <w:i/>
          <w:sz w:val="24"/>
          <w:szCs w:val="24"/>
        </w:rPr>
      </w:pPr>
    </w:p>
    <w:p w14:paraId="750F206E" w14:textId="77777777" w:rsidR="00CB03AC" w:rsidRPr="008F04E8" w:rsidRDefault="00CB03AC" w:rsidP="00CB03AC">
      <w:pPr>
        <w:rPr>
          <w:i/>
          <w:sz w:val="24"/>
          <w:szCs w:val="24"/>
        </w:rPr>
      </w:pPr>
      <w:r w:rsidRPr="008F04E8">
        <w:rPr>
          <w:i/>
          <w:sz w:val="24"/>
          <w:szCs w:val="24"/>
        </w:rPr>
        <w:t>Please reflect briefly on this activity below.</w:t>
      </w:r>
    </w:p>
    <w:p w14:paraId="605C07C8" w14:textId="77777777" w:rsidR="00CB03AC" w:rsidRPr="009E12D2" w:rsidRDefault="00CB03AC" w:rsidP="00CB03AC">
      <w:pPr>
        <w:rPr>
          <w:sz w:val="24"/>
          <w:szCs w:val="24"/>
        </w:rPr>
      </w:pPr>
    </w:p>
    <w:p w14:paraId="45A36C2E" w14:textId="77777777" w:rsidR="00CB03AC" w:rsidRDefault="00CB03AC" w:rsidP="00CB03AC">
      <w:pPr>
        <w:rPr>
          <w:sz w:val="24"/>
          <w:szCs w:val="24"/>
        </w:rPr>
      </w:pPr>
      <w:r w:rsidRPr="009E12D2">
        <w:rPr>
          <w:sz w:val="24"/>
          <w:szCs w:val="24"/>
        </w:rPr>
        <w:t xml:space="preserve">What are the key elements in </w:t>
      </w:r>
      <w:r>
        <w:rPr>
          <w:sz w:val="24"/>
          <w:szCs w:val="24"/>
        </w:rPr>
        <w:t>this writing type</w:t>
      </w:r>
      <w:r w:rsidRPr="009E12D2">
        <w:rPr>
          <w:sz w:val="24"/>
          <w:szCs w:val="24"/>
        </w:rPr>
        <w:t xml:space="preserve"> at your grade level?</w:t>
      </w:r>
    </w:p>
    <w:p w14:paraId="297A0976" w14:textId="77777777" w:rsidR="00CB03AC" w:rsidRDefault="00CB03AC" w:rsidP="00CB03AC">
      <w:pPr>
        <w:rPr>
          <w:sz w:val="24"/>
          <w:szCs w:val="24"/>
        </w:rPr>
      </w:pPr>
    </w:p>
    <w:p w14:paraId="49C9CB29" w14:textId="77777777" w:rsidR="00CB03AC" w:rsidRDefault="00CB03AC" w:rsidP="00CB03AC">
      <w:pPr>
        <w:rPr>
          <w:sz w:val="24"/>
          <w:szCs w:val="24"/>
        </w:rPr>
      </w:pPr>
    </w:p>
    <w:p w14:paraId="5D83AED2" w14:textId="77777777" w:rsidR="00CB03AC" w:rsidRDefault="00CB03AC" w:rsidP="00CB03AC">
      <w:pPr>
        <w:rPr>
          <w:sz w:val="24"/>
          <w:szCs w:val="24"/>
        </w:rPr>
      </w:pPr>
      <w:r w:rsidRPr="009E12D2">
        <w:rPr>
          <w:sz w:val="24"/>
          <w:szCs w:val="24"/>
        </w:rPr>
        <w:t>How will what you have learned in this activity help you in planning writing instruction?</w:t>
      </w:r>
    </w:p>
    <w:p w14:paraId="1FD6A0B5" w14:textId="77777777" w:rsidR="00CB03AC" w:rsidRDefault="00CB03AC" w:rsidP="00CB03AC">
      <w:pPr>
        <w:rPr>
          <w:sz w:val="24"/>
          <w:szCs w:val="24"/>
        </w:rPr>
      </w:pPr>
    </w:p>
    <w:p w14:paraId="07E0013F" w14:textId="77777777" w:rsidR="00CB03AC" w:rsidRDefault="00CB03AC" w:rsidP="00CB03AC">
      <w:pPr>
        <w:rPr>
          <w:sz w:val="24"/>
          <w:szCs w:val="24"/>
        </w:rPr>
      </w:pPr>
    </w:p>
    <w:p w14:paraId="379C77EC" w14:textId="77777777" w:rsidR="00CB03AC" w:rsidRDefault="00CB03AC" w:rsidP="00CB03AC">
      <w:pPr>
        <w:rPr>
          <w:sz w:val="24"/>
          <w:szCs w:val="24"/>
        </w:rPr>
      </w:pPr>
      <w:r>
        <w:rPr>
          <w:sz w:val="24"/>
          <w:szCs w:val="24"/>
        </w:rPr>
        <w:t>What questions do you have about this writing type?</w:t>
      </w:r>
    </w:p>
    <w:p w14:paraId="08B16EC1" w14:textId="77777777" w:rsidR="00CB03AC" w:rsidRPr="009E12D2" w:rsidRDefault="00CB03AC" w:rsidP="00CB03AC">
      <w:pPr>
        <w:rPr>
          <w:sz w:val="24"/>
          <w:szCs w:val="24"/>
        </w:rPr>
      </w:pPr>
    </w:p>
    <w:p w14:paraId="19F2A9AC" w14:textId="77777777" w:rsidR="00CB03AC" w:rsidRPr="009E12D2" w:rsidRDefault="00CB03AC" w:rsidP="00CB03AC">
      <w:pPr>
        <w:rPr>
          <w:sz w:val="24"/>
          <w:szCs w:val="24"/>
        </w:rPr>
      </w:pPr>
    </w:p>
    <w:p w14:paraId="0D63F0DF" w14:textId="77777777" w:rsidR="00CB03AC" w:rsidRDefault="00CB03AC" w:rsidP="00CB03AC">
      <w:pPr>
        <w:rPr>
          <w:sz w:val="24"/>
          <w:szCs w:val="24"/>
        </w:rPr>
      </w:pPr>
      <w:r w:rsidRPr="009E12D2">
        <w:rPr>
          <w:sz w:val="24"/>
          <w:szCs w:val="24"/>
        </w:rPr>
        <w:t xml:space="preserve">What would make this activity more effective? What suggestions do </w:t>
      </w:r>
      <w:r>
        <w:rPr>
          <w:sz w:val="24"/>
          <w:szCs w:val="24"/>
        </w:rPr>
        <w:t xml:space="preserve">you </w:t>
      </w:r>
      <w:r w:rsidRPr="009E12D2">
        <w:rPr>
          <w:sz w:val="24"/>
          <w:szCs w:val="24"/>
        </w:rPr>
        <w:t>have for future activities?</w:t>
      </w:r>
    </w:p>
    <w:p w14:paraId="4E1C5621" w14:textId="77777777" w:rsidR="00CB03AC" w:rsidRDefault="00CB03AC" w:rsidP="00CB03AC">
      <w:pPr>
        <w:rPr>
          <w:sz w:val="24"/>
          <w:szCs w:val="24"/>
        </w:rPr>
      </w:pPr>
    </w:p>
    <w:p w14:paraId="302115E4" w14:textId="77777777" w:rsidR="00CB03AC" w:rsidRDefault="00CB03AC" w:rsidP="00CB03AC">
      <w:pPr>
        <w:jc w:val="center"/>
        <w:rPr>
          <w:sz w:val="28"/>
          <w:szCs w:val="28"/>
        </w:rPr>
      </w:pPr>
    </w:p>
    <w:p w14:paraId="0051A6DF" w14:textId="77777777" w:rsidR="00CB03AC" w:rsidRPr="00674BD4" w:rsidRDefault="00CB03AC" w:rsidP="00CB03AC">
      <w:pPr>
        <w:rPr>
          <w:rFonts w:ascii="Times New Roman" w:hAnsi="Times New Roman" w:cs="Times New Roman"/>
          <w:sz w:val="24"/>
          <w:szCs w:val="24"/>
        </w:rPr>
      </w:pPr>
      <w:r w:rsidRPr="00457A9E">
        <w:rPr>
          <w:sz w:val="28"/>
          <w:szCs w:val="28"/>
        </w:rPr>
        <w:t>Thank you!</w:t>
      </w:r>
    </w:p>
    <w:p w14:paraId="577B60B9" w14:textId="77777777" w:rsidR="00CB03AC" w:rsidRDefault="00CB03AC" w:rsidP="00CB03AC">
      <w:r>
        <w:rPr>
          <w:rFonts w:ascii="Times New Roman" w:hAnsi="Times New Roman" w:cs="Times New Roman"/>
          <w:i/>
          <w:noProof/>
          <w:sz w:val="24"/>
          <w:szCs w:val="24"/>
        </w:rPr>
        <mc:AlternateContent>
          <mc:Choice Requires="wps">
            <w:drawing>
              <wp:anchor distT="0" distB="0" distL="114300" distR="114300" simplePos="0" relativeHeight="251658240" behindDoc="0" locked="0" layoutInCell="1" allowOverlap="1" wp14:anchorId="3BB9B961" wp14:editId="5F0981D2">
                <wp:simplePos x="0" y="0"/>
                <wp:positionH relativeFrom="margin">
                  <wp:posOffset>-76200</wp:posOffset>
                </wp:positionH>
                <wp:positionV relativeFrom="paragraph">
                  <wp:posOffset>4573905</wp:posOffset>
                </wp:positionV>
                <wp:extent cx="6364605" cy="638175"/>
                <wp:effectExtent l="209550" t="209550" r="55245" b="476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638175"/>
                        </a:xfrm>
                        <a:prstGeom prst="rect">
                          <a:avLst/>
                        </a:prstGeom>
                        <a:solidFill>
                          <a:srgbClr val="FFFFFF"/>
                        </a:solidFill>
                        <a:ln w="19050">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wps:spPr>
                      <wps:txbx>
                        <w:txbxContent>
                          <w:p w14:paraId="1132B4E3" w14:textId="77777777" w:rsidR="00CB03AC" w:rsidRPr="00CC6153" w:rsidRDefault="00CB03AC" w:rsidP="00CB03AC">
                            <w:pPr>
                              <w:rPr>
                                <w:rFonts w:ascii="Arial Rounded MT Bold" w:hAnsi="Arial Rounded MT Bold" w:cs="Times New Roman"/>
                                <w:sz w:val="20"/>
                                <w:szCs w:val="20"/>
                              </w:rPr>
                            </w:pPr>
                            <w:r w:rsidRPr="00CC6153">
                              <w:rPr>
                                <w:rFonts w:ascii="Arial Rounded MT Bold" w:hAnsi="Arial Rounded MT Bold" w:cs="Times New Roman"/>
                                <w:sz w:val="20"/>
                                <w:szCs w:val="20"/>
                              </w:rPr>
                              <w:t>Common Ground</w:t>
                            </w:r>
                            <w:r>
                              <w:rPr>
                                <w:rFonts w:ascii="Arial Rounded MT Bold" w:hAnsi="Arial Rounded MT Bold" w:cs="Times New Roman"/>
                                <w:sz w:val="20"/>
                                <w:szCs w:val="20"/>
                              </w:rPr>
                              <w:t xml:space="preserve"> Protocols</w:t>
                            </w:r>
                            <w:r w:rsidRPr="00CC6153">
                              <w:rPr>
                                <w:rFonts w:ascii="Arial Rounded MT Bold" w:hAnsi="Arial Rounded MT Bold" w:cs="Times New Roman"/>
                                <w:sz w:val="20"/>
                                <w:szCs w:val="20"/>
                              </w:rPr>
                              <w:t>:</w:t>
                            </w:r>
                            <w:r w:rsidRPr="00CC6153">
                              <w:rPr>
                                <w:rFonts w:ascii="Times New Roman" w:hAnsi="Times New Roman" w:cs="Times New Roman"/>
                                <w:sz w:val="20"/>
                                <w:szCs w:val="20"/>
                              </w:rPr>
                              <w:t xml:space="preserve"> </w:t>
                            </w:r>
                            <w:r>
                              <w:rPr>
                                <w:rFonts w:ascii="Arial Rounded MT Bold" w:hAnsi="Arial Rounded MT Bold" w:cs="Times New Roman"/>
                                <w:sz w:val="20"/>
                                <w:szCs w:val="20"/>
                              </w:rPr>
                              <w:t xml:space="preserve">Using the </w:t>
                            </w:r>
                            <w:r w:rsidRPr="00CC6153">
                              <w:rPr>
                                <w:rFonts w:ascii="Arial Rounded MT Bold" w:hAnsi="Arial Rounded MT Bold" w:cs="Times New Roman"/>
                                <w:i/>
                                <w:sz w:val="20"/>
                                <w:szCs w:val="20"/>
                              </w:rPr>
                              <w:t>In Common</w:t>
                            </w:r>
                            <w:r w:rsidRPr="00CC6153">
                              <w:rPr>
                                <w:rFonts w:ascii="Arial Rounded MT Bold" w:hAnsi="Arial Rounded MT Bold" w:cs="Times New Roman"/>
                                <w:sz w:val="20"/>
                                <w:szCs w:val="20"/>
                              </w:rPr>
                              <w:t xml:space="preserve"> Collection to Better Understand the CCSS</w:t>
                            </w:r>
                          </w:p>
                          <w:p w14:paraId="61521C17" w14:textId="77777777" w:rsidR="00CB03AC" w:rsidRPr="006E3A5E" w:rsidRDefault="0077127D" w:rsidP="00CB03AC">
                            <w:pPr>
                              <w:rPr>
                                <w:rFonts w:ascii="Georgia" w:hAnsi="Georgia" w:cs="Arial"/>
                                <w:color w:val="2E74B5" w:themeColor="accent1" w:themeShade="BF"/>
                                <w:sz w:val="20"/>
                                <w:szCs w:val="20"/>
                                <w:shd w:val="clear" w:color="auto" w:fill="FFFFFF"/>
                              </w:rPr>
                            </w:pPr>
                            <w:hyperlink r:id="rId6" w:history="1">
                              <w:r w:rsidR="00CB03AC" w:rsidRPr="006E3A5E">
                                <w:rPr>
                                  <w:rStyle w:val="Hyperlink"/>
                                  <w:rFonts w:ascii="Georgia" w:hAnsi="Georgia"/>
                                  <w:color w:val="2E74B5" w:themeColor="accent1" w:themeShade="BF"/>
                                  <w:sz w:val="20"/>
                                  <w:szCs w:val="20"/>
                                </w:rPr>
                                <w:t>http://www.achievethecore.org</w:t>
                              </w:r>
                            </w:hyperlink>
                            <w:r w:rsidR="00CB03AC" w:rsidRPr="006E3A5E">
                              <w:rPr>
                                <w:rFonts w:ascii="Georgia" w:hAnsi="Georgia"/>
                                <w:color w:val="2E74B5" w:themeColor="accent1" w:themeShade="BF"/>
                                <w:sz w:val="20"/>
                                <w:szCs w:val="20"/>
                              </w:rPr>
                              <w:t xml:space="preserve">                                                              www.vermontwritingcollaborative.org                    </w:t>
                            </w:r>
                          </w:p>
                          <w:p w14:paraId="260C7DF7" w14:textId="77777777" w:rsidR="00CB03AC" w:rsidRPr="00CC6153" w:rsidRDefault="00CB03AC" w:rsidP="00CB03AC">
                            <w:pPr>
                              <w:rPr>
                                <w:rFonts w:ascii="Arial Rounded MT Bold" w:hAnsi="Arial Rounded MT Bold" w:cs="Times New Roman"/>
                                <w:sz w:val="24"/>
                                <w:szCs w:val="24"/>
                              </w:rPr>
                            </w:pPr>
                          </w:p>
                          <w:p w14:paraId="48493DE1" w14:textId="77777777" w:rsidR="00CB03AC" w:rsidRDefault="00CB03AC" w:rsidP="00CB03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B9B961" id="Text Box 2" o:spid="_x0000_s1028" type="#_x0000_t202" style="position:absolute;margin-left:-6pt;margin-top:360.15pt;width:501.15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">
                <o:extrusion v:ext="view" color="white" on="t" viewpoint="-34.72222mm" viewpointorigin="-.5" skewangle="-45" lightposition="-50000" lightposition2="50000"/>
                <v:textbox>
                  <w:txbxContent>
                    <w:p w14:paraId="1132B4E3" w14:textId="77777777" w:rsidR="00CB03AC" w:rsidRPr="00CC6153" w:rsidRDefault="00CB03AC" w:rsidP="00CB03AC">
                      <w:pPr>
                        <w:rPr>
                          <w:rFonts w:ascii="Arial Rounded MT Bold" w:hAnsi="Arial Rounded MT Bold" w:cs="Times New Roman"/>
                          <w:sz w:val="20"/>
                          <w:szCs w:val="20"/>
                        </w:rPr>
                      </w:pPr>
                      <w:r w:rsidRPr="00CC6153">
                        <w:rPr>
                          <w:rFonts w:ascii="Arial Rounded MT Bold" w:hAnsi="Arial Rounded MT Bold" w:cs="Times New Roman"/>
                          <w:sz w:val="20"/>
                          <w:szCs w:val="20"/>
                        </w:rPr>
                        <w:t>Common Ground</w:t>
                      </w:r>
                      <w:r>
                        <w:rPr>
                          <w:rFonts w:ascii="Arial Rounded MT Bold" w:hAnsi="Arial Rounded MT Bold" w:cs="Times New Roman"/>
                          <w:sz w:val="20"/>
                          <w:szCs w:val="20"/>
                        </w:rPr>
                        <w:t xml:space="preserve"> Protocols</w:t>
                      </w:r>
                      <w:r w:rsidRPr="00CC6153">
                        <w:rPr>
                          <w:rFonts w:ascii="Arial Rounded MT Bold" w:hAnsi="Arial Rounded MT Bold" w:cs="Times New Roman"/>
                          <w:sz w:val="20"/>
                          <w:szCs w:val="20"/>
                        </w:rPr>
                        <w:t>:</w:t>
                      </w:r>
                      <w:r w:rsidRPr="00CC6153">
                        <w:rPr>
                          <w:rFonts w:ascii="Times New Roman" w:hAnsi="Times New Roman" w:cs="Times New Roman"/>
                          <w:sz w:val="20"/>
                          <w:szCs w:val="20"/>
                        </w:rPr>
                        <w:t xml:space="preserve"> </w:t>
                      </w:r>
                      <w:r>
                        <w:rPr>
                          <w:rFonts w:ascii="Arial Rounded MT Bold" w:hAnsi="Arial Rounded MT Bold" w:cs="Times New Roman"/>
                          <w:sz w:val="20"/>
                          <w:szCs w:val="20"/>
                        </w:rPr>
                        <w:t xml:space="preserve">Using the </w:t>
                      </w:r>
                      <w:r w:rsidRPr="00CC6153">
                        <w:rPr>
                          <w:rFonts w:ascii="Arial Rounded MT Bold" w:hAnsi="Arial Rounded MT Bold" w:cs="Times New Roman"/>
                          <w:i/>
                          <w:sz w:val="20"/>
                          <w:szCs w:val="20"/>
                        </w:rPr>
                        <w:t>In Common</w:t>
                      </w:r>
                      <w:r w:rsidRPr="00CC6153">
                        <w:rPr>
                          <w:rFonts w:ascii="Arial Rounded MT Bold" w:hAnsi="Arial Rounded MT Bold" w:cs="Times New Roman"/>
                          <w:sz w:val="20"/>
                          <w:szCs w:val="20"/>
                        </w:rPr>
                        <w:t xml:space="preserve"> Collection to Better Understand the CCSS</w:t>
                      </w:r>
                    </w:p>
                    <w:p w14:paraId="61521C17" w14:textId="77777777" w:rsidR="00CB03AC" w:rsidRPr="006E3A5E" w:rsidRDefault="0077127D" w:rsidP="00CB03AC">
                      <w:pPr>
                        <w:rPr>
                          <w:rFonts w:ascii="Georgia" w:hAnsi="Georgia" w:cs="Arial"/>
                          <w:color w:val="2E74B5" w:themeColor="accent1" w:themeShade="BF"/>
                          <w:sz w:val="20"/>
                          <w:szCs w:val="20"/>
                          <w:shd w:val="clear" w:color="auto" w:fill="FFFFFF"/>
                        </w:rPr>
                      </w:pPr>
                      <w:hyperlink r:id="rId7" w:history="1">
                        <w:r w:rsidR="00CB03AC" w:rsidRPr="006E3A5E">
                          <w:rPr>
                            <w:rStyle w:val="Hyperlink"/>
                            <w:rFonts w:ascii="Georgia" w:hAnsi="Georgia"/>
                            <w:color w:val="2E74B5" w:themeColor="accent1" w:themeShade="BF"/>
                            <w:sz w:val="20"/>
                            <w:szCs w:val="20"/>
                          </w:rPr>
                          <w:t>http://www.achievethecore.org</w:t>
                        </w:r>
                      </w:hyperlink>
                      <w:r w:rsidR="00CB03AC" w:rsidRPr="006E3A5E">
                        <w:rPr>
                          <w:rFonts w:ascii="Georgia" w:hAnsi="Georgia"/>
                          <w:color w:val="2E74B5" w:themeColor="accent1" w:themeShade="BF"/>
                          <w:sz w:val="20"/>
                          <w:szCs w:val="20"/>
                        </w:rPr>
                        <w:t xml:space="preserve">                                                              www.vermontwritingcollaborative.org                    </w:t>
                      </w:r>
                    </w:p>
                    <w:p w14:paraId="260C7DF7" w14:textId="77777777" w:rsidR="00CB03AC" w:rsidRPr="00CC6153" w:rsidRDefault="00CB03AC" w:rsidP="00CB03AC">
                      <w:pPr>
                        <w:rPr>
                          <w:rFonts w:ascii="Arial Rounded MT Bold" w:hAnsi="Arial Rounded MT Bold" w:cs="Times New Roman"/>
                          <w:sz w:val="24"/>
                          <w:szCs w:val="24"/>
                        </w:rPr>
                      </w:pPr>
                    </w:p>
                    <w:p w14:paraId="48493DE1" w14:textId="77777777" w:rsidR="00CB03AC" w:rsidRDefault="00CB03AC" w:rsidP="00CB03AC"/>
                  </w:txbxContent>
                </v:textbox>
                <w10:wrap anchorx="margin"/>
              </v:shape>
            </w:pict>
          </mc:Fallback>
        </mc:AlternateContent>
      </w:r>
      <w:r>
        <w:rPr>
          <w:rFonts w:ascii="Times New Roman" w:hAnsi="Times New Roman" w:cs="Times New Roman"/>
          <w:sz w:val="24"/>
          <w:szCs w:val="24"/>
        </w:rPr>
        <w:br w:type="page"/>
      </w:r>
    </w:p>
    <w:p w14:paraId="185385CE" w14:textId="77777777" w:rsidR="00CB03AC" w:rsidRPr="008419E4" w:rsidRDefault="00CB03AC" w:rsidP="008419E4">
      <w:pPr>
        <w:ind w:left="360"/>
        <w:rPr>
          <w:rFonts w:ascii="Times New Roman" w:hAnsi="Times New Roman" w:cs="Times New Roman"/>
          <w:sz w:val="24"/>
          <w:szCs w:val="24"/>
        </w:rPr>
      </w:pPr>
    </w:p>
    <w:p w14:paraId="7D31F7B6" w14:textId="77777777" w:rsidR="0059719F" w:rsidRDefault="000E02B1" w:rsidP="001C16F2">
      <w:pPr>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14:anchorId="3381C20C" wp14:editId="443B4C52">
                <wp:simplePos x="0" y="0"/>
                <wp:positionH relativeFrom="margin">
                  <wp:posOffset>-180975</wp:posOffset>
                </wp:positionH>
                <wp:positionV relativeFrom="paragraph">
                  <wp:posOffset>5040630</wp:posOffset>
                </wp:positionV>
                <wp:extent cx="6364605" cy="638175"/>
                <wp:effectExtent l="209550" t="209550" r="55245" b="476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638175"/>
                        </a:xfrm>
                        <a:prstGeom prst="rect">
                          <a:avLst/>
                        </a:prstGeom>
                        <a:solidFill>
                          <a:srgbClr val="FFFFFF"/>
                        </a:solidFill>
                        <a:ln w="19050">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wps:spPr>
                      <wps:txbx>
                        <w:txbxContent>
                          <w:p w14:paraId="05F1399B" w14:textId="77777777" w:rsidR="00586FEC" w:rsidRPr="00CC6153" w:rsidRDefault="00586FEC" w:rsidP="00CC6153">
                            <w:pPr>
                              <w:rPr>
                                <w:rFonts w:ascii="Arial Rounded MT Bold" w:hAnsi="Arial Rounded MT Bold" w:cs="Times New Roman"/>
                                <w:sz w:val="20"/>
                                <w:szCs w:val="20"/>
                              </w:rPr>
                            </w:pPr>
                            <w:r w:rsidRPr="00CC6153">
                              <w:rPr>
                                <w:rFonts w:ascii="Arial Rounded MT Bold" w:hAnsi="Arial Rounded MT Bold" w:cs="Times New Roman"/>
                                <w:sz w:val="20"/>
                                <w:szCs w:val="20"/>
                              </w:rPr>
                              <w:t>Common Ground</w:t>
                            </w:r>
                            <w:r>
                              <w:rPr>
                                <w:rFonts w:ascii="Arial Rounded MT Bold" w:hAnsi="Arial Rounded MT Bold" w:cs="Times New Roman"/>
                                <w:sz w:val="20"/>
                                <w:szCs w:val="20"/>
                              </w:rPr>
                              <w:t xml:space="preserve"> Protocols</w:t>
                            </w:r>
                            <w:r w:rsidRPr="00CC6153">
                              <w:rPr>
                                <w:rFonts w:ascii="Arial Rounded MT Bold" w:hAnsi="Arial Rounded MT Bold" w:cs="Times New Roman"/>
                                <w:sz w:val="20"/>
                                <w:szCs w:val="20"/>
                              </w:rPr>
                              <w:t>:</w:t>
                            </w:r>
                            <w:r w:rsidRPr="00CC6153">
                              <w:rPr>
                                <w:rFonts w:ascii="Times New Roman" w:hAnsi="Times New Roman" w:cs="Times New Roman"/>
                                <w:sz w:val="20"/>
                                <w:szCs w:val="20"/>
                              </w:rPr>
                              <w:t xml:space="preserve"> </w:t>
                            </w:r>
                            <w:r w:rsidRPr="00CC6153">
                              <w:rPr>
                                <w:rFonts w:ascii="Arial Rounded MT Bold" w:hAnsi="Arial Rounded MT Bold" w:cs="Times New Roman"/>
                                <w:sz w:val="20"/>
                                <w:szCs w:val="20"/>
                              </w:rPr>
                              <w:t xml:space="preserve">Using </w:t>
                            </w:r>
                            <w:proofErr w:type="gramStart"/>
                            <w:r w:rsidRPr="00CC6153">
                              <w:rPr>
                                <w:rFonts w:ascii="Arial Rounded MT Bold" w:hAnsi="Arial Rounded MT Bold" w:cs="Times New Roman"/>
                                <w:sz w:val="20"/>
                                <w:szCs w:val="20"/>
                              </w:rPr>
                              <w:t xml:space="preserve">the  </w:t>
                            </w:r>
                            <w:r w:rsidRPr="00CC6153">
                              <w:rPr>
                                <w:rFonts w:ascii="Arial Rounded MT Bold" w:hAnsi="Arial Rounded MT Bold" w:cs="Times New Roman"/>
                                <w:i/>
                                <w:sz w:val="20"/>
                                <w:szCs w:val="20"/>
                              </w:rPr>
                              <w:t>In</w:t>
                            </w:r>
                            <w:proofErr w:type="gramEnd"/>
                            <w:r w:rsidRPr="00CC6153">
                              <w:rPr>
                                <w:rFonts w:ascii="Arial Rounded MT Bold" w:hAnsi="Arial Rounded MT Bold" w:cs="Times New Roman"/>
                                <w:i/>
                                <w:sz w:val="20"/>
                                <w:szCs w:val="20"/>
                              </w:rPr>
                              <w:t xml:space="preserve"> Common</w:t>
                            </w:r>
                            <w:r w:rsidRPr="00CC6153">
                              <w:rPr>
                                <w:rFonts w:ascii="Arial Rounded MT Bold" w:hAnsi="Arial Rounded MT Bold" w:cs="Times New Roman"/>
                                <w:sz w:val="20"/>
                                <w:szCs w:val="20"/>
                              </w:rPr>
                              <w:t xml:space="preserve"> Collection to Better Understand the CCSS</w:t>
                            </w:r>
                          </w:p>
                          <w:p w14:paraId="123B99CC" w14:textId="77777777" w:rsidR="00586FEC" w:rsidRPr="006E3A5E" w:rsidRDefault="0077127D" w:rsidP="00CC6153">
                            <w:pPr>
                              <w:rPr>
                                <w:rFonts w:ascii="Georgia" w:hAnsi="Georgia" w:cs="Arial"/>
                                <w:color w:val="2E74B5" w:themeColor="accent1" w:themeShade="BF"/>
                                <w:sz w:val="20"/>
                                <w:szCs w:val="20"/>
                                <w:shd w:val="clear" w:color="auto" w:fill="FFFFFF"/>
                              </w:rPr>
                            </w:pPr>
                            <w:hyperlink r:id="rId8" w:history="1">
                              <w:r w:rsidR="00586FEC" w:rsidRPr="006E3A5E">
                                <w:rPr>
                                  <w:rStyle w:val="Hyperlink"/>
                                  <w:rFonts w:ascii="Georgia" w:hAnsi="Georgia"/>
                                  <w:color w:val="2E74B5" w:themeColor="accent1" w:themeShade="BF"/>
                                  <w:sz w:val="20"/>
                                  <w:szCs w:val="20"/>
                                  <w:u w:val="none"/>
                                </w:rPr>
                                <w:t>http://www.achievethecore.org</w:t>
                              </w:r>
                            </w:hyperlink>
                            <w:r w:rsidR="00586FEC" w:rsidRPr="006E3A5E">
                              <w:rPr>
                                <w:rFonts w:ascii="Georgia" w:hAnsi="Georgia"/>
                                <w:color w:val="2E74B5" w:themeColor="accent1" w:themeShade="BF"/>
                                <w:sz w:val="20"/>
                                <w:szCs w:val="20"/>
                              </w:rPr>
                              <w:t xml:space="preserve">                                                              www.vermontwritingcollaborative.org                    </w:t>
                            </w:r>
                          </w:p>
                          <w:p w14:paraId="1387DA37" w14:textId="77777777" w:rsidR="00586FEC" w:rsidRPr="00CC6153" w:rsidRDefault="00586FEC" w:rsidP="00CC6153">
                            <w:pPr>
                              <w:rPr>
                                <w:rFonts w:ascii="Arial Rounded MT Bold" w:hAnsi="Arial Rounded MT Bold" w:cs="Times New Roman"/>
                                <w:sz w:val="24"/>
                                <w:szCs w:val="24"/>
                              </w:rPr>
                            </w:pPr>
                          </w:p>
                          <w:p w14:paraId="5DCB1ECF" w14:textId="77777777" w:rsidR="00586FEC" w:rsidRDefault="00586F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81C20C" id="_x0000_s1029" type="#_x0000_t202" style="position:absolute;margin-left:-14.25pt;margin-top:396.9pt;width:501.15pt;height:5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">
                <o:extrusion v:ext="view" color="white" on="t" viewpoint="-34.72222mm" viewpointorigin="-.5" skewangle="-45" lightposition="-50000" lightposition2="50000"/>
                <v:textbox>
                  <w:txbxContent>
                    <w:p w14:paraId="05F1399B" w14:textId="77777777" w:rsidR="00586FEC" w:rsidRPr="00CC6153" w:rsidRDefault="00586FEC" w:rsidP="00CC6153">
                      <w:pPr>
                        <w:rPr>
                          <w:rFonts w:ascii="Arial Rounded MT Bold" w:hAnsi="Arial Rounded MT Bold" w:cs="Times New Roman"/>
                          <w:sz w:val="20"/>
                          <w:szCs w:val="20"/>
                        </w:rPr>
                      </w:pPr>
                      <w:r w:rsidRPr="00CC6153">
                        <w:rPr>
                          <w:rFonts w:ascii="Arial Rounded MT Bold" w:hAnsi="Arial Rounded MT Bold" w:cs="Times New Roman"/>
                          <w:sz w:val="20"/>
                          <w:szCs w:val="20"/>
                        </w:rPr>
                        <w:t>Common Ground</w:t>
                      </w:r>
                      <w:r>
                        <w:rPr>
                          <w:rFonts w:ascii="Arial Rounded MT Bold" w:hAnsi="Arial Rounded MT Bold" w:cs="Times New Roman"/>
                          <w:sz w:val="20"/>
                          <w:szCs w:val="20"/>
                        </w:rPr>
                        <w:t xml:space="preserve"> Protocols</w:t>
                      </w:r>
                      <w:r w:rsidRPr="00CC6153">
                        <w:rPr>
                          <w:rFonts w:ascii="Arial Rounded MT Bold" w:hAnsi="Arial Rounded MT Bold" w:cs="Times New Roman"/>
                          <w:sz w:val="20"/>
                          <w:szCs w:val="20"/>
                        </w:rPr>
                        <w:t>:</w:t>
                      </w:r>
                      <w:r w:rsidRPr="00CC6153">
                        <w:rPr>
                          <w:rFonts w:ascii="Times New Roman" w:hAnsi="Times New Roman" w:cs="Times New Roman"/>
                          <w:sz w:val="20"/>
                          <w:szCs w:val="20"/>
                        </w:rPr>
                        <w:t xml:space="preserve"> </w:t>
                      </w:r>
                      <w:r w:rsidRPr="00CC6153">
                        <w:rPr>
                          <w:rFonts w:ascii="Arial Rounded MT Bold" w:hAnsi="Arial Rounded MT Bold" w:cs="Times New Roman"/>
                          <w:sz w:val="20"/>
                          <w:szCs w:val="20"/>
                        </w:rPr>
                        <w:t xml:space="preserve">Using </w:t>
                      </w:r>
                      <w:proofErr w:type="gramStart"/>
                      <w:r w:rsidRPr="00CC6153">
                        <w:rPr>
                          <w:rFonts w:ascii="Arial Rounded MT Bold" w:hAnsi="Arial Rounded MT Bold" w:cs="Times New Roman"/>
                          <w:sz w:val="20"/>
                          <w:szCs w:val="20"/>
                        </w:rPr>
                        <w:t xml:space="preserve">the  </w:t>
                      </w:r>
                      <w:r w:rsidRPr="00CC6153">
                        <w:rPr>
                          <w:rFonts w:ascii="Arial Rounded MT Bold" w:hAnsi="Arial Rounded MT Bold" w:cs="Times New Roman"/>
                          <w:i/>
                          <w:sz w:val="20"/>
                          <w:szCs w:val="20"/>
                        </w:rPr>
                        <w:t>In</w:t>
                      </w:r>
                      <w:proofErr w:type="gramEnd"/>
                      <w:r w:rsidRPr="00CC6153">
                        <w:rPr>
                          <w:rFonts w:ascii="Arial Rounded MT Bold" w:hAnsi="Arial Rounded MT Bold" w:cs="Times New Roman"/>
                          <w:i/>
                          <w:sz w:val="20"/>
                          <w:szCs w:val="20"/>
                        </w:rPr>
                        <w:t xml:space="preserve"> Common</w:t>
                      </w:r>
                      <w:r w:rsidRPr="00CC6153">
                        <w:rPr>
                          <w:rFonts w:ascii="Arial Rounded MT Bold" w:hAnsi="Arial Rounded MT Bold" w:cs="Times New Roman"/>
                          <w:sz w:val="20"/>
                          <w:szCs w:val="20"/>
                        </w:rPr>
                        <w:t xml:space="preserve"> Collection to Better Understand the CCSS</w:t>
                      </w:r>
                    </w:p>
                    <w:p w14:paraId="123B99CC" w14:textId="77777777" w:rsidR="00586FEC" w:rsidRPr="006E3A5E" w:rsidRDefault="0077127D" w:rsidP="00CC6153">
                      <w:pPr>
                        <w:rPr>
                          <w:rFonts w:ascii="Georgia" w:hAnsi="Georgia" w:cs="Arial"/>
                          <w:color w:val="2E74B5" w:themeColor="accent1" w:themeShade="BF"/>
                          <w:sz w:val="20"/>
                          <w:szCs w:val="20"/>
                          <w:shd w:val="clear" w:color="auto" w:fill="FFFFFF"/>
                        </w:rPr>
                      </w:pPr>
                      <w:hyperlink r:id="rId9" w:history="1">
                        <w:r w:rsidR="00586FEC" w:rsidRPr="006E3A5E">
                          <w:rPr>
                            <w:rStyle w:val="Hyperlink"/>
                            <w:rFonts w:ascii="Georgia" w:hAnsi="Georgia"/>
                            <w:color w:val="2E74B5" w:themeColor="accent1" w:themeShade="BF"/>
                            <w:sz w:val="20"/>
                            <w:szCs w:val="20"/>
                            <w:u w:val="none"/>
                          </w:rPr>
                          <w:t>http://www.achievethecore.org</w:t>
                        </w:r>
                      </w:hyperlink>
                      <w:r w:rsidR="00586FEC" w:rsidRPr="006E3A5E">
                        <w:rPr>
                          <w:rFonts w:ascii="Georgia" w:hAnsi="Georgia"/>
                          <w:color w:val="2E74B5" w:themeColor="accent1" w:themeShade="BF"/>
                          <w:sz w:val="20"/>
                          <w:szCs w:val="20"/>
                        </w:rPr>
                        <w:t xml:space="preserve">                                                              www.vermontwritingcollaborative.org                    </w:t>
                      </w:r>
                    </w:p>
                    <w:p w14:paraId="1387DA37" w14:textId="77777777" w:rsidR="00586FEC" w:rsidRPr="00CC6153" w:rsidRDefault="00586FEC" w:rsidP="00CC6153">
                      <w:pPr>
                        <w:rPr>
                          <w:rFonts w:ascii="Arial Rounded MT Bold" w:hAnsi="Arial Rounded MT Bold" w:cs="Times New Roman"/>
                          <w:sz w:val="24"/>
                          <w:szCs w:val="24"/>
                        </w:rPr>
                      </w:pPr>
                    </w:p>
                    <w:p w14:paraId="5DCB1ECF" w14:textId="77777777" w:rsidR="00586FEC" w:rsidRDefault="00586FEC"/>
                  </w:txbxContent>
                </v:textbox>
                <w10:wrap anchorx="margin"/>
              </v:shape>
            </w:pict>
          </mc:Fallback>
        </mc:AlternateContent>
      </w:r>
      <w:r w:rsidR="00141148">
        <w:rPr>
          <w:rFonts w:ascii="Times New Roman" w:hAnsi="Times New Roman" w:cs="Times New Roman"/>
          <w:sz w:val="24"/>
          <w:szCs w:val="24"/>
        </w:rPr>
        <w:br w:type="page"/>
      </w:r>
      <w:r w:rsidR="004B0245">
        <w:rPr>
          <w:rFonts w:ascii="Times New Roman" w:hAnsi="Times New Roman" w:cs="Times New Roman"/>
          <w:i/>
          <w:noProof/>
          <w:sz w:val="24"/>
          <w:szCs w:val="24"/>
        </w:rPr>
        <w:lastRenderedPageBreak/>
        <mc:AlternateContent>
          <mc:Choice Requires="wps">
            <w:drawing>
              <wp:anchor distT="0" distB="0" distL="114300" distR="114300" simplePos="0" relativeHeight="251668480" behindDoc="0" locked="0" layoutInCell="1" allowOverlap="1" wp14:anchorId="15AAA746" wp14:editId="4EDFE259">
                <wp:simplePos x="0" y="0"/>
                <wp:positionH relativeFrom="column">
                  <wp:posOffset>1428750</wp:posOffset>
                </wp:positionH>
                <wp:positionV relativeFrom="paragraph">
                  <wp:posOffset>666750</wp:posOffset>
                </wp:positionV>
                <wp:extent cx="4286250" cy="5715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715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BE1F83" w14:textId="77777777" w:rsidR="00586FEC" w:rsidRPr="00467E5D" w:rsidRDefault="00E60027" w:rsidP="00D17459">
                            <w:pPr>
                              <w:jc w:val="center"/>
                              <w:rPr>
                                <w:rFonts w:ascii="Baskerville" w:eastAsia="MS Gothic" w:hAnsi="Baskerville" w:cs="Baskerville"/>
                                <w:sz w:val="32"/>
                                <w:szCs w:val="32"/>
                              </w:rPr>
                            </w:pPr>
                            <w:r w:rsidRPr="00467E5D">
                              <w:rPr>
                                <w:rFonts w:ascii="Baskerville" w:eastAsia="MS Gothic" w:hAnsi="Baskerville" w:cs="Baskerville"/>
                                <w:sz w:val="32"/>
                                <w:szCs w:val="32"/>
                              </w:rPr>
                              <w:t>Colorful Language</w:t>
                            </w:r>
                          </w:p>
                          <w:p w14:paraId="47CBE850" w14:textId="77777777" w:rsidR="00586FEC" w:rsidRDefault="00586FEC" w:rsidP="001C16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AA746" id="Text Box 8" o:spid="_x0000_s1030" type="#_x0000_t202" style="position:absolute;margin-left:112.5pt;margin-top:52.5pt;width:337.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" stroked="f">
                <v:textbox>
                  <w:txbxContent>
                    <w:p w14:paraId="7BBE1F83" w14:textId="77777777" w:rsidR="00586FEC" w:rsidRPr="00467E5D" w:rsidRDefault="00E60027" w:rsidP="00D17459">
                      <w:pPr>
                        <w:jc w:val="center"/>
                        <w:rPr>
                          <w:rFonts w:ascii="Baskerville" w:eastAsia="MS Gothic" w:hAnsi="Baskerville" w:cs="Baskerville"/>
                          <w:sz w:val="32"/>
                          <w:szCs w:val="32"/>
                        </w:rPr>
                      </w:pPr>
                      <w:r w:rsidRPr="00467E5D">
                        <w:rPr>
                          <w:rFonts w:ascii="Baskerville" w:eastAsia="MS Gothic" w:hAnsi="Baskerville" w:cs="Baskerville"/>
                          <w:sz w:val="32"/>
                          <w:szCs w:val="32"/>
                        </w:rPr>
                        <w:t>Colorful Language</w:t>
                      </w:r>
                    </w:p>
                    <w:p w14:paraId="47CBE850" w14:textId="77777777" w:rsidR="00586FEC" w:rsidRDefault="00586FEC" w:rsidP="001C16F2"/>
                  </w:txbxContent>
                </v:textbox>
              </v:shape>
            </w:pict>
          </mc:Fallback>
        </mc:AlternateContent>
      </w:r>
      <w:r w:rsidR="001C16F2" w:rsidRPr="00CC6153">
        <w:rPr>
          <w:rFonts w:ascii="Times New Roman" w:hAnsi="Times New Roman" w:cs="Times New Roman"/>
          <w:i/>
          <w:noProof/>
          <w:sz w:val="24"/>
          <w:szCs w:val="24"/>
        </w:rPr>
        <w:drawing>
          <wp:inline distT="0" distB="0" distL="0" distR="0" wp14:anchorId="7DFB59D4" wp14:editId="2EB210A1">
            <wp:extent cx="1685925" cy="1685925"/>
            <wp:effectExtent l="0" t="0" r="9525" b="9525"/>
            <wp:docPr id="4" name="Picture 1" descr="C:\Users\DLeddy\Dropbox\New VWC Eloise\Current VWC projects\Appendix C project\Appendix C project organizers\VWC Final logo color sm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eddy\Dropbox\New VWC Eloise\Current VWC projects\Appendix C project\Appendix C project organizers\VWC Final logo color sm W.JPG"/>
                    <pic:cNvPicPr>
                      <a:picLocks noChangeAspect="1" noChangeArrowheads="1"/>
                    </pic:cNvPicPr>
                  </pic:nvPicPr>
                  <pic:blipFill>
                    <a:blip r:embed="rId5" cstate="print"/>
                    <a:srcRect/>
                    <a:stretch>
                      <a:fillRect/>
                    </a:stretch>
                  </pic:blipFill>
                  <pic:spPr bwMode="auto">
                    <a:xfrm>
                      <a:off x="0" y="0"/>
                      <a:ext cx="1685925" cy="1685925"/>
                    </a:xfrm>
                    <a:prstGeom prst="rect">
                      <a:avLst/>
                    </a:prstGeom>
                    <a:noFill/>
                    <a:ln w="9525">
                      <a:noFill/>
                      <a:miter lim="800000"/>
                      <a:headEnd/>
                      <a:tailEnd/>
                    </a:ln>
                  </pic:spPr>
                </pic:pic>
              </a:graphicData>
            </a:graphic>
          </wp:inline>
        </w:drawing>
      </w:r>
      <w:r w:rsidR="001C16F2" w:rsidRPr="00CC6153">
        <w:rPr>
          <w:rFonts w:ascii="Times New Roman" w:hAnsi="Times New Roman" w:cs="Times New Roman"/>
          <w:i/>
          <w:sz w:val="24"/>
          <w:szCs w:val="24"/>
        </w:rPr>
        <w:t xml:space="preserve"> </w:t>
      </w:r>
    </w:p>
    <w:p w14:paraId="00F8F93B" w14:textId="77777777" w:rsidR="001C16F2" w:rsidRPr="00D30673" w:rsidRDefault="00A92B42" w:rsidP="001C16F2">
      <w:pPr>
        <w:rPr>
          <w:rFonts w:ascii="Times New Roman" w:hAnsi="Times New Roman" w:cs="Times New Roman"/>
          <w:b/>
          <w:sz w:val="24"/>
          <w:szCs w:val="24"/>
        </w:rPr>
      </w:pPr>
      <w:r>
        <w:rPr>
          <w:rFonts w:ascii="Times New Roman" w:hAnsi="Times New Roman" w:cs="Times New Roman"/>
          <w:b/>
          <w:sz w:val="24"/>
          <w:szCs w:val="24"/>
        </w:rPr>
        <w:t>Overview</w:t>
      </w:r>
      <w:r w:rsidR="001C16F2" w:rsidRPr="00D30673">
        <w:rPr>
          <w:rFonts w:ascii="Times New Roman" w:hAnsi="Times New Roman" w:cs="Times New Roman"/>
          <w:b/>
          <w:sz w:val="24"/>
          <w:szCs w:val="24"/>
        </w:rPr>
        <w:t xml:space="preserve">: </w:t>
      </w:r>
    </w:p>
    <w:p w14:paraId="6A7E0680" w14:textId="239A7FBB" w:rsidR="00D17459" w:rsidRPr="00D17459" w:rsidRDefault="00CD5E84" w:rsidP="00D67F40">
      <w:pPr>
        <w:ind w:left="720"/>
        <w:rPr>
          <w:rFonts w:ascii="Times New Roman" w:hAnsi="Times New Roman" w:cs="Times New Roman"/>
          <w:sz w:val="24"/>
          <w:szCs w:val="24"/>
        </w:rPr>
      </w:pPr>
      <w:r>
        <w:rPr>
          <w:rFonts w:ascii="Times New Roman" w:hAnsi="Times New Roman" w:cs="Times New Roman"/>
          <w:sz w:val="24"/>
          <w:szCs w:val="24"/>
        </w:rPr>
        <w:t xml:space="preserve">In this exercise, you will </w:t>
      </w:r>
      <w:r w:rsidR="00632914">
        <w:rPr>
          <w:rFonts w:ascii="Times New Roman" w:hAnsi="Times New Roman" w:cs="Times New Roman"/>
          <w:sz w:val="24"/>
          <w:szCs w:val="24"/>
        </w:rPr>
        <w:t xml:space="preserve">gain a better understanding of </w:t>
      </w:r>
      <w:r w:rsidR="00B8414F">
        <w:rPr>
          <w:rFonts w:ascii="Times New Roman" w:hAnsi="Times New Roman" w:cs="Times New Roman"/>
          <w:sz w:val="24"/>
          <w:szCs w:val="24"/>
        </w:rPr>
        <w:t>particular</w:t>
      </w:r>
      <w:r w:rsidR="00E60027">
        <w:rPr>
          <w:rFonts w:ascii="Times New Roman" w:hAnsi="Times New Roman" w:cs="Times New Roman"/>
          <w:sz w:val="24"/>
          <w:szCs w:val="24"/>
        </w:rPr>
        <w:t xml:space="preserve"> aspect</w:t>
      </w:r>
      <w:r w:rsidR="00262C12">
        <w:rPr>
          <w:rFonts w:ascii="Times New Roman" w:hAnsi="Times New Roman" w:cs="Times New Roman"/>
          <w:sz w:val="24"/>
          <w:szCs w:val="24"/>
        </w:rPr>
        <w:t>s</w:t>
      </w:r>
      <w:r w:rsidR="00E60027">
        <w:rPr>
          <w:rFonts w:ascii="Times New Roman" w:hAnsi="Times New Roman" w:cs="Times New Roman"/>
          <w:sz w:val="24"/>
          <w:szCs w:val="24"/>
        </w:rPr>
        <w:t xml:space="preserve"> of the standards </w:t>
      </w:r>
      <w:r w:rsidR="00D974AC">
        <w:rPr>
          <w:rFonts w:ascii="Times New Roman" w:hAnsi="Times New Roman" w:cs="Times New Roman"/>
          <w:sz w:val="24"/>
          <w:szCs w:val="24"/>
        </w:rPr>
        <w:t xml:space="preserve">by </w:t>
      </w:r>
      <w:r w:rsidR="00E60027">
        <w:rPr>
          <w:rFonts w:ascii="Times New Roman" w:hAnsi="Times New Roman" w:cs="Times New Roman"/>
          <w:sz w:val="24"/>
          <w:szCs w:val="24"/>
        </w:rPr>
        <w:t>color coding</w:t>
      </w:r>
      <w:r w:rsidR="00D974AC">
        <w:rPr>
          <w:rFonts w:ascii="Times New Roman" w:hAnsi="Times New Roman" w:cs="Times New Roman"/>
          <w:sz w:val="24"/>
          <w:szCs w:val="24"/>
        </w:rPr>
        <w:t xml:space="preserve"> student samples </w:t>
      </w:r>
      <w:r w:rsidR="00E60027">
        <w:rPr>
          <w:rFonts w:ascii="Times New Roman" w:hAnsi="Times New Roman" w:cs="Times New Roman"/>
          <w:sz w:val="24"/>
          <w:szCs w:val="24"/>
        </w:rPr>
        <w:t xml:space="preserve">that provide </w:t>
      </w:r>
      <w:r w:rsidR="00661E9D">
        <w:rPr>
          <w:rFonts w:ascii="Times New Roman" w:hAnsi="Times New Roman" w:cs="Times New Roman"/>
          <w:sz w:val="24"/>
          <w:szCs w:val="24"/>
        </w:rPr>
        <w:t xml:space="preserve">concrete </w:t>
      </w:r>
      <w:r w:rsidR="00E60027">
        <w:rPr>
          <w:rFonts w:ascii="Times New Roman" w:hAnsi="Times New Roman" w:cs="Times New Roman"/>
          <w:sz w:val="24"/>
          <w:szCs w:val="24"/>
        </w:rPr>
        <w:t>examples</w:t>
      </w:r>
      <w:r w:rsidR="00661E9D">
        <w:rPr>
          <w:rFonts w:ascii="Times New Roman" w:hAnsi="Times New Roman" w:cs="Times New Roman"/>
          <w:sz w:val="24"/>
          <w:szCs w:val="24"/>
        </w:rPr>
        <w:t xml:space="preserve"> of a descriptor or set of descriptors used in the CCSS</w:t>
      </w:r>
      <w:r w:rsidR="00632914">
        <w:rPr>
          <w:rFonts w:ascii="Times New Roman" w:hAnsi="Times New Roman" w:cs="Times New Roman"/>
          <w:sz w:val="24"/>
          <w:szCs w:val="24"/>
        </w:rPr>
        <w:t xml:space="preserve">.  </w:t>
      </w:r>
      <w:r w:rsidR="00661E9D">
        <w:rPr>
          <w:rFonts w:ascii="Times New Roman" w:hAnsi="Times New Roman" w:cs="Times New Roman"/>
          <w:sz w:val="24"/>
          <w:szCs w:val="24"/>
        </w:rPr>
        <w:t xml:space="preserve">Many descriptors are used repeatedly in the writing standards. </w:t>
      </w:r>
      <w:r w:rsidR="00D974AC">
        <w:rPr>
          <w:rFonts w:ascii="Times New Roman" w:hAnsi="Times New Roman" w:cs="Times New Roman"/>
          <w:sz w:val="24"/>
          <w:szCs w:val="24"/>
        </w:rPr>
        <w:t>Attaching descriptors to actual student writing will help clarify what each means at a particular grade level.</w:t>
      </w:r>
    </w:p>
    <w:p w14:paraId="7FCC53EF" w14:textId="77777777" w:rsidR="00A511F4" w:rsidRPr="00D30673" w:rsidRDefault="00A511F4" w:rsidP="00A511F4">
      <w:pPr>
        <w:rPr>
          <w:rFonts w:ascii="Times New Roman" w:hAnsi="Times New Roman" w:cs="Times New Roman"/>
          <w:b/>
          <w:sz w:val="24"/>
          <w:szCs w:val="24"/>
        </w:rPr>
      </w:pPr>
      <w:r w:rsidRPr="00D30673">
        <w:rPr>
          <w:rFonts w:ascii="Times New Roman" w:hAnsi="Times New Roman" w:cs="Times New Roman"/>
          <w:b/>
          <w:sz w:val="24"/>
          <w:szCs w:val="24"/>
        </w:rPr>
        <w:t xml:space="preserve">Purpose: </w:t>
      </w:r>
    </w:p>
    <w:p w14:paraId="5CBCF1A8" w14:textId="77777777" w:rsidR="00A511F4" w:rsidRDefault="00A511F4" w:rsidP="00A511F4">
      <w:pPr>
        <w:pStyle w:val="ListParagraph"/>
        <w:numPr>
          <w:ilvl w:val="0"/>
          <w:numId w:val="1"/>
        </w:numPr>
        <w:rPr>
          <w:rFonts w:ascii="Times New Roman" w:hAnsi="Times New Roman" w:cs="Times New Roman"/>
          <w:sz w:val="24"/>
          <w:szCs w:val="24"/>
        </w:rPr>
      </w:pPr>
      <w:r w:rsidRPr="00D30673">
        <w:rPr>
          <w:rFonts w:ascii="Times New Roman" w:hAnsi="Times New Roman" w:cs="Times New Roman"/>
          <w:sz w:val="24"/>
          <w:szCs w:val="24"/>
        </w:rPr>
        <w:t xml:space="preserve">To </w:t>
      </w:r>
      <w:r>
        <w:rPr>
          <w:rFonts w:ascii="Times New Roman" w:hAnsi="Times New Roman" w:cs="Times New Roman"/>
          <w:sz w:val="24"/>
          <w:szCs w:val="24"/>
        </w:rPr>
        <w:t xml:space="preserve">refine and deepen understanding of </w:t>
      </w:r>
      <w:r w:rsidR="004F1D12">
        <w:rPr>
          <w:rFonts w:ascii="Times New Roman" w:hAnsi="Times New Roman" w:cs="Times New Roman"/>
          <w:sz w:val="24"/>
          <w:szCs w:val="24"/>
        </w:rPr>
        <w:t xml:space="preserve">a particular aspect of effective </w:t>
      </w:r>
      <w:proofErr w:type="gramStart"/>
      <w:r w:rsidR="004F1D12">
        <w:rPr>
          <w:rFonts w:ascii="Times New Roman" w:hAnsi="Times New Roman" w:cs="Times New Roman"/>
          <w:sz w:val="24"/>
          <w:szCs w:val="24"/>
        </w:rPr>
        <w:t>writing</w:t>
      </w:r>
      <w:r>
        <w:rPr>
          <w:rFonts w:ascii="Times New Roman" w:hAnsi="Times New Roman" w:cs="Times New Roman"/>
          <w:sz w:val="24"/>
          <w:szCs w:val="24"/>
        </w:rPr>
        <w:t xml:space="preserve"> </w:t>
      </w:r>
      <w:r w:rsidR="004F1D12">
        <w:rPr>
          <w:rFonts w:ascii="Times New Roman" w:hAnsi="Times New Roman" w:cs="Times New Roman"/>
          <w:sz w:val="24"/>
          <w:szCs w:val="24"/>
        </w:rPr>
        <w:t>.</w:t>
      </w:r>
      <w:proofErr w:type="gramEnd"/>
    </w:p>
    <w:p w14:paraId="578FA15B" w14:textId="77777777" w:rsidR="00A511F4" w:rsidRPr="00D30673" w:rsidRDefault="00A511F4" w:rsidP="00A511F4">
      <w:pPr>
        <w:pStyle w:val="ListParagraph"/>
        <w:numPr>
          <w:ilvl w:val="0"/>
          <w:numId w:val="1"/>
        </w:numPr>
        <w:rPr>
          <w:rFonts w:ascii="Times New Roman" w:hAnsi="Times New Roman" w:cs="Times New Roman"/>
          <w:sz w:val="24"/>
          <w:szCs w:val="24"/>
        </w:rPr>
      </w:pPr>
      <w:r w:rsidRPr="00D30673">
        <w:rPr>
          <w:rFonts w:ascii="Times New Roman" w:hAnsi="Times New Roman" w:cs="Times New Roman"/>
          <w:sz w:val="24"/>
          <w:szCs w:val="24"/>
        </w:rPr>
        <w:t xml:space="preserve">To </w:t>
      </w:r>
      <w:r w:rsidR="00D974AC">
        <w:rPr>
          <w:rFonts w:ascii="Times New Roman" w:hAnsi="Times New Roman" w:cs="Times New Roman"/>
          <w:sz w:val="24"/>
          <w:szCs w:val="24"/>
        </w:rPr>
        <w:t>become familiar with, and clarify, terminology used in</w:t>
      </w:r>
      <w:r>
        <w:rPr>
          <w:rFonts w:ascii="Times New Roman" w:hAnsi="Times New Roman" w:cs="Times New Roman"/>
          <w:sz w:val="24"/>
          <w:szCs w:val="24"/>
        </w:rPr>
        <w:t xml:space="preserve"> the Common Core State Standards</w:t>
      </w:r>
      <w:r w:rsidRPr="00D30673">
        <w:rPr>
          <w:rFonts w:ascii="Times New Roman" w:hAnsi="Times New Roman" w:cs="Times New Roman"/>
          <w:sz w:val="24"/>
          <w:szCs w:val="24"/>
        </w:rPr>
        <w:t>.</w:t>
      </w:r>
    </w:p>
    <w:p w14:paraId="3C2E0C68" w14:textId="77777777" w:rsidR="007117FB" w:rsidRDefault="00474387" w:rsidP="007117FB">
      <w:pPr>
        <w:rPr>
          <w:rFonts w:ascii="Times New Roman" w:hAnsi="Times New Roman" w:cs="Times New Roman"/>
          <w:b/>
          <w:sz w:val="24"/>
          <w:szCs w:val="24"/>
        </w:rPr>
      </w:pPr>
      <w:r w:rsidRPr="00D30673">
        <w:rPr>
          <w:rFonts w:ascii="Times New Roman" w:hAnsi="Times New Roman" w:cs="Times New Roman"/>
          <w:b/>
          <w:sz w:val="24"/>
          <w:szCs w:val="24"/>
        </w:rPr>
        <w:t>P</w:t>
      </w:r>
      <w:r>
        <w:rPr>
          <w:rFonts w:ascii="Times New Roman" w:hAnsi="Times New Roman" w:cs="Times New Roman"/>
          <w:b/>
          <w:sz w:val="24"/>
          <w:szCs w:val="24"/>
        </w:rPr>
        <w:t>rotocol</w:t>
      </w:r>
      <w:r w:rsidRPr="00D30673">
        <w:rPr>
          <w:rFonts w:ascii="Times New Roman" w:hAnsi="Times New Roman" w:cs="Times New Roman"/>
          <w:b/>
          <w:sz w:val="24"/>
          <w:szCs w:val="24"/>
        </w:rPr>
        <w:t xml:space="preserve">: </w:t>
      </w:r>
      <w:r w:rsidR="0059719F">
        <w:rPr>
          <w:rFonts w:ascii="Times New Roman" w:hAnsi="Times New Roman" w:cs="Times New Roman"/>
          <w:b/>
          <w:sz w:val="24"/>
          <w:szCs w:val="24"/>
        </w:rPr>
        <w:t xml:space="preserve"> </w:t>
      </w:r>
    </w:p>
    <w:p w14:paraId="4D9EBE48" w14:textId="77777777" w:rsidR="003F709C" w:rsidRPr="0031488C" w:rsidRDefault="007117FB" w:rsidP="0031488C">
      <w:pPr>
        <w:pStyle w:val="ListParagraph"/>
        <w:numPr>
          <w:ilvl w:val="0"/>
          <w:numId w:val="8"/>
        </w:numPr>
        <w:spacing w:line="360" w:lineRule="auto"/>
        <w:rPr>
          <w:rFonts w:ascii="Times New Roman" w:hAnsi="Times New Roman" w:cs="Times New Roman"/>
          <w:sz w:val="24"/>
          <w:szCs w:val="24"/>
        </w:rPr>
      </w:pPr>
      <w:r w:rsidRPr="0031488C">
        <w:rPr>
          <w:rFonts w:ascii="Times New Roman" w:hAnsi="Times New Roman" w:cs="Times New Roman"/>
          <w:sz w:val="24"/>
          <w:szCs w:val="24"/>
        </w:rPr>
        <w:t xml:space="preserve">Choose a piece in the packet and locate the </w:t>
      </w:r>
      <w:r w:rsidR="0031488C" w:rsidRPr="0031488C">
        <w:rPr>
          <w:rFonts w:ascii="Times New Roman" w:hAnsi="Times New Roman" w:cs="Times New Roman"/>
          <w:sz w:val="24"/>
          <w:szCs w:val="24"/>
        </w:rPr>
        <w:t xml:space="preserve">grade </w:t>
      </w:r>
      <w:r w:rsidRPr="0031488C">
        <w:rPr>
          <w:rFonts w:ascii="Times New Roman" w:hAnsi="Times New Roman" w:cs="Times New Roman"/>
          <w:sz w:val="24"/>
          <w:szCs w:val="24"/>
        </w:rPr>
        <w:t>appropriate Common Core Writing Standard for Opinion/Argument, Informative/Explanatory or Narrative writing (W.1, W.2, W.3)</w:t>
      </w:r>
      <w:r w:rsidR="003F709C" w:rsidRPr="0031488C">
        <w:rPr>
          <w:rFonts w:ascii="Times New Roman" w:hAnsi="Times New Roman" w:cs="Times New Roman"/>
          <w:sz w:val="24"/>
          <w:szCs w:val="24"/>
        </w:rPr>
        <w:t xml:space="preserve">. </w:t>
      </w:r>
      <w:r w:rsidR="00107670" w:rsidRPr="0031488C">
        <w:rPr>
          <w:rFonts w:ascii="Times New Roman" w:hAnsi="Times New Roman" w:cs="Times New Roman"/>
          <w:sz w:val="24"/>
          <w:szCs w:val="24"/>
        </w:rPr>
        <w:t xml:space="preserve"> </w:t>
      </w:r>
    </w:p>
    <w:p w14:paraId="5DF6BB74" w14:textId="77777777" w:rsidR="0031488C" w:rsidRPr="0031488C" w:rsidRDefault="0031488C" w:rsidP="0031488C">
      <w:pPr>
        <w:pStyle w:val="ListParagraph"/>
        <w:numPr>
          <w:ilvl w:val="0"/>
          <w:numId w:val="8"/>
        </w:numPr>
        <w:spacing w:line="360" w:lineRule="auto"/>
        <w:rPr>
          <w:rFonts w:ascii="Times New Roman" w:hAnsi="Times New Roman" w:cs="Times New Roman"/>
          <w:sz w:val="24"/>
          <w:szCs w:val="24"/>
        </w:rPr>
      </w:pPr>
      <w:r w:rsidRPr="0031488C">
        <w:rPr>
          <w:rFonts w:ascii="Times New Roman" w:hAnsi="Times New Roman" w:cs="Times New Roman"/>
          <w:sz w:val="24"/>
          <w:szCs w:val="24"/>
        </w:rPr>
        <w:t xml:space="preserve">Read the directions on the </w:t>
      </w:r>
      <w:r w:rsidRPr="0031488C">
        <w:rPr>
          <w:rFonts w:ascii="Times New Roman" w:hAnsi="Times New Roman" w:cs="Times New Roman"/>
          <w:i/>
          <w:sz w:val="24"/>
          <w:szCs w:val="24"/>
        </w:rPr>
        <w:t>Colorful Learning</w:t>
      </w:r>
      <w:r w:rsidRPr="0031488C">
        <w:rPr>
          <w:rFonts w:ascii="Times New Roman" w:hAnsi="Times New Roman" w:cs="Times New Roman"/>
          <w:sz w:val="24"/>
          <w:szCs w:val="24"/>
        </w:rPr>
        <w:t xml:space="preserve"> sheet to find out which parts of the standard you are to focus on and what colors you will need.</w:t>
      </w:r>
    </w:p>
    <w:p w14:paraId="5D822F2D" w14:textId="77777777" w:rsidR="00474387" w:rsidRPr="0031488C" w:rsidRDefault="007117FB" w:rsidP="0031488C">
      <w:pPr>
        <w:pStyle w:val="ListParagraph"/>
        <w:numPr>
          <w:ilvl w:val="0"/>
          <w:numId w:val="8"/>
        </w:numPr>
        <w:spacing w:line="360" w:lineRule="auto"/>
        <w:rPr>
          <w:rFonts w:ascii="Times New Roman" w:hAnsi="Times New Roman" w:cs="Times New Roman"/>
          <w:sz w:val="24"/>
          <w:szCs w:val="24"/>
        </w:rPr>
      </w:pPr>
      <w:r w:rsidRPr="0031488C">
        <w:rPr>
          <w:rFonts w:ascii="Times New Roman" w:hAnsi="Times New Roman" w:cs="Times New Roman"/>
          <w:sz w:val="24"/>
          <w:szCs w:val="24"/>
        </w:rPr>
        <w:t xml:space="preserve">Annotate the student writing by finding and </w:t>
      </w:r>
      <w:r w:rsidR="0031488C" w:rsidRPr="0031488C">
        <w:rPr>
          <w:rFonts w:ascii="Times New Roman" w:hAnsi="Times New Roman" w:cs="Times New Roman"/>
          <w:sz w:val="24"/>
          <w:szCs w:val="24"/>
        </w:rPr>
        <w:t>color coding</w:t>
      </w:r>
      <w:r w:rsidRPr="0031488C">
        <w:rPr>
          <w:rFonts w:ascii="Times New Roman" w:hAnsi="Times New Roman" w:cs="Times New Roman"/>
          <w:sz w:val="24"/>
          <w:szCs w:val="24"/>
        </w:rPr>
        <w:t xml:space="preserve"> examples of </w:t>
      </w:r>
      <w:r w:rsidR="0031488C" w:rsidRPr="0031488C">
        <w:rPr>
          <w:rFonts w:ascii="Times New Roman" w:hAnsi="Times New Roman" w:cs="Times New Roman"/>
          <w:sz w:val="24"/>
          <w:szCs w:val="24"/>
        </w:rPr>
        <w:t>the</w:t>
      </w:r>
      <w:r w:rsidRPr="0031488C">
        <w:rPr>
          <w:rFonts w:ascii="Times New Roman" w:hAnsi="Times New Roman" w:cs="Times New Roman"/>
          <w:sz w:val="24"/>
          <w:szCs w:val="24"/>
        </w:rPr>
        <w:t xml:space="preserve"> </w:t>
      </w:r>
      <w:proofErr w:type="gramStart"/>
      <w:r w:rsidRPr="0031488C">
        <w:rPr>
          <w:rFonts w:ascii="Times New Roman" w:hAnsi="Times New Roman" w:cs="Times New Roman"/>
          <w:sz w:val="24"/>
          <w:szCs w:val="24"/>
        </w:rPr>
        <w:t>descriptor</w:t>
      </w:r>
      <w:r w:rsidR="0031488C" w:rsidRPr="0031488C">
        <w:rPr>
          <w:rFonts w:ascii="Times New Roman" w:hAnsi="Times New Roman" w:cs="Times New Roman"/>
          <w:sz w:val="24"/>
          <w:szCs w:val="24"/>
        </w:rPr>
        <w:t>s</w:t>
      </w:r>
      <w:r w:rsidRPr="0031488C">
        <w:rPr>
          <w:rFonts w:ascii="Times New Roman" w:hAnsi="Times New Roman" w:cs="Times New Roman"/>
          <w:sz w:val="24"/>
          <w:szCs w:val="24"/>
        </w:rPr>
        <w:t xml:space="preserve"> </w:t>
      </w:r>
      <w:r w:rsidR="0031488C" w:rsidRPr="0031488C">
        <w:rPr>
          <w:rFonts w:ascii="Times New Roman" w:hAnsi="Times New Roman" w:cs="Times New Roman"/>
          <w:sz w:val="24"/>
          <w:szCs w:val="24"/>
        </w:rPr>
        <w:t xml:space="preserve"> you</w:t>
      </w:r>
      <w:proofErr w:type="gramEnd"/>
      <w:r w:rsidR="0031488C" w:rsidRPr="0031488C">
        <w:rPr>
          <w:rFonts w:ascii="Times New Roman" w:hAnsi="Times New Roman" w:cs="Times New Roman"/>
          <w:sz w:val="24"/>
          <w:szCs w:val="24"/>
        </w:rPr>
        <w:t xml:space="preserve"> are focusing on.</w:t>
      </w:r>
    </w:p>
    <w:p w14:paraId="6658A99C" w14:textId="77777777" w:rsidR="0031488C" w:rsidRPr="0031488C" w:rsidRDefault="00C838FA" w:rsidP="0031488C">
      <w:pPr>
        <w:pStyle w:val="ListParagraph"/>
        <w:numPr>
          <w:ilvl w:val="0"/>
          <w:numId w:val="8"/>
        </w:numPr>
        <w:spacing w:line="360" w:lineRule="auto"/>
        <w:rPr>
          <w:rFonts w:ascii="Times New Roman" w:hAnsi="Times New Roman" w:cs="Times New Roman"/>
          <w:b/>
          <w:sz w:val="28"/>
          <w:szCs w:val="28"/>
        </w:rPr>
      </w:pPr>
      <w:r>
        <w:rPr>
          <w:i/>
          <w:noProof/>
        </w:rPr>
        <mc:AlternateContent>
          <mc:Choice Requires="wps">
            <w:drawing>
              <wp:anchor distT="0" distB="0" distL="114300" distR="114300" simplePos="0" relativeHeight="251670528" behindDoc="0" locked="0" layoutInCell="1" allowOverlap="1" wp14:anchorId="0034B8A6" wp14:editId="019C68B6">
                <wp:simplePos x="0" y="0"/>
                <wp:positionH relativeFrom="margin">
                  <wp:align>center</wp:align>
                </wp:positionH>
                <wp:positionV relativeFrom="paragraph">
                  <wp:posOffset>1724660</wp:posOffset>
                </wp:positionV>
                <wp:extent cx="6364605" cy="638175"/>
                <wp:effectExtent l="209550" t="209550" r="55245" b="476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638175"/>
                        </a:xfrm>
                        <a:prstGeom prst="rect">
                          <a:avLst/>
                        </a:prstGeom>
                        <a:solidFill>
                          <a:srgbClr val="FFFFFF"/>
                        </a:solidFill>
                        <a:ln w="19050">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wps:spPr>
                      <wps:txbx>
                        <w:txbxContent>
                          <w:p w14:paraId="263D3FDD" w14:textId="77777777" w:rsidR="00C838FA" w:rsidRPr="00CC6153" w:rsidRDefault="00C838FA" w:rsidP="00C838FA">
                            <w:pPr>
                              <w:rPr>
                                <w:rFonts w:ascii="Arial Rounded MT Bold" w:hAnsi="Arial Rounded MT Bold" w:cs="Times New Roman"/>
                                <w:sz w:val="20"/>
                                <w:szCs w:val="20"/>
                              </w:rPr>
                            </w:pPr>
                            <w:r w:rsidRPr="00CC6153">
                              <w:rPr>
                                <w:rFonts w:ascii="Arial Rounded MT Bold" w:hAnsi="Arial Rounded MT Bold" w:cs="Times New Roman"/>
                                <w:sz w:val="20"/>
                                <w:szCs w:val="20"/>
                              </w:rPr>
                              <w:t>Common Ground</w:t>
                            </w:r>
                            <w:r>
                              <w:rPr>
                                <w:rFonts w:ascii="Arial Rounded MT Bold" w:hAnsi="Arial Rounded MT Bold" w:cs="Times New Roman"/>
                                <w:sz w:val="20"/>
                                <w:szCs w:val="20"/>
                              </w:rPr>
                              <w:t xml:space="preserve"> Protocols</w:t>
                            </w:r>
                            <w:r w:rsidRPr="00CC6153">
                              <w:rPr>
                                <w:rFonts w:ascii="Arial Rounded MT Bold" w:hAnsi="Arial Rounded MT Bold" w:cs="Times New Roman"/>
                                <w:sz w:val="20"/>
                                <w:szCs w:val="20"/>
                              </w:rPr>
                              <w:t>:</w:t>
                            </w:r>
                            <w:r w:rsidRPr="00CC6153">
                              <w:rPr>
                                <w:rFonts w:ascii="Times New Roman" w:hAnsi="Times New Roman" w:cs="Times New Roman"/>
                                <w:sz w:val="20"/>
                                <w:szCs w:val="20"/>
                              </w:rPr>
                              <w:t xml:space="preserve"> </w:t>
                            </w:r>
                            <w:r w:rsidRPr="00CC6153">
                              <w:rPr>
                                <w:rFonts w:ascii="Arial Rounded MT Bold" w:hAnsi="Arial Rounded MT Bold" w:cs="Times New Roman"/>
                                <w:sz w:val="20"/>
                                <w:szCs w:val="20"/>
                              </w:rPr>
                              <w:t xml:space="preserve">Using </w:t>
                            </w:r>
                            <w:proofErr w:type="gramStart"/>
                            <w:r w:rsidRPr="00CC6153">
                              <w:rPr>
                                <w:rFonts w:ascii="Arial Rounded MT Bold" w:hAnsi="Arial Rounded MT Bold" w:cs="Times New Roman"/>
                                <w:sz w:val="20"/>
                                <w:szCs w:val="20"/>
                              </w:rPr>
                              <w:t xml:space="preserve">the  </w:t>
                            </w:r>
                            <w:r w:rsidRPr="00CC6153">
                              <w:rPr>
                                <w:rFonts w:ascii="Arial Rounded MT Bold" w:hAnsi="Arial Rounded MT Bold" w:cs="Times New Roman"/>
                                <w:i/>
                                <w:sz w:val="20"/>
                                <w:szCs w:val="20"/>
                              </w:rPr>
                              <w:t>In</w:t>
                            </w:r>
                            <w:proofErr w:type="gramEnd"/>
                            <w:r w:rsidRPr="00CC6153">
                              <w:rPr>
                                <w:rFonts w:ascii="Arial Rounded MT Bold" w:hAnsi="Arial Rounded MT Bold" w:cs="Times New Roman"/>
                                <w:i/>
                                <w:sz w:val="20"/>
                                <w:szCs w:val="20"/>
                              </w:rPr>
                              <w:t xml:space="preserve"> Common</w:t>
                            </w:r>
                            <w:r w:rsidRPr="00CC6153">
                              <w:rPr>
                                <w:rFonts w:ascii="Arial Rounded MT Bold" w:hAnsi="Arial Rounded MT Bold" w:cs="Times New Roman"/>
                                <w:sz w:val="20"/>
                                <w:szCs w:val="20"/>
                              </w:rPr>
                              <w:t xml:space="preserve"> Collection to Better Understand the CCSS</w:t>
                            </w:r>
                          </w:p>
                          <w:p w14:paraId="16C7D907" w14:textId="77777777" w:rsidR="00C838FA" w:rsidRPr="006E3A5E" w:rsidRDefault="0077127D" w:rsidP="00C838FA">
                            <w:pPr>
                              <w:rPr>
                                <w:rFonts w:ascii="Georgia" w:hAnsi="Georgia" w:cs="Arial"/>
                                <w:color w:val="2E74B5" w:themeColor="accent1" w:themeShade="BF"/>
                                <w:sz w:val="20"/>
                                <w:szCs w:val="20"/>
                                <w:shd w:val="clear" w:color="auto" w:fill="FFFFFF"/>
                              </w:rPr>
                            </w:pPr>
                            <w:hyperlink r:id="rId10" w:history="1">
                              <w:r w:rsidR="00C838FA" w:rsidRPr="006E3A5E">
                                <w:rPr>
                                  <w:rStyle w:val="Hyperlink"/>
                                  <w:rFonts w:ascii="Georgia" w:hAnsi="Georgia"/>
                                  <w:color w:val="2E74B5" w:themeColor="accent1" w:themeShade="BF"/>
                                  <w:sz w:val="20"/>
                                  <w:szCs w:val="20"/>
                                  <w:u w:val="none"/>
                                </w:rPr>
                                <w:t>http://www.achievethecore.org</w:t>
                              </w:r>
                            </w:hyperlink>
                            <w:r w:rsidR="00C838FA" w:rsidRPr="006E3A5E">
                              <w:rPr>
                                <w:rFonts w:ascii="Georgia" w:hAnsi="Georgia"/>
                                <w:color w:val="2E74B5" w:themeColor="accent1" w:themeShade="BF"/>
                                <w:sz w:val="20"/>
                                <w:szCs w:val="20"/>
                              </w:rPr>
                              <w:t xml:space="preserve">                                                              www.vermontwritingcollaborative.org                    </w:t>
                            </w:r>
                          </w:p>
                          <w:p w14:paraId="0BDDAFEC" w14:textId="77777777" w:rsidR="00C838FA" w:rsidRPr="00CC6153" w:rsidRDefault="00C838FA" w:rsidP="00C838FA">
                            <w:pPr>
                              <w:rPr>
                                <w:rFonts w:ascii="Arial Rounded MT Bold" w:hAnsi="Arial Rounded MT Bold" w:cs="Times New Roman"/>
                                <w:sz w:val="24"/>
                                <w:szCs w:val="24"/>
                              </w:rPr>
                            </w:pPr>
                          </w:p>
                          <w:p w14:paraId="52B2A40F" w14:textId="77777777" w:rsidR="00C838FA" w:rsidRDefault="00C838FA" w:rsidP="00C838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4B8A6" id="_x0000_s1031" type="#_x0000_t202" style="position:absolute;left:0;text-align:left;margin-left:0;margin-top:135.8pt;width:501.15pt;height:50.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">
                <o:extrusion v:ext="view" color="white" on="t" viewpoint="-34.72222mm" viewpointorigin="-.5" skewangle="-45" lightposition="-50000" lightposition2="50000"/>
                <v:textbox>
                  <w:txbxContent>
                    <w:p w14:paraId="263D3FDD" w14:textId="77777777" w:rsidR="00C838FA" w:rsidRPr="00CC6153" w:rsidRDefault="00C838FA" w:rsidP="00C838FA">
                      <w:pPr>
                        <w:rPr>
                          <w:rFonts w:ascii="Arial Rounded MT Bold" w:hAnsi="Arial Rounded MT Bold" w:cs="Times New Roman"/>
                          <w:sz w:val="20"/>
                          <w:szCs w:val="20"/>
                        </w:rPr>
                      </w:pPr>
                      <w:r w:rsidRPr="00CC6153">
                        <w:rPr>
                          <w:rFonts w:ascii="Arial Rounded MT Bold" w:hAnsi="Arial Rounded MT Bold" w:cs="Times New Roman"/>
                          <w:sz w:val="20"/>
                          <w:szCs w:val="20"/>
                        </w:rPr>
                        <w:t>Common Ground</w:t>
                      </w:r>
                      <w:r>
                        <w:rPr>
                          <w:rFonts w:ascii="Arial Rounded MT Bold" w:hAnsi="Arial Rounded MT Bold" w:cs="Times New Roman"/>
                          <w:sz w:val="20"/>
                          <w:szCs w:val="20"/>
                        </w:rPr>
                        <w:t xml:space="preserve"> Protocols</w:t>
                      </w:r>
                      <w:r w:rsidRPr="00CC6153">
                        <w:rPr>
                          <w:rFonts w:ascii="Arial Rounded MT Bold" w:hAnsi="Arial Rounded MT Bold" w:cs="Times New Roman"/>
                          <w:sz w:val="20"/>
                          <w:szCs w:val="20"/>
                        </w:rPr>
                        <w:t>:</w:t>
                      </w:r>
                      <w:r w:rsidRPr="00CC6153">
                        <w:rPr>
                          <w:rFonts w:ascii="Times New Roman" w:hAnsi="Times New Roman" w:cs="Times New Roman"/>
                          <w:sz w:val="20"/>
                          <w:szCs w:val="20"/>
                        </w:rPr>
                        <w:t xml:space="preserve"> </w:t>
                      </w:r>
                      <w:r w:rsidRPr="00CC6153">
                        <w:rPr>
                          <w:rFonts w:ascii="Arial Rounded MT Bold" w:hAnsi="Arial Rounded MT Bold" w:cs="Times New Roman"/>
                          <w:sz w:val="20"/>
                          <w:szCs w:val="20"/>
                        </w:rPr>
                        <w:t xml:space="preserve">Using </w:t>
                      </w:r>
                      <w:proofErr w:type="gramStart"/>
                      <w:r w:rsidRPr="00CC6153">
                        <w:rPr>
                          <w:rFonts w:ascii="Arial Rounded MT Bold" w:hAnsi="Arial Rounded MT Bold" w:cs="Times New Roman"/>
                          <w:sz w:val="20"/>
                          <w:szCs w:val="20"/>
                        </w:rPr>
                        <w:t xml:space="preserve">the  </w:t>
                      </w:r>
                      <w:r w:rsidRPr="00CC6153">
                        <w:rPr>
                          <w:rFonts w:ascii="Arial Rounded MT Bold" w:hAnsi="Arial Rounded MT Bold" w:cs="Times New Roman"/>
                          <w:i/>
                          <w:sz w:val="20"/>
                          <w:szCs w:val="20"/>
                        </w:rPr>
                        <w:t>In</w:t>
                      </w:r>
                      <w:proofErr w:type="gramEnd"/>
                      <w:r w:rsidRPr="00CC6153">
                        <w:rPr>
                          <w:rFonts w:ascii="Arial Rounded MT Bold" w:hAnsi="Arial Rounded MT Bold" w:cs="Times New Roman"/>
                          <w:i/>
                          <w:sz w:val="20"/>
                          <w:szCs w:val="20"/>
                        </w:rPr>
                        <w:t xml:space="preserve"> Common</w:t>
                      </w:r>
                      <w:r w:rsidRPr="00CC6153">
                        <w:rPr>
                          <w:rFonts w:ascii="Arial Rounded MT Bold" w:hAnsi="Arial Rounded MT Bold" w:cs="Times New Roman"/>
                          <w:sz w:val="20"/>
                          <w:szCs w:val="20"/>
                        </w:rPr>
                        <w:t xml:space="preserve"> Collection to Better Understand the CCSS</w:t>
                      </w:r>
                    </w:p>
                    <w:p w14:paraId="16C7D907" w14:textId="77777777" w:rsidR="00C838FA" w:rsidRPr="006E3A5E" w:rsidRDefault="0077127D" w:rsidP="00C838FA">
                      <w:pPr>
                        <w:rPr>
                          <w:rFonts w:ascii="Georgia" w:hAnsi="Georgia" w:cs="Arial"/>
                          <w:color w:val="2E74B5" w:themeColor="accent1" w:themeShade="BF"/>
                          <w:sz w:val="20"/>
                          <w:szCs w:val="20"/>
                          <w:shd w:val="clear" w:color="auto" w:fill="FFFFFF"/>
                        </w:rPr>
                      </w:pPr>
                      <w:hyperlink r:id="rId11" w:history="1">
                        <w:r w:rsidR="00C838FA" w:rsidRPr="006E3A5E">
                          <w:rPr>
                            <w:rStyle w:val="Hyperlink"/>
                            <w:rFonts w:ascii="Georgia" w:hAnsi="Georgia"/>
                            <w:color w:val="2E74B5" w:themeColor="accent1" w:themeShade="BF"/>
                            <w:sz w:val="20"/>
                            <w:szCs w:val="20"/>
                            <w:u w:val="none"/>
                          </w:rPr>
                          <w:t>http://www.achievethecore.org</w:t>
                        </w:r>
                      </w:hyperlink>
                      <w:r w:rsidR="00C838FA" w:rsidRPr="006E3A5E">
                        <w:rPr>
                          <w:rFonts w:ascii="Georgia" w:hAnsi="Georgia"/>
                          <w:color w:val="2E74B5" w:themeColor="accent1" w:themeShade="BF"/>
                          <w:sz w:val="20"/>
                          <w:szCs w:val="20"/>
                        </w:rPr>
                        <w:t xml:space="preserve">                                                              www.vermontwritingcollaborative.org                    </w:t>
                      </w:r>
                    </w:p>
                    <w:p w14:paraId="0BDDAFEC" w14:textId="77777777" w:rsidR="00C838FA" w:rsidRPr="00CC6153" w:rsidRDefault="00C838FA" w:rsidP="00C838FA">
                      <w:pPr>
                        <w:rPr>
                          <w:rFonts w:ascii="Arial Rounded MT Bold" w:hAnsi="Arial Rounded MT Bold" w:cs="Times New Roman"/>
                          <w:sz w:val="24"/>
                          <w:szCs w:val="24"/>
                        </w:rPr>
                      </w:pPr>
                    </w:p>
                    <w:p w14:paraId="52B2A40F" w14:textId="77777777" w:rsidR="00C838FA" w:rsidRDefault="00C838FA" w:rsidP="00C838FA"/>
                  </w:txbxContent>
                </v:textbox>
                <w10:wrap anchorx="margin"/>
              </v:shape>
            </w:pict>
          </mc:Fallback>
        </mc:AlternateContent>
      </w:r>
      <w:r w:rsidR="003F709C" w:rsidRPr="0031488C">
        <w:rPr>
          <w:rFonts w:ascii="Times New Roman" w:hAnsi="Times New Roman" w:cs="Times New Roman"/>
          <w:sz w:val="24"/>
          <w:szCs w:val="24"/>
        </w:rPr>
        <w:t xml:space="preserve">When you have finished, </w:t>
      </w:r>
      <w:r w:rsidR="005A4734" w:rsidRPr="0031488C">
        <w:rPr>
          <w:rFonts w:ascii="Times New Roman" w:hAnsi="Times New Roman" w:cs="Times New Roman"/>
          <w:sz w:val="24"/>
          <w:szCs w:val="24"/>
        </w:rPr>
        <w:t>check you</w:t>
      </w:r>
      <w:r w:rsidR="003238AF" w:rsidRPr="0031488C">
        <w:rPr>
          <w:rFonts w:ascii="Times New Roman" w:hAnsi="Times New Roman" w:cs="Times New Roman"/>
          <w:sz w:val="24"/>
          <w:szCs w:val="24"/>
        </w:rPr>
        <w:t>r</w:t>
      </w:r>
      <w:r w:rsidR="005A4734" w:rsidRPr="0031488C">
        <w:rPr>
          <w:rFonts w:ascii="Times New Roman" w:hAnsi="Times New Roman" w:cs="Times New Roman"/>
          <w:sz w:val="24"/>
          <w:szCs w:val="24"/>
        </w:rPr>
        <w:t xml:space="preserve"> observations against the annotated version of the same piece.  Be sure to note any questions you have.</w:t>
      </w:r>
      <w:r w:rsidRPr="0031488C">
        <w:rPr>
          <w:rFonts w:ascii="Times New Roman" w:hAnsi="Times New Roman" w:cs="Times New Roman"/>
          <w:i/>
          <w:noProof/>
          <w:sz w:val="24"/>
          <w:szCs w:val="24"/>
        </w:rPr>
        <w:t xml:space="preserve"> </w:t>
      </w:r>
    </w:p>
    <w:p w14:paraId="726FC4D3" w14:textId="77777777" w:rsidR="0031488C" w:rsidRPr="0031488C" w:rsidRDefault="0031488C" w:rsidP="0031488C">
      <w:pPr>
        <w:pStyle w:val="ListParagraph"/>
        <w:numPr>
          <w:ilvl w:val="0"/>
          <w:numId w:val="8"/>
        </w:numPr>
        <w:spacing w:line="360" w:lineRule="auto"/>
        <w:rPr>
          <w:rFonts w:ascii="Times New Roman" w:hAnsi="Times New Roman" w:cs="Times New Roman"/>
          <w:b/>
          <w:sz w:val="28"/>
          <w:szCs w:val="28"/>
        </w:rPr>
      </w:pPr>
      <w:r w:rsidRPr="00E25586">
        <w:rPr>
          <w:rFonts w:ascii="Times New Roman" w:hAnsi="Times New Roman" w:cs="Times New Roman"/>
          <w:noProof/>
          <w:sz w:val="24"/>
          <w:szCs w:val="24"/>
        </w:rPr>
        <w:t>When you have finished color</w:t>
      </w:r>
      <w:r w:rsidR="00E25586">
        <w:rPr>
          <w:rFonts w:ascii="Times New Roman" w:hAnsi="Times New Roman" w:cs="Times New Roman"/>
          <w:noProof/>
          <w:sz w:val="24"/>
          <w:szCs w:val="24"/>
        </w:rPr>
        <w:t xml:space="preserve"> </w:t>
      </w:r>
      <w:r w:rsidRPr="00E25586">
        <w:rPr>
          <w:rFonts w:ascii="Times New Roman" w:hAnsi="Times New Roman" w:cs="Times New Roman"/>
          <w:noProof/>
          <w:sz w:val="24"/>
          <w:szCs w:val="24"/>
        </w:rPr>
        <w:t xml:space="preserve">coding all of the pieces, </w:t>
      </w:r>
      <w:r w:rsidR="00160B20" w:rsidRPr="00E25586">
        <w:rPr>
          <w:rFonts w:ascii="Times New Roman" w:hAnsi="Times New Roman" w:cs="Times New Roman"/>
          <w:noProof/>
          <w:sz w:val="24"/>
          <w:szCs w:val="24"/>
        </w:rPr>
        <w:t>discuss your observations with a colleague using the questions at the bottom of the</w:t>
      </w:r>
      <w:r w:rsidR="00160B20">
        <w:rPr>
          <w:rFonts w:ascii="Times New Roman" w:hAnsi="Times New Roman" w:cs="Times New Roman"/>
          <w:i/>
          <w:noProof/>
          <w:sz w:val="24"/>
          <w:szCs w:val="24"/>
        </w:rPr>
        <w:t xml:space="preserve"> Colorful Language sheet.</w:t>
      </w:r>
    </w:p>
    <w:p w14:paraId="44DEB5DC" w14:textId="77777777" w:rsidR="001C16F2" w:rsidRDefault="001C16F2" w:rsidP="005A4734">
      <w:pPr>
        <w:pStyle w:val="ListParagraph"/>
        <w:numPr>
          <w:ilvl w:val="0"/>
          <w:numId w:val="7"/>
        </w:numPr>
        <w:spacing w:line="360" w:lineRule="auto"/>
        <w:rPr>
          <w:rFonts w:ascii="Times New Roman" w:hAnsi="Times New Roman" w:cs="Times New Roman"/>
          <w:b/>
          <w:sz w:val="28"/>
          <w:szCs w:val="28"/>
        </w:rPr>
      </w:pPr>
      <w:r>
        <w:rPr>
          <w:rFonts w:ascii="Times New Roman" w:hAnsi="Times New Roman" w:cs="Times New Roman"/>
          <w:b/>
          <w:sz w:val="28"/>
          <w:szCs w:val="28"/>
        </w:rPr>
        <w:br w:type="page"/>
      </w:r>
    </w:p>
    <w:p w14:paraId="2EF37F48" w14:textId="77777777" w:rsidR="00141148" w:rsidRDefault="00813141" w:rsidP="00141148">
      <w:pPr>
        <w:rPr>
          <w:rFonts w:ascii="Times New Roman" w:hAnsi="Times New Roman" w:cs="Times New Roman"/>
          <w:sz w:val="24"/>
          <w:szCs w:val="24"/>
        </w:rPr>
      </w:pPr>
      <w:r>
        <w:rPr>
          <w:rFonts w:ascii="Times New Roman" w:hAnsi="Times New Roman" w:cs="Times New Roman"/>
          <w:i/>
          <w:noProof/>
          <w:sz w:val="24"/>
          <w:szCs w:val="24"/>
        </w:rPr>
        <w:lastRenderedPageBreak/>
        <mc:AlternateContent>
          <mc:Choice Requires="wps">
            <w:drawing>
              <wp:anchor distT="0" distB="0" distL="114300" distR="114300" simplePos="0" relativeHeight="251672576" behindDoc="0" locked="0" layoutInCell="1" allowOverlap="1" wp14:anchorId="6869CEA1" wp14:editId="3E28EDC3">
                <wp:simplePos x="0" y="0"/>
                <wp:positionH relativeFrom="margin">
                  <wp:align>right</wp:align>
                </wp:positionH>
                <wp:positionV relativeFrom="paragraph">
                  <wp:posOffset>0</wp:posOffset>
                </wp:positionV>
                <wp:extent cx="6238875" cy="685800"/>
                <wp:effectExtent l="0" t="0" r="952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85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10857D" w14:textId="72221A5F" w:rsidR="00813141" w:rsidRPr="00467E5D" w:rsidRDefault="00813141" w:rsidP="00813141">
                            <w:pPr>
                              <w:jc w:val="center"/>
                              <w:rPr>
                                <w:rFonts w:ascii="Baskerville" w:eastAsia="MS Gothic" w:hAnsi="Baskerville" w:cs="Baskerville"/>
                                <w:sz w:val="32"/>
                                <w:szCs w:val="32"/>
                              </w:rPr>
                            </w:pPr>
                            <w:r w:rsidRPr="00467E5D">
                              <w:rPr>
                                <w:rFonts w:ascii="Baskerville" w:eastAsia="MS Gothic" w:hAnsi="Baskerville" w:cs="Baskerville"/>
                                <w:sz w:val="32"/>
                                <w:szCs w:val="32"/>
                              </w:rPr>
                              <w:t>Colorful Language</w:t>
                            </w:r>
                            <w:r w:rsidR="00AD4E21">
                              <w:rPr>
                                <w:rFonts w:ascii="Baskerville" w:eastAsia="MS Gothic" w:hAnsi="Baskerville" w:cs="Baskerville"/>
                                <w:sz w:val="32"/>
                                <w:szCs w:val="32"/>
                              </w:rPr>
                              <w:t xml:space="preserve"> K-5</w:t>
                            </w:r>
                          </w:p>
                          <w:p w14:paraId="5DDE003F" w14:textId="77777777" w:rsidR="00696689" w:rsidRPr="00696689" w:rsidRDefault="00696689" w:rsidP="00813141">
                            <w:pPr>
                              <w:jc w:val="center"/>
                              <w:rPr>
                                <w:rFonts w:ascii="MS Gothic" w:eastAsia="MS Gothic" w:hAnsi="MS Gothic" w:cs="Times New Roman"/>
                                <w:sz w:val="20"/>
                                <w:szCs w:val="20"/>
                              </w:rPr>
                            </w:pPr>
                            <w:r w:rsidRPr="00696689">
                              <w:rPr>
                                <w:rFonts w:ascii="MS Gothic" w:eastAsia="MS Gothic" w:hAnsi="MS Gothic" w:cs="Times New Roman"/>
                                <w:sz w:val="20"/>
                                <w:szCs w:val="20"/>
                              </w:rPr>
                              <w:t>(Please adapt this sheet to reflect</w:t>
                            </w:r>
                            <w:r>
                              <w:rPr>
                                <w:rFonts w:ascii="MS Gothic" w:eastAsia="MS Gothic" w:hAnsi="MS Gothic" w:cs="Times New Roman"/>
                                <w:sz w:val="20"/>
                                <w:szCs w:val="20"/>
                              </w:rPr>
                              <w:t xml:space="preserve"> your professional development goals for this activity)</w:t>
                            </w:r>
                            <w:r w:rsidRPr="00696689">
                              <w:rPr>
                                <w:rFonts w:ascii="MS Gothic" w:eastAsia="MS Gothic" w:hAnsi="MS Gothic" w:cs="Times New Roman"/>
                                <w:sz w:val="20"/>
                                <w:szCs w:val="20"/>
                              </w:rPr>
                              <w:t xml:space="preserve"> </w:t>
                            </w:r>
                          </w:p>
                          <w:p w14:paraId="28BC6A0C" w14:textId="77777777" w:rsidR="00813141" w:rsidRDefault="00813141" w:rsidP="00813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9CEA1" id="_x0000_s1032" type="#_x0000_t202" style="position:absolute;margin-left:440.05pt;margin-top:0;width:491.25pt;height:54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" stroked="f">
                <v:textbox>
                  <w:txbxContent>
                    <w:p w14:paraId="5D10857D" w14:textId="72221A5F" w:rsidR="00813141" w:rsidRPr="00467E5D" w:rsidRDefault="00813141" w:rsidP="00813141">
                      <w:pPr>
                        <w:jc w:val="center"/>
                        <w:rPr>
                          <w:rFonts w:ascii="Baskerville" w:eastAsia="MS Gothic" w:hAnsi="Baskerville" w:cs="Baskerville"/>
                          <w:sz w:val="32"/>
                          <w:szCs w:val="32"/>
                        </w:rPr>
                      </w:pPr>
                      <w:r w:rsidRPr="00467E5D">
                        <w:rPr>
                          <w:rFonts w:ascii="Baskerville" w:eastAsia="MS Gothic" w:hAnsi="Baskerville" w:cs="Baskerville"/>
                          <w:sz w:val="32"/>
                          <w:szCs w:val="32"/>
                        </w:rPr>
                        <w:t>Colorful Language</w:t>
                      </w:r>
                      <w:r w:rsidR="00AD4E21">
                        <w:rPr>
                          <w:rFonts w:ascii="Baskerville" w:eastAsia="MS Gothic" w:hAnsi="Baskerville" w:cs="Baskerville"/>
                          <w:sz w:val="32"/>
                          <w:szCs w:val="32"/>
                        </w:rPr>
                        <w:t xml:space="preserve"> K-5</w:t>
                      </w:r>
                    </w:p>
                    <w:p w14:paraId="5DDE003F" w14:textId="77777777" w:rsidR="00696689" w:rsidRPr="00696689" w:rsidRDefault="00696689" w:rsidP="00813141">
                      <w:pPr>
                        <w:jc w:val="center"/>
                        <w:rPr>
                          <w:rFonts w:ascii="MS Gothic" w:eastAsia="MS Gothic" w:hAnsi="MS Gothic" w:cs="Times New Roman"/>
                          <w:sz w:val="20"/>
                          <w:szCs w:val="20"/>
                        </w:rPr>
                      </w:pPr>
                      <w:r w:rsidRPr="00696689">
                        <w:rPr>
                          <w:rFonts w:ascii="MS Gothic" w:eastAsia="MS Gothic" w:hAnsi="MS Gothic" w:cs="Times New Roman"/>
                          <w:sz w:val="20"/>
                          <w:szCs w:val="20"/>
                        </w:rPr>
                        <w:t>(Please adapt this sheet to reflect</w:t>
                      </w:r>
                      <w:r>
                        <w:rPr>
                          <w:rFonts w:ascii="MS Gothic" w:eastAsia="MS Gothic" w:hAnsi="MS Gothic" w:cs="Times New Roman"/>
                          <w:sz w:val="20"/>
                          <w:szCs w:val="20"/>
                        </w:rPr>
                        <w:t xml:space="preserve"> your professional development goals for this activity)</w:t>
                      </w:r>
                      <w:r w:rsidRPr="00696689">
                        <w:rPr>
                          <w:rFonts w:ascii="MS Gothic" w:eastAsia="MS Gothic" w:hAnsi="MS Gothic" w:cs="Times New Roman"/>
                          <w:sz w:val="20"/>
                          <w:szCs w:val="20"/>
                        </w:rPr>
                        <w:t xml:space="preserve"> </w:t>
                      </w:r>
                    </w:p>
                    <w:p w14:paraId="28BC6A0C" w14:textId="77777777" w:rsidR="00813141" w:rsidRDefault="00813141" w:rsidP="00813141"/>
                  </w:txbxContent>
                </v:textbox>
                <w10:wrap anchorx="margin"/>
              </v:shape>
            </w:pict>
          </mc:Fallback>
        </mc:AlternateContent>
      </w:r>
    </w:p>
    <w:p w14:paraId="4E66B623" w14:textId="77777777" w:rsidR="00141148" w:rsidRDefault="00141148" w:rsidP="00141148">
      <w:pPr>
        <w:jc w:val="center"/>
        <w:rPr>
          <w:rFonts w:ascii="Times New Roman" w:hAnsi="Times New Roman" w:cs="Times New Roman"/>
          <w:b/>
          <w:sz w:val="28"/>
          <w:szCs w:val="28"/>
        </w:rPr>
      </w:pPr>
    </w:p>
    <w:p w14:paraId="55663368" w14:textId="77777777" w:rsidR="00141148" w:rsidRDefault="00141148" w:rsidP="00141148">
      <w:pPr>
        <w:rPr>
          <w:rFonts w:ascii="Times New Roman" w:hAnsi="Times New Roman" w:cs="Times New Roman"/>
          <w:sz w:val="24"/>
          <w:szCs w:val="24"/>
        </w:rPr>
      </w:pPr>
    </w:p>
    <w:p w14:paraId="4CCEFCB0" w14:textId="77777777" w:rsidR="0078666E" w:rsidRDefault="00813141" w:rsidP="00586EE7">
      <w:pPr>
        <w:pStyle w:val="ListParagraph"/>
        <w:numPr>
          <w:ilvl w:val="0"/>
          <w:numId w:val="9"/>
        </w:numPr>
        <w:spacing w:line="360" w:lineRule="auto"/>
        <w:rPr>
          <w:rFonts w:ascii="Times New Roman" w:hAnsi="Times New Roman" w:cs="Times New Roman"/>
          <w:sz w:val="24"/>
          <w:szCs w:val="24"/>
        </w:rPr>
      </w:pPr>
      <w:r w:rsidRPr="00813141">
        <w:rPr>
          <w:rFonts w:ascii="Times New Roman" w:hAnsi="Times New Roman" w:cs="Times New Roman"/>
          <w:sz w:val="24"/>
          <w:szCs w:val="24"/>
        </w:rPr>
        <w:t>Locate, and read, the grade appropriate Common Core Writing Standard for the piece you are working with.</w:t>
      </w:r>
    </w:p>
    <w:p w14:paraId="3BC0D8F5" w14:textId="4510E78D" w:rsidR="00813141" w:rsidRDefault="00813141" w:rsidP="00586EE7">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Look for examples of the following descriptors in the student writing. Color code them using the colors indicated.</w:t>
      </w:r>
    </w:p>
    <w:p w14:paraId="705013DB" w14:textId="348FD787" w:rsidR="008E0810" w:rsidRPr="008E0810" w:rsidRDefault="00AA4371" w:rsidP="008E0810">
      <w:pPr>
        <w:pStyle w:val="ListParagrap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433626E2" wp14:editId="53856535">
                <wp:simplePos x="0" y="0"/>
                <wp:positionH relativeFrom="column">
                  <wp:posOffset>295275</wp:posOffset>
                </wp:positionH>
                <wp:positionV relativeFrom="paragraph">
                  <wp:posOffset>6985</wp:posOffset>
                </wp:positionV>
                <wp:extent cx="5667375" cy="2657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667375" cy="2657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57136" w14:textId="1F7ADE1B" w:rsidR="008E0810" w:rsidRPr="00AA4371" w:rsidRDefault="00CF3799" w:rsidP="008E0810">
                            <w:pPr>
                              <w:spacing w:line="240" w:lineRule="auto"/>
                              <w:ind w:left="360"/>
                              <w:rPr>
                                <w:rFonts w:ascii="Comic Sans MS" w:eastAsia="Times New Roman" w:hAnsi="Comic Sans MS"/>
                                <w:color w:val="000000"/>
                              </w:rPr>
                            </w:pPr>
                            <w:r w:rsidRPr="00400C98">
                              <w:rPr>
                                <w:rFonts w:ascii="Comic Sans MS" w:eastAsia="Times New Roman" w:hAnsi="Comic Sans MS"/>
                                <w:b/>
                                <w:color w:val="000000"/>
                              </w:rPr>
                              <w:t>Opinion/Argument</w:t>
                            </w:r>
                            <w:proofErr w:type="gramStart"/>
                            <w:r w:rsidRPr="00400C98">
                              <w:rPr>
                                <w:rFonts w:ascii="Comic Sans MS" w:eastAsia="Times New Roman" w:hAnsi="Comic Sans MS"/>
                                <w:b/>
                                <w:color w:val="000000"/>
                              </w:rPr>
                              <w:t>:</w:t>
                            </w:r>
                            <w:proofErr w:type="gramEnd"/>
                            <w:r>
                              <w:rPr>
                                <w:rFonts w:ascii="Comic Sans MS" w:eastAsia="Times New Roman" w:hAnsi="Comic Sans MS"/>
                                <w:color w:val="000000"/>
                              </w:rPr>
                              <w:br/>
                            </w:r>
                            <w:r w:rsidR="008E0810" w:rsidRPr="00AA4371">
                              <w:rPr>
                                <w:rFonts w:ascii="Comic Sans MS" w:eastAsia="Times New Roman" w:hAnsi="Comic Sans MS"/>
                                <w:color w:val="000000"/>
                              </w:rPr>
                              <w:t xml:space="preserve">Find and color code examples to show how each of the following are used in </w:t>
                            </w:r>
                            <w:r w:rsidR="00AA4371" w:rsidRPr="00AA4371">
                              <w:rPr>
                                <w:rFonts w:ascii="Comic Sans MS" w:eastAsia="Times New Roman" w:hAnsi="Comic Sans MS"/>
                                <w:color w:val="000000"/>
                              </w:rPr>
                              <w:t>the</w:t>
                            </w:r>
                            <w:r w:rsidR="008E0810" w:rsidRPr="00AA4371">
                              <w:rPr>
                                <w:rFonts w:ascii="Comic Sans MS" w:eastAsia="Times New Roman" w:hAnsi="Comic Sans MS"/>
                                <w:color w:val="000000"/>
                              </w:rPr>
                              <w:t xml:space="preserve"> student sample:</w:t>
                            </w:r>
                          </w:p>
                          <w:p w14:paraId="5EBFD651" w14:textId="77777777" w:rsidR="00AA4371" w:rsidRPr="00AA4371" w:rsidRDefault="00AA4371" w:rsidP="00AA4371">
                            <w:pPr>
                              <w:spacing w:line="240" w:lineRule="auto"/>
                              <w:ind w:left="360"/>
                              <w:rPr>
                                <w:rFonts w:ascii="Comic Sans MS" w:eastAsia="Times New Roman" w:hAnsi="Comic Sans MS"/>
                                <w:color w:val="000000"/>
                              </w:rPr>
                            </w:pPr>
                            <w:r w:rsidRPr="00AA4371">
                              <w:rPr>
                                <w:rFonts w:ascii="Comic Sans MS" w:eastAsia="Times New Roman" w:hAnsi="Comic Sans MS"/>
                                <w:color w:val="000000"/>
                              </w:rPr>
                              <w:t xml:space="preserve">Introduction: red    </w:t>
                            </w:r>
                          </w:p>
                          <w:p w14:paraId="008DD2A6" w14:textId="77777777" w:rsidR="00AA4371" w:rsidRPr="00AA4371" w:rsidRDefault="00AA4371" w:rsidP="00AA4371">
                            <w:pPr>
                              <w:spacing w:line="240" w:lineRule="auto"/>
                              <w:ind w:left="360"/>
                              <w:rPr>
                                <w:rFonts w:ascii="Comic Sans MS" w:eastAsia="Times New Roman" w:hAnsi="Comic Sans MS"/>
                                <w:color w:val="000000"/>
                              </w:rPr>
                            </w:pPr>
                            <w:r w:rsidRPr="00AA4371">
                              <w:rPr>
                                <w:rFonts w:ascii="Comic Sans MS" w:eastAsia="Times New Roman" w:hAnsi="Comic Sans MS"/>
                                <w:color w:val="000000"/>
                              </w:rPr>
                              <w:t xml:space="preserve">Opinion Statement: light green </w:t>
                            </w:r>
                          </w:p>
                          <w:p w14:paraId="5BD6C906" w14:textId="77777777" w:rsidR="00AA4371" w:rsidRPr="00AA4371" w:rsidRDefault="00AA4371" w:rsidP="00AA4371">
                            <w:pPr>
                              <w:spacing w:line="240" w:lineRule="auto"/>
                              <w:ind w:left="360"/>
                              <w:rPr>
                                <w:rFonts w:ascii="Comic Sans MS" w:eastAsia="Times New Roman" w:hAnsi="Comic Sans MS"/>
                                <w:color w:val="000000"/>
                              </w:rPr>
                            </w:pPr>
                            <w:r w:rsidRPr="00AA4371">
                              <w:rPr>
                                <w:rFonts w:ascii="Comic Sans MS" w:eastAsia="Times New Roman" w:hAnsi="Comic Sans MS"/>
                                <w:color w:val="000000"/>
                              </w:rPr>
                              <w:t xml:space="preserve">Reason #1 and supporting facts and details: yellow   </w:t>
                            </w:r>
                          </w:p>
                          <w:p w14:paraId="59EAD727" w14:textId="77777777" w:rsidR="00AA4371" w:rsidRPr="00AA4371" w:rsidRDefault="00AA4371" w:rsidP="00AA4371">
                            <w:pPr>
                              <w:spacing w:line="240" w:lineRule="auto"/>
                              <w:ind w:left="360"/>
                              <w:rPr>
                                <w:rFonts w:ascii="Comic Sans MS" w:eastAsia="Times New Roman" w:hAnsi="Comic Sans MS"/>
                                <w:color w:val="000000"/>
                              </w:rPr>
                            </w:pPr>
                            <w:r w:rsidRPr="00AA4371">
                              <w:rPr>
                                <w:rFonts w:ascii="Comic Sans MS" w:eastAsia="Times New Roman" w:hAnsi="Comic Sans MS"/>
                                <w:color w:val="000000"/>
                              </w:rPr>
                              <w:t>Reason #2 and supporting facts and details: blue</w:t>
                            </w:r>
                          </w:p>
                          <w:p w14:paraId="214CCEA8" w14:textId="77777777" w:rsidR="00AA4371" w:rsidRPr="00AA4371" w:rsidRDefault="00AA4371" w:rsidP="00AA4371">
                            <w:pPr>
                              <w:spacing w:line="240" w:lineRule="auto"/>
                              <w:ind w:left="360"/>
                              <w:rPr>
                                <w:rFonts w:ascii="Comic Sans MS" w:eastAsia="Times New Roman" w:hAnsi="Comic Sans MS"/>
                                <w:color w:val="000000"/>
                              </w:rPr>
                            </w:pPr>
                            <w:r w:rsidRPr="00AA4371">
                              <w:rPr>
                                <w:rFonts w:ascii="Comic Sans MS" w:eastAsia="Times New Roman" w:hAnsi="Comic Sans MS"/>
                                <w:color w:val="000000"/>
                              </w:rPr>
                              <w:t xml:space="preserve">Concluding Section: darker green    </w:t>
                            </w:r>
                          </w:p>
                          <w:p w14:paraId="5B4344B9" w14:textId="1D102535" w:rsidR="00AA4371" w:rsidRPr="00AA4371" w:rsidRDefault="00AA4371" w:rsidP="00AA4371">
                            <w:pPr>
                              <w:spacing w:line="240" w:lineRule="auto"/>
                              <w:ind w:left="360"/>
                              <w:rPr>
                                <w:rFonts w:ascii="Comic Sans MS" w:eastAsia="Times New Roman" w:hAnsi="Comic Sans MS"/>
                                <w:i/>
                                <w:color w:val="000000"/>
                              </w:rPr>
                            </w:pPr>
                            <w:r w:rsidRPr="00AA4371">
                              <w:rPr>
                                <w:rFonts w:ascii="Comic Sans MS" w:eastAsia="Times New Roman" w:hAnsi="Comic Sans MS"/>
                                <w:i/>
                                <w:color w:val="000000"/>
                              </w:rPr>
                              <w:t xml:space="preserve">*Note: Not all pieces will contain all of the above. How </w:t>
                            </w:r>
                            <w:r w:rsidR="00FF7C2D">
                              <w:rPr>
                                <w:rFonts w:ascii="Comic Sans MS" w:eastAsia="Times New Roman" w:hAnsi="Comic Sans MS"/>
                                <w:i/>
                                <w:color w:val="000000"/>
                              </w:rPr>
                              <w:t>do expectation</w:t>
                            </w:r>
                            <w:r w:rsidRPr="00AA4371">
                              <w:rPr>
                                <w:rFonts w:ascii="Comic Sans MS" w:eastAsia="Times New Roman" w:hAnsi="Comic Sans MS"/>
                                <w:i/>
                                <w:color w:val="000000"/>
                              </w:rPr>
                              <w:t>s change from grade to grade?</w:t>
                            </w:r>
                          </w:p>
                          <w:p w14:paraId="71F0877B" w14:textId="77777777" w:rsidR="00AA4371" w:rsidRPr="00AA4371" w:rsidRDefault="00AA4371" w:rsidP="00AA4371">
                            <w:pPr>
                              <w:spacing w:line="240" w:lineRule="auto"/>
                              <w:ind w:left="360"/>
                              <w:rPr>
                                <w:rFonts w:ascii="Comic Sans MS" w:eastAsia="Times New Roman" w:hAnsi="Comic Sans MS"/>
                                <w:color w:val="000000"/>
                                <w:sz w:val="24"/>
                                <w:szCs w:val="24"/>
                              </w:rPr>
                            </w:pPr>
                          </w:p>
                          <w:p w14:paraId="1AFDCECB" w14:textId="744A3AD4" w:rsidR="008E0810" w:rsidRPr="008E0810" w:rsidRDefault="008E0810" w:rsidP="008E0810">
                            <w:pPr>
                              <w:spacing w:line="240" w:lineRule="auto"/>
                              <w:ind w:left="360"/>
                              <w:rPr>
                                <w:rFonts w:ascii="Comic Sans MS" w:eastAsia="Times New Roman" w:hAnsi="Comic Sans MS"/>
                                <w:color w:val="000000"/>
                                <w:sz w:val="24"/>
                                <w:szCs w:val="24"/>
                              </w:rPr>
                            </w:pPr>
                            <w:r w:rsidRPr="008E0810">
                              <w:rPr>
                                <w:rFonts w:ascii="Comic Sans MS" w:eastAsia="Times New Roman" w:hAnsi="Comic Sans MS"/>
                                <w:color w:val="00000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626E2" id="Text Box 3" o:spid="_x0000_s1033" type="#_x0000_t202" style="position:absolute;left:0;text-align:left;margin-left:23.25pt;margin-top:.55pt;width:446.25pt;height:209.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" fillcolor="white [3201]" strokeweight=".5pt">
                <v:textbox>
                  <w:txbxContent>
                    <w:p w14:paraId="46957136" w14:textId="1F7ADE1B" w:rsidR="008E0810" w:rsidRPr="00AA4371" w:rsidRDefault="00CF3799" w:rsidP="008E0810">
                      <w:pPr>
                        <w:spacing w:line="240" w:lineRule="auto"/>
                        <w:ind w:left="360"/>
                        <w:rPr>
                          <w:rFonts w:ascii="Comic Sans MS" w:eastAsia="Times New Roman" w:hAnsi="Comic Sans MS"/>
                          <w:color w:val="000000"/>
                        </w:rPr>
                      </w:pPr>
                      <w:r w:rsidRPr="00400C98">
                        <w:rPr>
                          <w:rFonts w:ascii="Comic Sans MS" w:eastAsia="Times New Roman" w:hAnsi="Comic Sans MS"/>
                          <w:b/>
                          <w:color w:val="000000"/>
                        </w:rPr>
                        <w:t>Opinion/Argument</w:t>
                      </w:r>
                      <w:proofErr w:type="gramStart"/>
                      <w:r w:rsidRPr="00400C98">
                        <w:rPr>
                          <w:rFonts w:ascii="Comic Sans MS" w:eastAsia="Times New Roman" w:hAnsi="Comic Sans MS"/>
                          <w:b/>
                          <w:color w:val="000000"/>
                        </w:rPr>
                        <w:t>:</w:t>
                      </w:r>
                      <w:proofErr w:type="gramEnd"/>
                      <w:r>
                        <w:rPr>
                          <w:rFonts w:ascii="Comic Sans MS" w:eastAsia="Times New Roman" w:hAnsi="Comic Sans MS"/>
                          <w:color w:val="000000"/>
                        </w:rPr>
                        <w:br/>
                      </w:r>
                      <w:r w:rsidR="008E0810" w:rsidRPr="00AA4371">
                        <w:rPr>
                          <w:rFonts w:ascii="Comic Sans MS" w:eastAsia="Times New Roman" w:hAnsi="Comic Sans MS"/>
                          <w:color w:val="000000"/>
                        </w:rPr>
                        <w:t xml:space="preserve">Find and color code examples to show how each of the following are used in </w:t>
                      </w:r>
                      <w:r w:rsidR="00AA4371" w:rsidRPr="00AA4371">
                        <w:rPr>
                          <w:rFonts w:ascii="Comic Sans MS" w:eastAsia="Times New Roman" w:hAnsi="Comic Sans MS"/>
                          <w:color w:val="000000"/>
                        </w:rPr>
                        <w:t>the</w:t>
                      </w:r>
                      <w:r w:rsidR="008E0810" w:rsidRPr="00AA4371">
                        <w:rPr>
                          <w:rFonts w:ascii="Comic Sans MS" w:eastAsia="Times New Roman" w:hAnsi="Comic Sans MS"/>
                          <w:color w:val="000000"/>
                        </w:rPr>
                        <w:t xml:space="preserve"> student sample:</w:t>
                      </w:r>
                    </w:p>
                    <w:p w14:paraId="5EBFD651" w14:textId="77777777" w:rsidR="00AA4371" w:rsidRPr="00AA4371" w:rsidRDefault="00AA4371" w:rsidP="00AA4371">
                      <w:pPr>
                        <w:spacing w:line="240" w:lineRule="auto"/>
                        <w:ind w:left="360"/>
                        <w:rPr>
                          <w:rFonts w:ascii="Comic Sans MS" w:eastAsia="Times New Roman" w:hAnsi="Comic Sans MS"/>
                          <w:color w:val="000000"/>
                        </w:rPr>
                      </w:pPr>
                      <w:r w:rsidRPr="00AA4371">
                        <w:rPr>
                          <w:rFonts w:ascii="Comic Sans MS" w:eastAsia="Times New Roman" w:hAnsi="Comic Sans MS"/>
                          <w:color w:val="000000"/>
                        </w:rPr>
                        <w:t xml:space="preserve">Introduction: red    </w:t>
                      </w:r>
                    </w:p>
                    <w:p w14:paraId="008DD2A6" w14:textId="77777777" w:rsidR="00AA4371" w:rsidRPr="00AA4371" w:rsidRDefault="00AA4371" w:rsidP="00AA4371">
                      <w:pPr>
                        <w:spacing w:line="240" w:lineRule="auto"/>
                        <w:ind w:left="360"/>
                        <w:rPr>
                          <w:rFonts w:ascii="Comic Sans MS" w:eastAsia="Times New Roman" w:hAnsi="Comic Sans MS"/>
                          <w:color w:val="000000"/>
                        </w:rPr>
                      </w:pPr>
                      <w:r w:rsidRPr="00AA4371">
                        <w:rPr>
                          <w:rFonts w:ascii="Comic Sans MS" w:eastAsia="Times New Roman" w:hAnsi="Comic Sans MS"/>
                          <w:color w:val="000000"/>
                        </w:rPr>
                        <w:t xml:space="preserve">Opinion Statement: light green </w:t>
                      </w:r>
                    </w:p>
                    <w:p w14:paraId="5BD6C906" w14:textId="77777777" w:rsidR="00AA4371" w:rsidRPr="00AA4371" w:rsidRDefault="00AA4371" w:rsidP="00AA4371">
                      <w:pPr>
                        <w:spacing w:line="240" w:lineRule="auto"/>
                        <w:ind w:left="360"/>
                        <w:rPr>
                          <w:rFonts w:ascii="Comic Sans MS" w:eastAsia="Times New Roman" w:hAnsi="Comic Sans MS"/>
                          <w:color w:val="000000"/>
                        </w:rPr>
                      </w:pPr>
                      <w:r w:rsidRPr="00AA4371">
                        <w:rPr>
                          <w:rFonts w:ascii="Comic Sans MS" w:eastAsia="Times New Roman" w:hAnsi="Comic Sans MS"/>
                          <w:color w:val="000000"/>
                        </w:rPr>
                        <w:t xml:space="preserve">Reason #1 and supporting facts and details: yellow   </w:t>
                      </w:r>
                    </w:p>
                    <w:p w14:paraId="59EAD727" w14:textId="77777777" w:rsidR="00AA4371" w:rsidRPr="00AA4371" w:rsidRDefault="00AA4371" w:rsidP="00AA4371">
                      <w:pPr>
                        <w:spacing w:line="240" w:lineRule="auto"/>
                        <w:ind w:left="360"/>
                        <w:rPr>
                          <w:rFonts w:ascii="Comic Sans MS" w:eastAsia="Times New Roman" w:hAnsi="Comic Sans MS"/>
                          <w:color w:val="000000"/>
                        </w:rPr>
                      </w:pPr>
                      <w:r w:rsidRPr="00AA4371">
                        <w:rPr>
                          <w:rFonts w:ascii="Comic Sans MS" w:eastAsia="Times New Roman" w:hAnsi="Comic Sans MS"/>
                          <w:color w:val="000000"/>
                        </w:rPr>
                        <w:t>Reason #2 and supporting facts and details: blue</w:t>
                      </w:r>
                    </w:p>
                    <w:p w14:paraId="214CCEA8" w14:textId="77777777" w:rsidR="00AA4371" w:rsidRPr="00AA4371" w:rsidRDefault="00AA4371" w:rsidP="00AA4371">
                      <w:pPr>
                        <w:spacing w:line="240" w:lineRule="auto"/>
                        <w:ind w:left="360"/>
                        <w:rPr>
                          <w:rFonts w:ascii="Comic Sans MS" w:eastAsia="Times New Roman" w:hAnsi="Comic Sans MS"/>
                          <w:color w:val="000000"/>
                        </w:rPr>
                      </w:pPr>
                      <w:r w:rsidRPr="00AA4371">
                        <w:rPr>
                          <w:rFonts w:ascii="Comic Sans MS" w:eastAsia="Times New Roman" w:hAnsi="Comic Sans MS"/>
                          <w:color w:val="000000"/>
                        </w:rPr>
                        <w:t xml:space="preserve">Concluding Section: darker green    </w:t>
                      </w:r>
                    </w:p>
                    <w:p w14:paraId="5B4344B9" w14:textId="1D102535" w:rsidR="00AA4371" w:rsidRPr="00AA4371" w:rsidRDefault="00AA4371" w:rsidP="00AA4371">
                      <w:pPr>
                        <w:spacing w:line="240" w:lineRule="auto"/>
                        <w:ind w:left="360"/>
                        <w:rPr>
                          <w:rFonts w:ascii="Comic Sans MS" w:eastAsia="Times New Roman" w:hAnsi="Comic Sans MS"/>
                          <w:i/>
                          <w:color w:val="000000"/>
                        </w:rPr>
                      </w:pPr>
                      <w:r w:rsidRPr="00AA4371">
                        <w:rPr>
                          <w:rFonts w:ascii="Comic Sans MS" w:eastAsia="Times New Roman" w:hAnsi="Comic Sans MS"/>
                          <w:i/>
                          <w:color w:val="000000"/>
                        </w:rPr>
                        <w:t xml:space="preserve">*Note: Not all pieces will contain all of the above. How </w:t>
                      </w:r>
                      <w:r w:rsidR="00FF7C2D">
                        <w:rPr>
                          <w:rFonts w:ascii="Comic Sans MS" w:eastAsia="Times New Roman" w:hAnsi="Comic Sans MS"/>
                          <w:i/>
                          <w:color w:val="000000"/>
                        </w:rPr>
                        <w:t>do expectation</w:t>
                      </w:r>
                      <w:r w:rsidRPr="00AA4371">
                        <w:rPr>
                          <w:rFonts w:ascii="Comic Sans MS" w:eastAsia="Times New Roman" w:hAnsi="Comic Sans MS"/>
                          <w:i/>
                          <w:color w:val="000000"/>
                        </w:rPr>
                        <w:t>s change from grade to grade?</w:t>
                      </w:r>
                    </w:p>
                    <w:p w14:paraId="71F0877B" w14:textId="77777777" w:rsidR="00AA4371" w:rsidRPr="00AA4371" w:rsidRDefault="00AA4371" w:rsidP="00AA4371">
                      <w:pPr>
                        <w:spacing w:line="240" w:lineRule="auto"/>
                        <w:ind w:left="360"/>
                        <w:rPr>
                          <w:rFonts w:ascii="Comic Sans MS" w:eastAsia="Times New Roman" w:hAnsi="Comic Sans MS"/>
                          <w:color w:val="000000"/>
                          <w:sz w:val="24"/>
                          <w:szCs w:val="24"/>
                        </w:rPr>
                      </w:pPr>
                    </w:p>
                    <w:p w14:paraId="1AFDCECB" w14:textId="744A3AD4" w:rsidR="008E0810" w:rsidRPr="008E0810" w:rsidRDefault="008E0810" w:rsidP="008E0810">
                      <w:pPr>
                        <w:spacing w:line="240" w:lineRule="auto"/>
                        <w:ind w:left="360"/>
                        <w:rPr>
                          <w:rFonts w:ascii="Comic Sans MS" w:eastAsia="Times New Roman" w:hAnsi="Comic Sans MS"/>
                          <w:color w:val="000000"/>
                          <w:sz w:val="24"/>
                          <w:szCs w:val="24"/>
                        </w:rPr>
                      </w:pPr>
                      <w:r w:rsidRPr="008E0810">
                        <w:rPr>
                          <w:rFonts w:ascii="Comic Sans MS" w:eastAsia="Times New Roman" w:hAnsi="Comic Sans MS"/>
                          <w:color w:val="000000"/>
                          <w:sz w:val="24"/>
                          <w:szCs w:val="24"/>
                        </w:rPr>
                        <w:t xml:space="preserve">  </w:t>
                      </w:r>
                    </w:p>
                  </w:txbxContent>
                </v:textbox>
              </v:shape>
            </w:pict>
          </mc:Fallback>
        </mc:AlternateContent>
      </w:r>
    </w:p>
    <w:p w14:paraId="4B16A521" w14:textId="77777777" w:rsidR="008E0810" w:rsidRPr="008E0810" w:rsidRDefault="008E0810" w:rsidP="008E0810">
      <w:pPr>
        <w:rPr>
          <w:rFonts w:ascii="Times New Roman" w:hAnsi="Times New Roman" w:cs="Times New Roman"/>
          <w:sz w:val="24"/>
          <w:szCs w:val="24"/>
        </w:rPr>
      </w:pPr>
    </w:p>
    <w:p w14:paraId="3EC9C478" w14:textId="77777777" w:rsidR="00115EC9" w:rsidRDefault="00115EC9">
      <w:pPr>
        <w:rPr>
          <w:rFonts w:ascii="Times New Roman" w:hAnsi="Times New Roman" w:cs="Times New Roman"/>
          <w:sz w:val="24"/>
          <w:szCs w:val="24"/>
        </w:rPr>
      </w:pPr>
    </w:p>
    <w:p w14:paraId="5D83157F" w14:textId="77777777" w:rsidR="008E0810" w:rsidRDefault="008E0810">
      <w:pPr>
        <w:rPr>
          <w:rFonts w:ascii="Times New Roman" w:hAnsi="Times New Roman" w:cs="Times New Roman"/>
          <w:sz w:val="24"/>
          <w:szCs w:val="24"/>
        </w:rPr>
      </w:pPr>
    </w:p>
    <w:p w14:paraId="08DC842E" w14:textId="77777777" w:rsidR="008E0810" w:rsidRDefault="008E0810">
      <w:pPr>
        <w:rPr>
          <w:rFonts w:ascii="Times New Roman" w:hAnsi="Times New Roman" w:cs="Times New Roman"/>
          <w:sz w:val="24"/>
          <w:szCs w:val="24"/>
        </w:rPr>
      </w:pPr>
    </w:p>
    <w:p w14:paraId="0EC7806D" w14:textId="77777777" w:rsidR="008E0810" w:rsidRDefault="008E0810">
      <w:pPr>
        <w:rPr>
          <w:rFonts w:ascii="Times New Roman" w:hAnsi="Times New Roman" w:cs="Times New Roman"/>
          <w:sz w:val="24"/>
          <w:szCs w:val="24"/>
        </w:rPr>
      </w:pPr>
    </w:p>
    <w:p w14:paraId="1696936B" w14:textId="77777777" w:rsidR="008E0810" w:rsidRDefault="008E0810">
      <w:pPr>
        <w:rPr>
          <w:rFonts w:ascii="Times New Roman" w:hAnsi="Times New Roman" w:cs="Times New Roman"/>
          <w:sz w:val="24"/>
          <w:szCs w:val="24"/>
        </w:rPr>
      </w:pPr>
    </w:p>
    <w:p w14:paraId="36678E8B" w14:textId="77777777" w:rsidR="00AA4371" w:rsidRDefault="00AA4371" w:rsidP="00AA4371">
      <w:pPr>
        <w:pStyle w:val="ListParagraph"/>
        <w:spacing w:line="360" w:lineRule="auto"/>
        <w:rPr>
          <w:rFonts w:ascii="Times New Roman" w:hAnsi="Times New Roman" w:cs="Times New Roman"/>
          <w:sz w:val="24"/>
          <w:szCs w:val="24"/>
        </w:rPr>
      </w:pPr>
    </w:p>
    <w:p w14:paraId="3DD4448F" w14:textId="77777777" w:rsidR="00AA4371" w:rsidRDefault="00AA4371" w:rsidP="00AA4371">
      <w:pPr>
        <w:pStyle w:val="ListParagraph"/>
        <w:spacing w:line="360" w:lineRule="auto"/>
        <w:rPr>
          <w:rFonts w:ascii="Times New Roman" w:hAnsi="Times New Roman" w:cs="Times New Roman"/>
          <w:sz w:val="24"/>
          <w:szCs w:val="24"/>
        </w:rPr>
      </w:pPr>
    </w:p>
    <w:p w14:paraId="089337E6" w14:textId="77777777" w:rsidR="00AA4371" w:rsidRDefault="00AA4371" w:rsidP="00AA4371">
      <w:pPr>
        <w:pStyle w:val="ListParagraph"/>
        <w:spacing w:line="360" w:lineRule="auto"/>
        <w:rPr>
          <w:rFonts w:ascii="Times New Roman" w:hAnsi="Times New Roman" w:cs="Times New Roman"/>
          <w:sz w:val="24"/>
          <w:szCs w:val="24"/>
        </w:rPr>
      </w:pPr>
    </w:p>
    <w:p w14:paraId="12D419E5" w14:textId="77777777" w:rsidR="00AA4371" w:rsidRDefault="00AA4371" w:rsidP="00AA4371">
      <w:pPr>
        <w:pStyle w:val="ListParagraph"/>
        <w:spacing w:line="360" w:lineRule="auto"/>
        <w:rPr>
          <w:rFonts w:ascii="Times New Roman" w:hAnsi="Times New Roman" w:cs="Times New Roman"/>
          <w:sz w:val="24"/>
          <w:szCs w:val="24"/>
        </w:rPr>
      </w:pPr>
    </w:p>
    <w:p w14:paraId="29A21DBB" w14:textId="77777777" w:rsidR="008E0810" w:rsidRPr="00586EE7" w:rsidRDefault="008E0810" w:rsidP="00586EE7">
      <w:pPr>
        <w:pStyle w:val="ListParagraph"/>
        <w:numPr>
          <w:ilvl w:val="0"/>
          <w:numId w:val="9"/>
        </w:numPr>
        <w:spacing w:line="360" w:lineRule="auto"/>
        <w:rPr>
          <w:rFonts w:ascii="Times New Roman" w:hAnsi="Times New Roman" w:cs="Times New Roman"/>
          <w:sz w:val="24"/>
          <w:szCs w:val="24"/>
        </w:rPr>
      </w:pPr>
      <w:r w:rsidRPr="00586EE7">
        <w:rPr>
          <w:rFonts w:ascii="Times New Roman" w:hAnsi="Times New Roman" w:cs="Times New Roman"/>
          <w:sz w:val="24"/>
          <w:szCs w:val="24"/>
        </w:rPr>
        <w:t xml:space="preserve">When all pieces </w:t>
      </w:r>
      <w:r w:rsidR="00696689">
        <w:rPr>
          <w:rFonts w:ascii="Times New Roman" w:hAnsi="Times New Roman" w:cs="Times New Roman"/>
          <w:sz w:val="24"/>
          <w:szCs w:val="24"/>
        </w:rPr>
        <w:t xml:space="preserve">in your packet </w:t>
      </w:r>
      <w:r w:rsidRPr="00586EE7">
        <w:rPr>
          <w:rFonts w:ascii="Times New Roman" w:hAnsi="Times New Roman" w:cs="Times New Roman"/>
          <w:sz w:val="24"/>
          <w:szCs w:val="24"/>
        </w:rPr>
        <w:t>have been color coded, discuss the following questions with a colleague:</w:t>
      </w:r>
    </w:p>
    <w:p w14:paraId="4B5B48B4" w14:textId="77777777" w:rsidR="008E0810" w:rsidRPr="00586EE7" w:rsidRDefault="008E0810" w:rsidP="00586EE7">
      <w:pPr>
        <w:pStyle w:val="ListParagraph"/>
        <w:numPr>
          <w:ilvl w:val="0"/>
          <w:numId w:val="10"/>
        </w:numPr>
        <w:spacing w:after="0" w:line="360" w:lineRule="auto"/>
        <w:ind w:right="-108"/>
        <w:rPr>
          <w:rFonts w:ascii="Times New Roman" w:eastAsia="Times New Roman" w:hAnsi="Times New Roman" w:cs="Times New Roman"/>
          <w:color w:val="000000"/>
          <w:sz w:val="24"/>
          <w:szCs w:val="24"/>
        </w:rPr>
      </w:pPr>
      <w:r w:rsidRPr="00586EE7">
        <w:rPr>
          <w:rFonts w:ascii="Times New Roman" w:eastAsia="Times New Roman" w:hAnsi="Times New Roman" w:cs="Times New Roman"/>
          <w:color w:val="000000"/>
          <w:sz w:val="24"/>
          <w:szCs w:val="24"/>
        </w:rPr>
        <w:t xml:space="preserve">How did the writer use these techniques to develop experiences and events or show the responses of characters to situations? </w:t>
      </w:r>
    </w:p>
    <w:p w14:paraId="0800FCF5" w14:textId="77777777" w:rsidR="008E0810" w:rsidRPr="00586EE7" w:rsidRDefault="00586EE7" w:rsidP="00586EE7">
      <w:pPr>
        <w:pStyle w:val="ListParagraph"/>
        <w:numPr>
          <w:ilvl w:val="0"/>
          <w:numId w:val="10"/>
        </w:numPr>
        <w:spacing w:line="360" w:lineRule="auto"/>
        <w:rPr>
          <w:rFonts w:ascii="Times New Roman" w:hAnsi="Times New Roman" w:cs="Times New Roman"/>
          <w:sz w:val="24"/>
          <w:szCs w:val="24"/>
        </w:rPr>
      </w:pPr>
      <w:r w:rsidRPr="00586EE7">
        <w:rPr>
          <w:rFonts w:ascii="Times New Roman" w:eastAsia="Times New Roman" w:hAnsi="Times New Roman" w:cs="Times New Roman"/>
          <w:color w:val="000000"/>
          <w:sz w:val="24"/>
          <w:szCs w:val="24"/>
        </w:rPr>
        <w:t xml:space="preserve">How might you help students </w:t>
      </w:r>
      <w:r w:rsidR="00696689">
        <w:rPr>
          <w:rFonts w:ascii="Times New Roman" w:eastAsia="Times New Roman" w:hAnsi="Times New Roman" w:cs="Times New Roman"/>
          <w:color w:val="000000"/>
          <w:sz w:val="24"/>
          <w:szCs w:val="24"/>
        </w:rPr>
        <w:t xml:space="preserve">learn </w:t>
      </w:r>
      <w:r w:rsidRPr="00586EE7">
        <w:rPr>
          <w:rFonts w:ascii="Times New Roman" w:eastAsia="Times New Roman" w:hAnsi="Times New Roman" w:cs="Times New Roman"/>
          <w:color w:val="000000"/>
          <w:sz w:val="24"/>
          <w:szCs w:val="24"/>
        </w:rPr>
        <w:t>to effectively use these techniques in their writing?</w:t>
      </w:r>
    </w:p>
    <w:p w14:paraId="28F4F522" w14:textId="0D40C4EA" w:rsidR="008E0810" w:rsidRDefault="008E0810" w:rsidP="00586EE7">
      <w:pPr>
        <w:spacing w:line="360" w:lineRule="auto"/>
        <w:rPr>
          <w:rFonts w:ascii="Times New Roman" w:hAnsi="Times New Roman" w:cs="Times New Roman"/>
          <w:sz w:val="24"/>
          <w:szCs w:val="24"/>
        </w:rPr>
      </w:pPr>
    </w:p>
    <w:p w14:paraId="63F4706A" w14:textId="05B15E83" w:rsidR="00F976F9" w:rsidRDefault="00F976F9" w:rsidP="00586EE7">
      <w:pPr>
        <w:spacing w:line="360" w:lineRule="auto"/>
        <w:rPr>
          <w:rFonts w:ascii="Times New Roman" w:hAnsi="Times New Roman" w:cs="Times New Roman"/>
          <w:sz w:val="24"/>
          <w:szCs w:val="24"/>
        </w:rPr>
      </w:pPr>
    </w:p>
    <w:p w14:paraId="3D0DE179" w14:textId="108033AB" w:rsidR="00F976F9" w:rsidRDefault="00F976F9" w:rsidP="00586EE7">
      <w:pPr>
        <w:spacing w:line="360" w:lineRule="auto"/>
        <w:rPr>
          <w:rFonts w:ascii="Times New Roman" w:hAnsi="Times New Roman" w:cs="Times New Roman"/>
          <w:sz w:val="24"/>
          <w:szCs w:val="24"/>
        </w:rPr>
      </w:pPr>
    </w:p>
    <w:p w14:paraId="4AF05DDF" w14:textId="214AD1D5" w:rsidR="00B67D23" w:rsidRDefault="00B67D23">
      <w:pPr>
        <w:rPr>
          <w:rFonts w:ascii="Times New Roman" w:hAnsi="Times New Roman" w:cs="Times New Roman"/>
          <w:sz w:val="24"/>
          <w:szCs w:val="24"/>
        </w:rPr>
      </w:pPr>
      <w:r>
        <w:rPr>
          <w:b/>
          <w:i/>
          <w:noProof/>
          <w:sz w:val="36"/>
          <w:szCs w:val="36"/>
        </w:rPr>
        <mc:AlternateContent>
          <mc:Choice Requires="wps">
            <w:drawing>
              <wp:anchor distT="0" distB="0" distL="114300" distR="114300" simplePos="0" relativeHeight="251660288" behindDoc="0" locked="0" layoutInCell="1" allowOverlap="1" wp14:anchorId="04D3D57E" wp14:editId="571C2A78">
                <wp:simplePos x="0" y="0"/>
                <wp:positionH relativeFrom="column">
                  <wp:posOffset>-400050</wp:posOffset>
                </wp:positionH>
                <wp:positionV relativeFrom="paragraph">
                  <wp:posOffset>779780</wp:posOffset>
                </wp:positionV>
                <wp:extent cx="7038975" cy="3333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70389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414D8" w14:textId="77777777" w:rsidR="00F976F9" w:rsidRPr="002024F3" w:rsidRDefault="00F976F9" w:rsidP="00F976F9">
                            <w:pPr>
                              <w:rPr>
                                <w:i/>
                                <w:sz w:val="20"/>
                              </w:rPr>
                            </w:pPr>
                            <w:r w:rsidRPr="002024F3">
                              <w:rPr>
                                <w:i/>
                                <w:sz w:val="20"/>
                              </w:rPr>
                              <w:t xml:space="preserve">A Common Ground Protocol                                            </w:t>
                            </w:r>
                            <w:r>
                              <w:rPr>
                                <w:i/>
                                <w:sz w:val="20"/>
                              </w:rPr>
                              <w:t xml:space="preserve">                                         </w:t>
                            </w:r>
                            <w:r w:rsidRPr="002024F3">
                              <w:rPr>
                                <w:i/>
                                <w:sz w:val="20"/>
                              </w:rPr>
                              <w:t xml:space="preserve">   </w:t>
                            </w:r>
                            <w:r>
                              <w:rPr>
                                <w:i/>
                                <w:sz w:val="20"/>
                              </w:rPr>
                              <w:t xml:space="preserve">               </w:t>
                            </w:r>
                            <w:r w:rsidRPr="002024F3">
                              <w:rPr>
                                <w:i/>
                                <w:sz w:val="20"/>
                              </w:rPr>
                              <w:t xml:space="preserve">  www.vermontwritingcollaborative.org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3D57E" id="Text Box 15" o:spid="_x0000_s1034" type="#_x0000_t202" style="position:absolute;margin-left:-31.5pt;margin-top:61.4pt;width:554.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" fillcolor="white [3201]" stroked="f" strokeweight=".5pt">
                <v:textbox>
                  <w:txbxContent>
                    <w:p w14:paraId="257414D8" w14:textId="77777777" w:rsidR="00F976F9" w:rsidRPr="002024F3" w:rsidRDefault="00F976F9" w:rsidP="00F976F9">
                      <w:pPr>
                        <w:rPr>
                          <w:i/>
                          <w:sz w:val="20"/>
                        </w:rPr>
                      </w:pPr>
                      <w:r w:rsidRPr="002024F3">
                        <w:rPr>
                          <w:i/>
                          <w:sz w:val="20"/>
                        </w:rPr>
                        <w:t xml:space="preserve">A Common Ground Protocol                                            </w:t>
                      </w:r>
                      <w:r>
                        <w:rPr>
                          <w:i/>
                          <w:sz w:val="20"/>
                        </w:rPr>
                        <w:t xml:space="preserve">                                         </w:t>
                      </w:r>
                      <w:r w:rsidRPr="002024F3">
                        <w:rPr>
                          <w:i/>
                          <w:sz w:val="20"/>
                        </w:rPr>
                        <w:t xml:space="preserve">   </w:t>
                      </w:r>
                      <w:r>
                        <w:rPr>
                          <w:i/>
                          <w:sz w:val="20"/>
                        </w:rPr>
                        <w:t xml:space="preserve">               </w:t>
                      </w:r>
                      <w:r w:rsidRPr="002024F3">
                        <w:rPr>
                          <w:i/>
                          <w:sz w:val="20"/>
                        </w:rPr>
                        <w:t xml:space="preserve">  www.vermontwritingcollaborative.org</w:t>
                      </w:r>
                    </w:p>
                  </w:txbxContent>
                </v:textbox>
              </v:shape>
            </w:pict>
          </mc:Fallback>
        </mc:AlternateContent>
      </w:r>
      <w:r>
        <w:rPr>
          <w:rFonts w:ascii="Times New Roman" w:hAnsi="Times New Roman" w:cs="Times New Roman"/>
          <w:sz w:val="24"/>
          <w:szCs w:val="24"/>
        </w:rPr>
        <w:br w:type="page"/>
      </w:r>
    </w:p>
    <w:p w14:paraId="588FC48F" w14:textId="797B77B2" w:rsidR="00F976F9" w:rsidRPr="00D30673" w:rsidRDefault="0077127D" w:rsidP="00586EE7">
      <w:pPr>
        <w:spacing w:line="360" w:lineRule="auto"/>
        <w:rPr>
          <w:rFonts w:ascii="Times New Roman" w:hAnsi="Times New Roman" w:cs="Times New Roman"/>
          <w:sz w:val="24"/>
          <w:szCs w:val="24"/>
        </w:rPr>
      </w:pPr>
      <w:r>
        <w:rPr>
          <w:b/>
          <w:i/>
          <w:noProof/>
          <w:sz w:val="36"/>
          <w:szCs w:val="36"/>
        </w:rPr>
        <w:lastRenderedPageBreak/>
        <mc:AlternateContent>
          <mc:Choice Requires="wps">
            <w:drawing>
              <wp:anchor distT="0" distB="0" distL="114300" distR="114300" simplePos="0" relativeHeight="251662336" behindDoc="0" locked="0" layoutInCell="1" allowOverlap="1" wp14:anchorId="6E7EA783" wp14:editId="549AB706">
                <wp:simplePos x="0" y="0"/>
                <wp:positionH relativeFrom="column">
                  <wp:posOffset>-561975</wp:posOffset>
                </wp:positionH>
                <wp:positionV relativeFrom="paragraph">
                  <wp:posOffset>8505825</wp:posOffset>
                </wp:positionV>
                <wp:extent cx="7038975" cy="33337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70389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23A3C" w14:textId="77777777" w:rsidR="001A23BE" w:rsidRPr="002024F3" w:rsidRDefault="001A23BE" w:rsidP="001A23BE">
                            <w:pPr>
                              <w:rPr>
                                <w:i/>
                                <w:sz w:val="20"/>
                              </w:rPr>
                            </w:pPr>
                            <w:r w:rsidRPr="002024F3">
                              <w:rPr>
                                <w:i/>
                                <w:sz w:val="20"/>
                              </w:rPr>
                              <w:t xml:space="preserve">A Common Ground Protocol                                            </w:t>
                            </w:r>
                            <w:r>
                              <w:rPr>
                                <w:i/>
                                <w:sz w:val="20"/>
                              </w:rPr>
                              <w:t xml:space="preserve">                                         </w:t>
                            </w:r>
                            <w:r w:rsidRPr="002024F3">
                              <w:rPr>
                                <w:i/>
                                <w:sz w:val="20"/>
                              </w:rPr>
                              <w:t xml:space="preserve">   </w:t>
                            </w:r>
                            <w:r>
                              <w:rPr>
                                <w:i/>
                                <w:sz w:val="20"/>
                              </w:rPr>
                              <w:t xml:space="preserve">               </w:t>
                            </w:r>
                            <w:r w:rsidRPr="002024F3">
                              <w:rPr>
                                <w:i/>
                                <w:sz w:val="20"/>
                              </w:rPr>
                              <w:t xml:space="preserve">  www.vermontwritingcollaborative.org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EA783" id="Text Box 13" o:spid="_x0000_s1035" type="#_x0000_t202" style="position:absolute;margin-left:-44.25pt;margin-top:669.75pt;width:554.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" fillcolor="white [3201]" stroked="f" strokeweight=".5pt">
                <v:textbox>
                  <w:txbxContent>
                    <w:p w14:paraId="45523A3C" w14:textId="77777777" w:rsidR="001A23BE" w:rsidRPr="002024F3" w:rsidRDefault="001A23BE" w:rsidP="001A23BE">
                      <w:pPr>
                        <w:rPr>
                          <w:i/>
                          <w:sz w:val="20"/>
                        </w:rPr>
                      </w:pPr>
                      <w:r w:rsidRPr="002024F3">
                        <w:rPr>
                          <w:i/>
                          <w:sz w:val="20"/>
                        </w:rPr>
                        <w:t xml:space="preserve">A Common Ground Protocol                                            </w:t>
                      </w:r>
                      <w:r>
                        <w:rPr>
                          <w:i/>
                          <w:sz w:val="20"/>
                        </w:rPr>
                        <w:t xml:space="preserve">                                         </w:t>
                      </w:r>
                      <w:r w:rsidRPr="002024F3">
                        <w:rPr>
                          <w:i/>
                          <w:sz w:val="20"/>
                        </w:rPr>
                        <w:t xml:space="preserve">   </w:t>
                      </w:r>
                      <w:r>
                        <w:rPr>
                          <w:i/>
                          <w:sz w:val="20"/>
                        </w:rPr>
                        <w:t xml:space="preserve">               </w:t>
                      </w:r>
                      <w:r w:rsidRPr="002024F3">
                        <w:rPr>
                          <w:i/>
                          <w:sz w:val="20"/>
                        </w:rPr>
                        <w:t xml:space="preserve">  www.vermontwritingcollaborative.org</w:t>
                      </w:r>
                    </w:p>
                  </w:txbxContent>
                </v:textbox>
              </v:shape>
            </w:pict>
          </mc:Fallback>
        </mc:AlternateContent>
      </w:r>
      <w:r w:rsidR="00B67D2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5E7ED31" wp14:editId="10ABCE52">
                <wp:simplePos x="0" y="0"/>
                <wp:positionH relativeFrom="column">
                  <wp:posOffset>104775</wp:posOffset>
                </wp:positionH>
                <wp:positionV relativeFrom="paragraph">
                  <wp:posOffset>5534025</wp:posOffset>
                </wp:positionV>
                <wp:extent cx="5838825" cy="24860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5838825" cy="2486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9070C33" w14:textId="77777777" w:rsidR="00B67D23" w:rsidRDefault="00B67D23" w:rsidP="00B67D23">
                            <w:pPr>
                              <w:pStyle w:val="ListParagraph"/>
                              <w:spacing w:line="360" w:lineRule="auto"/>
                              <w:rPr>
                                <w:rFonts w:ascii="Times New Roman" w:hAnsi="Times New Roman" w:cs="Times New Roman"/>
                                <w:sz w:val="24"/>
                                <w:szCs w:val="24"/>
                              </w:rPr>
                            </w:pPr>
                          </w:p>
                          <w:p w14:paraId="5E6BE3A8" w14:textId="1C5820C1" w:rsidR="00B67D23" w:rsidRPr="00B67D23" w:rsidRDefault="00B67D23" w:rsidP="00B67D23">
                            <w:pPr>
                              <w:spacing w:line="360" w:lineRule="auto"/>
                              <w:rPr>
                                <w:rFonts w:ascii="Comic Sans MS" w:hAnsi="Comic Sans MS" w:cs="Times New Roman"/>
                                <w:sz w:val="24"/>
                                <w:szCs w:val="24"/>
                              </w:rPr>
                            </w:pPr>
                            <w:r>
                              <w:rPr>
                                <w:rFonts w:ascii="Times New Roman" w:hAnsi="Times New Roman" w:cs="Times New Roman"/>
                                <w:sz w:val="24"/>
                                <w:szCs w:val="24"/>
                              </w:rPr>
                              <w:t xml:space="preserve">3. </w:t>
                            </w:r>
                            <w:r w:rsidRPr="00B67D23">
                              <w:rPr>
                                <w:rFonts w:ascii="Comic Sans MS" w:hAnsi="Comic Sans MS" w:cs="Times New Roman"/>
                                <w:sz w:val="24"/>
                                <w:szCs w:val="24"/>
                              </w:rPr>
                              <w:t>When all pieces in your packet have been color coded, discuss the following questions with a colleague:</w:t>
                            </w:r>
                          </w:p>
                          <w:p w14:paraId="6C0989C8" w14:textId="77777777" w:rsidR="00B67D23" w:rsidRPr="00B67D23" w:rsidRDefault="00B67D23" w:rsidP="00B67D23">
                            <w:pPr>
                              <w:pStyle w:val="ListParagraph"/>
                              <w:numPr>
                                <w:ilvl w:val="0"/>
                                <w:numId w:val="10"/>
                              </w:numPr>
                              <w:spacing w:after="0" w:line="360" w:lineRule="auto"/>
                              <w:ind w:right="-108"/>
                              <w:rPr>
                                <w:rFonts w:ascii="Comic Sans MS" w:eastAsia="Times New Roman" w:hAnsi="Comic Sans MS" w:cs="Times New Roman"/>
                                <w:color w:val="000000"/>
                                <w:sz w:val="24"/>
                                <w:szCs w:val="24"/>
                              </w:rPr>
                            </w:pPr>
                            <w:r w:rsidRPr="00B67D23">
                              <w:rPr>
                                <w:rFonts w:ascii="Comic Sans MS" w:eastAsia="Times New Roman" w:hAnsi="Comic Sans MS" w:cs="Times New Roman"/>
                                <w:color w:val="000000"/>
                                <w:sz w:val="24"/>
                                <w:szCs w:val="24"/>
                              </w:rPr>
                              <w:t xml:space="preserve">How did the writer use these techniques to develop </w:t>
                            </w:r>
                            <w:bookmarkStart w:id="0" w:name="_GoBack"/>
                            <w:r w:rsidRPr="00B67D23">
                              <w:rPr>
                                <w:rFonts w:ascii="Comic Sans MS" w:eastAsia="Times New Roman" w:hAnsi="Comic Sans MS" w:cs="Times New Roman"/>
                                <w:color w:val="000000"/>
                                <w:sz w:val="24"/>
                                <w:szCs w:val="24"/>
                              </w:rPr>
                              <w:t xml:space="preserve">experiences and events or show the responses of characters to situations? </w:t>
                            </w:r>
                          </w:p>
                          <w:p w14:paraId="44F7B11F" w14:textId="77777777" w:rsidR="00B67D23" w:rsidRPr="00B67D23" w:rsidRDefault="00B67D23" w:rsidP="00B67D23">
                            <w:pPr>
                              <w:pStyle w:val="ListParagraph"/>
                              <w:numPr>
                                <w:ilvl w:val="0"/>
                                <w:numId w:val="10"/>
                              </w:numPr>
                              <w:spacing w:line="360" w:lineRule="auto"/>
                              <w:rPr>
                                <w:rFonts w:ascii="Comic Sans MS" w:hAnsi="Comic Sans MS" w:cs="Times New Roman"/>
                                <w:sz w:val="24"/>
                                <w:szCs w:val="24"/>
                              </w:rPr>
                            </w:pPr>
                            <w:r w:rsidRPr="00B67D23">
                              <w:rPr>
                                <w:rFonts w:ascii="Comic Sans MS" w:eastAsia="Times New Roman" w:hAnsi="Comic Sans MS" w:cs="Times New Roman"/>
                                <w:color w:val="000000"/>
                                <w:sz w:val="24"/>
                                <w:szCs w:val="24"/>
                              </w:rPr>
                              <w:t>How might you help students learn to effectively use these techniques in their writing?</w:t>
                            </w:r>
                          </w:p>
                          <w:p w14:paraId="6D52C8A7" w14:textId="77777777" w:rsidR="00B67D23" w:rsidRDefault="00B67D23" w:rsidP="00B67D23">
                            <w:pPr>
                              <w:spacing w:line="360" w:lineRule="auto"/>
                              <w:rPr>
                                <w:rFonts w:ascii="Times New Roman" w:hAnsi="Times New Roman" w:cs="Times New Roman"/>
                                <w:sz w:val="24"/>
                                <w:szCs w:val="24"/>
                              </w:rPr>
                            </w:pPr>
                          </w:p>
                          <w:bookmarkEnd w:id="0"/>
                          <w:p w14:paraId="4AC265C6" w14:textId="77777777" w:rsidR="00B67D23" w:rsidRDefault="00B67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E7ED31" id="Text Box 12" o:spid="_x0000_s1036" type="#_x0000_t202" style="position:absolute;margin-left:8.25pt;margin-top:435.75pt;width:459.75pt;height:19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" fillcolor="white [3201]" strokecolor="white [3212]" strokeweight=".5pt">
                <v:textbox>
                  <w:txbxContent>
                    <w:p w14:paraId="39070C33" w14:textId="77777777" w:rsidR="00B67D23" w:rsidRDefault="00B67D23" w:rsidP="00B67D23">
                      <w:pPr>
                        <w:pStyle w:val="ListParagraph"/>
                        <w:spacing w:line="360" w:lineRule="auto"/>
                        <w:rPr>
                          <w:rFonts w:ascii="Times New Roman" w:hAnsi="Times New Roman" w:cs="Times New Roman"/>
                          <w:sz w:val="24"/>
                          <w:szCs w:val="24"/>
                        </w:rPr>
                      </w:pPr>
                    </w:p>
                    <w:p w14:paraId="5E6BE3A8" w14:textId="1C5820C1" w:rsidR="00B67D23" w:rsidRPr="00B67D23" w:rsidRDefault="00B67D23" w:rsidP="00B67D23">
                      <w:pPr>
                        <w:spacing w:line="360" w:lineRule="auto"/>
                        <w:rPr>
                          <w:rFonts w:ascii="Comic Sans MS" w:hAnsi="Comic Sans MS" w:cs="Times New Roman"/>
                          <w:sz w:val="24"/>
                          <w:szCs w:val="24"/>
                        </w:rPr>
                      </w:pPr>
                      <w:r>
                        <w:rPr>
                          <w:rFonts w:ascii="Times New Roman" w:hAnsi="Times New Roman" w:cs="Times New Roman"/>
                          <w:sz w:val="24"/>
                          <w:szCs w:val="24"/>
                        </w:rPr>
                        <w:t xml:space="preserve">3. </w:t>
                      </w:r>
                      <w:r w:rsidRPr="00B67D23">
                        <w:rPr>
                          <w:rFonts w:ascii="Comic Sans MS" w:hAnsi="Comic Sans MS" w:cs="Times New Roman"/>
                          <w:sz w:val="24"/>
                          <w:szCs w:val="24"/>
                        </w:rPr>
                        <w:t>When all pieces in your packet have been color coded, discuss the following questions with a colleague:</w:t>
                      </w:r>
                    </w:p>
                    <w:p w14:paraId="6C0989C8" w14:textId="77777777" w:rsidR="00B67D23" w:rsidRPr="00B67D23" w:rsidRDefault="00B67D23" w:rsidP="00B67D23">
                      <w:pPr>
                        <w:pStyle w:val="ListParagraph"/>
                        <w:numPr>
                          <w:ilvl w:val="0"/>
                          <w:numId w:val="10"/>
                        </w:numPr>
                        <w:spacing w:after="0" w:line="360" w:lineRule="auto"/>
                        <w:ind w:right="-108"/>
                        <w:rPr>
                          <w:rFonts w:ascii="Comic Sans MS" w:eastAsia="Times New Roman" w:hAnsi="Comic Sans MS" w:cs="Times New Roman"/>
                          <w:color w:val="000000"/>
                          <w:sz w:val="24"/>
                          <w:szCs w:val="24"/>
                        </w:rPr>
                      </w:pPr>
                      <w:r w:rsidRPr="00B67D23">
                        <w:rPr>
                          <w:rFonts w:ascii="Comic Sans MS" w:eastAsia="Times New Roman" w:hAnsi="Comic Sans MS" w:cs="Times New Roman"/>
                          <w:color w:val="000000"/>
                          <w:sz w:val="24"/>
                          <w:szCs w:val="24"/>
                        </w:rPr>
                        <w:t xml:space="preserve">How did the writer use these techniques to develop </w:t>
                      </w:r>
                      <w:bookmarkStart w:id="1" w:name="_GoBack"/>
                      <w:r w:rsidRPr="00B67D23">
                        <w:rPr>
                          <w:rFonts w:ascii="Comic Sans MS" w:eastAsia="Times New Roman" w:hAnsi="Comic Sans MS" w:cs="Times New Roman"/>
                          <w:color w:val="000000"/>
                          <w:sz w:val="24"/>
                          <w:szCs w:val="24"/>
                        </w:rPr>
                        <w:t xml:space="preserve">experiences and events or show the responses of characters to situations? </w:t>
                      </w:r>
                    </w:p>
                    <w:p w14:paraId="44F7B11F" w14:textId="77777777" w:rsidR="00B67D23" w:rsidRPr="00B67D23" w:rsidRDefault="00B67D23" w:rsidP="00B67D23">
                      <w:pPr>
                        <w:pStyle w:val="ListParagraph"/>
                        <w:numPr>
                          <w:ilvl w:val="0"/>
                          <w:numId w:val="10"/>
                        </w:numPr>
                        <w:spacing w:line="360" w:lineRule="auto"/>
                        <w:rPr>
                          <w:rFonts w:ascii="Comic Sans MS" w:hAnsi="Comic Sans MS" w:cs="Times New Roman"/>
                          <w:sz w:val="24"/>
                          <w:szCs w:val="24"/>
                        </w:rPr>
                      </w:pPr>
                      <w:r w:rsidRPr="00B67D23">
                        <w:rPr>
                          <w:rFonts w:ascii="Comic Sans MS" w:eastAsia="Times New Roman" w:hAnsi="Comic Sans MS" w:cs="Times New Roman"/>
                          <w:color w:val="000000"/>
                          <w:sz w:val="24"/>
                          <w:szCs w:val="24"/>
                        </w:rPr>
                        <w:t>How might you help students learn to effectively use these techniques in their writing?</w:t>
                      </w:r>
                    </w:p>
                    <w:p w14:paraId="6D52C8A7" w14:textId="77777777" w:rsidR="00B67D23" w:rsidRDefault="00B67D23" w:rsidP="00B67D23">
                      <w:pPr>
                        <w:spacing w:line="360" w:lineRule="auto"/>
                        <w:rPr>
                          <w:rFonts w:ascii="Times New Roman" w:hAnsi="Times New Roman" w:cs="Times New Roman"/>
                          <w:sz w:val="24"/>
                          <w:szCs w:val="24"/>
                        </w:rPr>
                      </w:pPr>
                    </w:p>
                    <w:bookmarkEnd w:id="1"/>
                    <w:p w14:paraId="4AC265C6" w14:textId="77777777" w:rsidR="00B67D23" w:rsidRDefault="00B67D23"/>
                  </w:txbxContent>
                </v:textbox>
              </v:shape>
            </w:pict>
          </mc:Fallback>
        </mc:AlternateContent>
      </w:r>
      <w:r w:rsidR="00B67D23" w:rsidRPr="00B67D23">
        <w:rPr>
          <w:rFonts w:ascii="Times New Roman" w:hAnsi="Times New Roman" w:cs="Times New Roman"/>
          <w:sz w:val="24"/>
          <w:szCs w:val="24"/>
        </w:rPr>
        <w:drawing>
          <wp:inline distT="0" distB="0" distL="0" distR="0" wp14:anchorId="12B11BC8" wp14:editId="155246C7">
            <wp:extent cx="5943600" cy="6238875"/>
            <wp:effectExtent l="0" t="0" r="0"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stretch>
                      <a:fillRect/>
                    </a:stretch>
                  </pic:blipFill>
                  <pic:spPr>
                    <a:xfrm>
                      <a:off x="0" y="0"/>
                      <a:ext cx="5943600" cy="6238875"/>
                    </a:xfrm>
                    <a:prstGeom prst="rect">
                      <a:avLst/>
                    </a:prstGeom>
                  </pic:spPr>
                </pic:pic>
              </a:graphicData>
            </a:graphic>
          </wp:inline>
        </w:drawing>
      </w:r>
    </w:p>
    <w:sectPr w:rsidR="00F976F9" w:rsidRPr="00D30673" w:rsidSect="006E0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w:altName w:val="Times New Roman"/>
    <w:charset w:val="00"/>
    <w:family w:val="auto"/>
    <w:pitch w:val="variable"/>
    <w:sig w:usb0="00000000" w:usb1="00000000" w:usb2="00000000" w:usb3="00000000" w:csb0="000001FB" w:csb1="00000000"/>
  </w:font>
  <w:font w:name="MS Gothic">
    <w:altName w:val="Arial Unicode MS"/>
    <w:panose1 w:val="020B0609070205080204"/>
    <w:charset w:val="80"/>
    <w:family w:val="modern"/>
    <w:notTrueType/>
    <w:pitch w:val="fixed"/>
    <w:sig w:usb0="00000000" w:usb1="08070000" w:usb2="00000010" w:usb3="00000000" w:csb0="00020000" w:csb1="00000000"/>
  </w:font>
  <w:font w:name="Arial Rounded MT Bold">
    <w:altName w:val="Calibri"/>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6426F"/>
    <w:multiLevelType w:val="hybridMultilevel"/>
    <w:tmpl w:val="A004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91012"/>
    <w:multiLevelType w:val="hybridMultilevel"/>
    <w:tmpl w:val="239C5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FD6919"/>
    <w:multiLevelType w:val="hybridMultilevel"/>
    <w:tmpl w:val="51E2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759BE"/>
    <w:multiLevelType w:val="hybridMultilevel"/>
    <w:tmpl w:val="2636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4799D"/>
    <w:multiLevelType w:val="hybridMultilevel"/>
    <w:tmpl w:val="ACC220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75569"/>
    <w:multiLevelType w:val="hybridMultilevel"/>
    <w:tmpl w:val="CA5E18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AB0823"/>
    <w:multiLevelType w:val="hybridMultilevel"/>
    <w:tmpl w:val="9792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566AE"/>
    <w:multiLevelType w:val="hybridMultilevel"/>
    <w:tmpl w:val="4D123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3938F2"/>
    <w:multiLevelType w:val="hybridMultilevel"/>
    <w:tmpl w:val="BEC06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C9"/>
    <w:rsid w:val="00022A01"/>
    <w:rsid w:val="00035D35"/>
    <w:rsid w:val="000E02B1"/>
    <w:rsid w:val="00107670"/>
    <w:rsid w:val="00110A26"/>
    <w:rsid w:val="00115EC9"/>
    <w:rsid w:val="00116054"/>
    <w:rsid w:val="00132613"/>
    <w:rsid w:val="00141148"/>
    <w:rsid w:val="00147773"/>
    <w:rsid w:val="00160B20"/>
    <w:rsid w:val="00197A16"/>
    <w:rsid w:val="001A23BE"/>
    <w:rsid w:val="001C16F2"/>
    <w:rsid w:val="001F75A5"/>
    <w:rsid w:val="002319EA"/>
    <w:rsid w:val="00262C12"/>
    <w:rsid w:val="00273857"/>
    <w:rsid w:val="00275A71"/>
    <w:rsid w:val="0031488C"/>
    <w:rsid w:val="003238AF"/>
    <w:rsid w:val="00367927"/>
    <w:rsid w:val="00375E06"/>
    <w:rsid w:val="003843FA"/>
    <w:rsid w:val="003F709C"/>
    <w:rsid w:val="00400C98"/>
    <w:rsid w:val="004119E0"/>
    <w:rsid w:val="00442DA3"/>
    <w:rsid w:val="004534D7"/>
    <w:rsid w:val="0046146D"/>
    <w:rsid w:val="00467E5D"/>
    <w:rsid w:val="00474387"/>
    <w:rsid w:val="004B0245"/>
    <w:rsid w:val="004F0942"/>
    <w:rsid w:val="004F1D12"/>
    <w:rsid w:val="00525866"/>
    <w:rsid w:val="00551B5D"/>
    <w:rsid w:val="005745F1"/>
    <w:rsid w:val="00586ADE"/>
    <w:rsid w:val="00586EE7"/>
    <w:rsid w:val="00586FEC"/>
    <w:rsid w:val="005935A5"/>
    <w:rsid w:val="0059719F"/>
    <w:rsid w:val="005A4734"/>
    <w:rsid w:val="0062108E"/>
    <w:rsid w:val="00632914"/>
    <w:rsid w:val="006414CD"/>
    <w:rsid w:val="00661E9D"/>
    <w:rsid w:val="00696689"/>
    <w:rsid w:val="006B3020"/>
    <w:rsid w:val="006E0924"/>
    <w:rsid w:val="006E3A5E"/>
    <w:rsid w:val="007117FB"/>
    <w:rsid w:val="00712413"/>
    <w:rsid w:val="0077127D"/>
    <w:rsid w:val="0078666E"/>
    <w:rsid w:val="00795BA9"/>
    <w:rsid w:val="007A07AF"/>
    <w:rsid w:val="00813141"/>
    <w:rsid w:val="00825CB3"/>
    <w:rsid w:val="008419E4"/>
    <w:rsid w:val="008554C1"/>
    <w:rsid w:val="008D2C3A"/>
    <w:rsid w:val="008E0810"/>
    <w:rsid w:val="008E368F"/>
    <w:rsid w:val="009B1E15"/>
    <w:rsid w:val="009B4C77"/>
    <w:rsid w:val="009F0EE4"/>
    <w:rsid w:val="00A0585A"/>
    <w:rsid w:val="00A444F4"/>
    <w:rsid w:val="00A511F4"/>
    <w:rsid w:val="00A63135"/>
    <w:rsid w:val="00A92B42"/>
    <w:rsid w:val="00AA4371"/>
    <w:rsid w:val="00AC4149"/>
    <w:rsid w:val="00AD4E21"/>
    <w:rsid w:val="00B67D23"/>
    <w:rsid w:val="00B8414F"/>
    <w:rsid w:val="00B8666A"/>
    <w:rsid w:val="00BA5081"/>
    <w:rsid w:val="00C74F3E"/>
    <w:rsid w:val="00C80A6E"/>
    <w:rsid w:val="00C838FA"/>
    <w:rsid w:val="00C90148"/>
    <w:rsid w:val="00CB03AC"/>
    <w:rsid w:val="00CC3A48"/>
    <w:rsid w:val="00CC6153"/>
    <w:rsid w:val="00CD5E84"/>
    <w:rsid w:val="00CF3799"/>
    <w:rsid w:val="00CF7F5F"/>
    <w:rsid w:val="00D0692D"/>
    <w:rsid w:val="00D17459"/>
    <w:rsid w:val="00D30673"/>
    <w:rsid w:val="00D67F40"/>
    <w:rsid w:val="00D974AC"/>
    <w:rsid w:val="00DB4270"/>
    <w:rsid w:val="00DE0595"/>
    <w:rsid w:val="00E01219"/>
    <w:rsid w:val="00E06B82"/>
    <w:rsid w:val="00E25586"/>
    <w:rsid w:val="00E354E9"/>
    <w:rsid w:val="00E60027"/>
    <w:rsid w:val="00E74590"/>
    <w:rsid w:val="00EA0514"/>
    <w:rsid w:val="00F976F9"/>
    <w:rsid w:val="00FB4AF0"/>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7FD657"/>
  <w15:docId w15:val="{825EDA96-AE78-4660-9005-FC4E92E4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9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020"/>
    <w:pPr>
      <w:ind w:left="720"/>
      <w:contextualSpacing/>
    </w:pPr>
  </w:style>
  <w:style w:type="paragraph" w:styleId="BalloonText">
    <w:name w:val="Balloon Text"/>
    <w:basedOn w:val="Normal"/>
    <w:link w:val="BalloonTextChar"/>
    <w:uiPriority w:val="99"/>
    <w:semiHidden/>
    <w:unhideWhenUsed/>
    <w:rsid w:val="00CC6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153"/>
    <w:rPr>
      <w:rFonts w:ascii="Tahoma" w:hAnsi="Tahoma" w:cs="Tahoma"/>
      <w:sz w:val="16"/>
      <w:szCs w:val="16"/>
    </w:rPr>
  </w:style>
  <w:style w:type="character" w:styleId="Hyperlink">
    <w:name w:val="Hyperlink"/>
    <w:basedOn w:val="DefaultParagraphFont"/>
    <w:uiPriority w:val="99"/>
    <w:unhideWhenUsed/>
    <w:rsid w:val="00CC61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61252">
      <w:bodyDiv w:val="1"/>
      <w:marLeft w:val="0"/>
      <w:marRight w:val="0"/>
      <w:marTop w:val="0"/>
      <w:marBottom w:val="0"/>
      <w:divBdr>
        <w:top w:val="none" w:sz="0" w:space="0" w:color="auto"/>
        <w:left w:val="none" w:sz="0" w:space="0" w:color="auto"/>
        <w:bottom w:val="none" w:sz="0" w:space="0" w:color="auto"/>
        <w:right w:val="none" w:sz="0" w:space="0" w:color="auto"/>
      </w:divBdr>
    </w:div>
    <w:div w:id="1030373684">
      <w:bodyDiv w:val="1"/>
      <w:marLeft w:val="0"/>
      <w:marRight w:val="0"/>
      <w:marTop w:val="0"/>
      <w:marBottom w:val="0"/>
      <w:divBdr>
        <w:top w:val="none" w:sz="0" w:space="0" w:color="auto"/>
        <w:left w:val="none" w:sz="0" w:space="0" w:color="auto"/>
        <w:bottom w:val="none" w:sz="0" w:space="0" w:color="auto"/>
        <w:right w:val="none" w:sz="0" w:space="0" w:color="auto"/>
      </w:divBdr>
    </w:div>
    <w:div w:id="211393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hievethecor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hievethecore.org/"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hievethecore.org/" TargetMode="External"/><Relationship Id="rId11" Type="http://schemas.openxmlformats.org/officeDocument/2006/relationships/hyperlink" Target="http://www.achievethecore.org/" TargetMode="External"/><Relationship Id="rId5" Type="http://schemas.openxmlformats.org/officeDocument/2006/relationships/image" Target="media/image1.jpeg"/><Relationship Id="rId10" Type="http://schemas.openxmlformats.org/officeDocument/2006/relationships/hyperlink" Target="http://www.achievethecore.org/" TargetMode="External"/><Relationship Id="rId4" Type="http://schemas.openxmlformats.org/officeDocument/2006/relationships/webSettings" Target="webSettings.xml"/><Relationship Id="rId9" Type="http://schemas.openxmlformats.org/officeDocument/2006/relationships/hyperlink" Target="http://www.achievetheco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DLeddy</dc:creator>
  <cp:lastModifiedBy>Diana Leddy</cp:lastModifiedBy>
  <cp:revision>14</cp:revision>
  <dcterms:created xsi:type="dcterms:W3CDTF">2016-02-05T20:40:00Z</dcterms:created>
  <dcterms:modified xsi:type="dcterms:W3CDTF">2016-02-08T13:22:00Z</dcterms:modified>
</cp:coreProperties>
</file>