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7211" w:rsidRDefault="00357211" w:rsidP="00357211">
      <w:pPr>
        <w:spacing w:line="276" w:lineRule="auto"/>
        <w:jc w:val="center"/>
        <w:rPr>
          <w:rFonts w:ascii="Arial Black" w:hAnsi="Arial Black"/>
          <w:b/>
          <w:sz w:val="28"/>
          <w:szCs w:val="28"/>
        </w:rPr>
      </w:pPr>
      <w:r>
        <w:rPr>
          <w:rFonts w:ascii="Arial Black" w:hAnsi="Arial Black"/>
          <w:b/>
          <w:sz w:val="28"/>
          <w:szCs w:val="28"/>
        </w:rPr>
        <w:t>T</w:t>
      </w:r>
      <w:r w:rsidRPr="004372ED">
        <w:rPr>
          <w:rFonts w:ascii="Arial Black" w:hAnsi="Arial Black"/>
          <w:b/>
          <w:sz w:val="28"/>
          <w:szCs w:val="28"/>
        </w:rPr>
        <w:t>hink and Write!</w:t>
      </w:r>
    </w:p>
    <w:p w:rsidR="003072F5" w:rsidRDefault="00357211" w:rsidP="003072F5">
      <w:pPr>
        <w:spacing w:line="276" w:lineRule="auto"/>
        <w:jc w:val="center"/>
        <w:rPr>
          <w:szCs w:val="24"/>
        </w:rPr>
      </w:pPr>
      <w:r w:rsidRPr="001547B0">
        <w:rPr>
          <w:szCs w:val="24"/>
        </w:rPr>
        <w:t>Day 1</w:t>
      </w:r>
    </w:p>
    <w:p w:rsidR="00357211" w:rsidRPr="004372ED" w:rsidRDefault="00357211" w:rsidP="003072F5">
      <w:pPr>
        <w:spacing w:line="276" w:lineRule="auto"/>
        <w:rPr>
          <w:szCs w:val="24"/>
        </w:rPr>
      </w:pPr>
      <w:r w:rsidRPr="004372ED">
        <w:rPr>
          <w:szCs w:val="24"/>
        </w:rPr>
        <w:t>Name                                                                                                              Date</w:t>
      </w:r>
    </w:p>
    <w:p w:rsidR="00357211" w:rsidRPr="00212E63" w:rsidRDefault="00357211" w:rsidP="00357211">
      <w:pPr>
        <w:spacing w:line="276" w:lineRule="auto"/>
        <w:rPr>
          <w:szCs w:val="24"/>
        </w:rPr>
      </w:pPr>
      <w:r w:rsidRPr="004372ED">
        <w:rPr>
          <w:szCs w:val="24"/>
        </w:rPr>
        <w:t>Title of story</w:t>
      </w:r>
      <w:r>
        <w:rPr>
          <w:szCs w:val="24"/>
        </w:rPr>
        <w:t>:</w:t>
      </w:r>
      <w:r w:rsidR="00850917">
        <w:rPr>
          <w:szCs w:val="24"/>
        </w:rPr>
        <w:t xml:space="preserve"> </w:t>
      </w:r>
      <w:r w:rsidR="002E35BB">
        <w:rPr>
          <w:szCs w:val="24"/>
        </w:rPr>
        <w:t>“</w:t>
      </w:r>
      <w:r w:rsidR="00212E63" w:rsidRPr="002E35BB">
        <w:rPr>
          <w:b/>
          <w:szCs w:val="24"/>
        </w:rPr>
        <w:t>Cricket in Times Square</w:t>
      </w:r>
      <w:r w:rsidR="002E35BB">
        <w:rPr>
          <w:b/>
          <w:szCs w:val="24"/>
        </w:rPr>
        <w:t>”</w:t>
      </w:r>
    </w:p>
    <w:p w:rsidR="00357211" w:rsidRPr="003072F5" w:rsidRDefault="00357211" w:rsidP="00357211">
      <w:pPr>
        <w:spacing w:line="276" w:lineRule="auto"/>
        <w:rPr>
          <w:sz w:val="16"/>
          <w:szCs w:val="16"/>
        </w:rPr>
      </w:pPr>
    </w:p>
    <w:p w:rsidR="00357211" w:rsidRPr="002E35BB" w:rsidRDefault="00797F76" w:rsidP="002E35BB">
      <w:pPr>
        <w:autoSpaceDE w:val="0"/>
        <w:autoSpaceDN w:val="0"/>
        <w:adjustRightInd w:val="0"/>
        <w:rPr>
          <w:b/>
          <w:i/>
          <w:szCs w:val="24"/>
          <w:lang w:eastAsia="ja-JP"/>
        </w:rPr>
      </w:pPr>
      <w:r w:rsidRPr="002E35BB">
        <w:rPr>
          <w:b/>
          <w:i/>
          <w:szCs w:val="24"/>
        </w:rPr>
        <w:t xml:space="preserve">At the beginning of the </w:t>
      </w:r>
      <w:r w:rsidR="002C68B3" w:rsidRPr="002E35BB">
        <w:rPr>
          <w:b/>
          <w:i/>
          <w:szCs w:val="24"/>
        </w:rPr>
        <w:t>story</w:t>
      </w:r>
      <w:r w:rsidRPr="002E35BB">
        <w:rPr>
          <w:b/>
          <w:i/>
          <w:szCs w:val="24"/>
        </w:rPr>
        <w:t xml:space="preserve">, </w:t>
      </w:r>
      <w:r w:rsidR="00A5007B" w:rsidRPr="002E35BB">
        <w:rPr>
          <w:b/>
          <w:i/>
          <w:szCs w:val="24"/>
        </w:rPr>
        <w:t>Chester the Cricket feels alone</w:t>
      </w:r>
      <w:r w:rsidR="00A83689" w:rsidRPr="002E35BB">
        <w:rPr>
          <w:b/>
          <w:i/>
          <w:szCs w:val="24"/>
        </w:rPr>
        <w:t xml:space="preserve"> </w:t>
      </w:r>
      <w:proofErr w:type="gramStart"/>
      <w:r w:rsidR="00A5007B" w:rsidRPr="002E35BB">
        <w:rPr>
          <w:b/>
          <w:i/>
          <w:szCs w:val="24"/>
        </w:rPr>
        <w:t>and  frightened</w:t>
      </w:r>
      <w:proofErr w:type="gramEnd"/>
      <w:r w:rsidR="00A5007B" w:rsidRPr="002E35BB">
        <w:rPr>
          <w:b/>
          <w:i/>
          <w:szCs w:val="24"/>
        </w:rPr>
        <w:t xml:space="preserve"> in New</w:t>
      </w:r>
      <w:r w:rsidR="00A83689" w:rsidRPr="002E35BB">
        <w:rPr>
          <w:b/>
          <w:i/>
          <w:szCs w:val="24"/>
        </w:rPr>
        <w:t xml:space="preserve"> </w:t>
      </w:r>
      <w:r w:rsidR="00A5007B" w:rsidRPr="002E35BB">
        <w:rPr>
          <w:b/>
          <w:i/>
          <w:szCs w:val="24"/>
        </w:rPr>
        <w:t>York City</w:t>
      </w:r>
      <w:r w:rsidRPr="002E35BB">
        <w:rPr>
          <w:b/>
          <w:i/>
          <w:szCs w:val="24"/>
        </w:rPr>
        <w:t xml:space="preserve">. </w:t>
      </w:r>
      <w:r w:rsidR="002C68B3" w:rsidRPr="002E35BB">
        <w:rPr>
          <w:b/>
          <w:i/>
          <w:szCs w:val="24"/>
        </w:rPr>
        <w:t>After meeting Tucker Mouse</w:t>
      </w:r>
      <w:r w:rsidRPr="002E35BB">
        <w:rPr>
          <w:b/>
          <w:i/>
          <w:szCs w:val="24"/>
        </w:rPr>
        <w:t xml:space="preserve">, </w:t>
      </w:r>
      <w:r w:rsidR="00652580" w:rsidRPr="002E35BB">
        <w:rPr>
          <w:b/>
          <w:i/>
          <w:szCs w:val="24"/>
        </w:rPr>
        <w:t>the author tells us, "</w:t>
      </w:r>
      <w:r w:rsidR="00652580" w:rsidRPr="002E35BB">
        <w:rPr>
          <w:b/>
          <w:i/>
          <w:szCs w:val="24"/>
          <w:lang w:eastAsia="ja-JP"/>
        </w:rPr>
        <w:t>C</w:t>
      </w:r>
      <w:r w:rsidR="002E35BB" w:rsidRPr="002E35BB">
        <w:rPr>
          <w:b/>
          <w:i/>
          <w:szCs w:val="24"/>
          <w:lang w:eastAsia="ja-JP"/>
        </w:rPr>
        <w:t xml:space="preserve">hester was feeling much happier . . . </w:t>
      </w:r>
      <w:r w:rsidR="00652580" w:rsidRPr="002E35BB">
        <w:rPr>
          <w:b/>
          <w:i/>
          <w:szCs w:val="24"/>
          <w:lang w:eastAsia="ja-JP"/>
        </w:rPr>
        <w:t xml:space="preserve"> The</w:t>
      </w:r>
      <w:r w:rsidR="002E35BB" w:rsidRPr="002E35BB">
        <w:rPr>
          <w:b/>
          <w:i/>
          <w:szCs w:val="24"/>
          <w:lang w:eastAsia="ja-JP"/>
        </w:rPr>
        <w:t xml:space="preserve"> </w:t>
      </w:r>
      <w:r w:rsidR="00652580" w:rsidRPr="002E35BB">
        <w:rPr>
          <w:b/>
          <w:i/>
          <w:szCs w:val="24"/>
          <w:lang w:eastAsia="ja-JP"/>
        </w:rPr>
        <w:t>future did not seem nearly as gloomy</w:t>
      </w:r>
      <w:r w:rsidR="002E35BB" w:rsidRPr="002E35BB">
        <w:rPr>
          <w:b/>
          <w:i/>
          <w:szCs w:val="24"/>
          <w:lang w:eastAsia="ja-JP"/>
        </w:rPr>
        <w:t>.</w:t>
      </w:r>
      <w:r w:rsidR="00652580" w:rsidRPr="002E35BB">
        <w:rPr>
          <w:b/>
          <w:i/>
          <w:szCs w:val="24"/>
          <w:lang w:eastAsia="ja-JP"/>
        </w:rPr>
        <w:t>"</w:t>
      </w:r>
      <w:r w:rsidR="00652580" w:rsidRPr="002E35BB">
        <w:rPr>
          <w:b/>
          <w:i/>
          <w:szCs w:val="24"/>
        </w:rPr>
        <w:t xml:space="preserve"> (p</w:t>
      </w:r>
      <w:r w:rsidR="002E35BB" w:rsidRPr="002E35BB">
        <w:rPr>
          <w:b/>
          <w:i/>
          <w:szCs w:val="24"/>
        </w:rPr>
        <w:t>g. 706)</w:t>
      </w:r>
      <w:r w:rsidR="00652580" w:rsidRPr="002E35BB">
        <w:rPr>
          <w:b/>
          <w:i/>
          <w:szCs w:val="24"/>
        </w:rPr>
        <w:t xml:space="preserve"> </w:t>
      </w:r>
      <w:r w:rsidR="00C7087A" w:rsidRPr="002E35BB">
        <w:rPr>
          <w:b/>
          <w:i/>
          <w:szCs w:val="24"/>
        </w:rPr>
        <w:t>How does Tucker Mouse help Chester to adjust to his new home?</w:t>
      </w:r>
      <w:r w:rsidR="00357211" w:rsidRPr="002E35BB">
        <w:rPr>
          <w:b/>
          <w:i/>
          <w:szCs w:val="24"/>
        </w:rPr>
        <w:t xml:space="preserve"> Use details from the text to support your answer. </w:t>
      </w:r>
    </w:p>
    <w:p w:rsidR="00357211" w:rsidRPr="002E35BB" w:rsidRDefault="00357211" w:rsidP="00357211">
      <w:pPr>
        <w:spacing w:line="276" w:lineRule="auto"/>
        <w:rPr>
          <w:szCs w:val="16"/>
        </w:rPr>
      </w:pPr>
    </w:p>
    <w:p w:rsidR="002E35BB" w:rsidRPr="002E35BB" w:rsidRDefault="002E35BB" w:rsidP="002E35BB">
      <w:pPr>
        <w:pStyle w:val="ListParagraph"/>
        <w:numPr>
          <w:ilvl w:val="0"/>
          <w:numId w:val="7"/>
        </w:numPr>
        <w:spacing w:line="276" w:lineRule="auto"/>
        <w:rPr>
          <w:szCs w:val="24"/>
        </w:rPr>
      </w:pPr>
      <w:r w:rsidRPr="002E35BB">
        <w:rPr>
          <w:szCs w:val="24"/>
        </w:rPr>
        <w:t xml:space="preserve">What will you be writing about? </w:t>
      </w:r>
      <w:r w:rsidRPr="002E35BB">
        <w:rPr>
          <w:b/>
          <w:szCs w:val="24"/>
        </w:rPr>
        <w:t>Underline</w:t>
      </w:r>
      <w:r w:rsidRPr="002E35BB">
        <w:rPr>
          <w:szCs w:val="24"/>
        </w:rPr>
        <w:t xml:space="preserve"> the Focusing Question in the assignment above.</w:t>
      </w:r>
    </w:p>
    <w:p w:rsidR="002E35BB" w:rsidRPr="002E35BB" w:rsidRDefault="002E35BB" w:rsidP="002E35BB">
      <w:pPr>
        <w:pStyle w:val="ListParagraph"/>
        <w:spacing w:line="276" w:lineRule="auto"/>
        <w:ind w:left="360"/>
        <w:rPr>
          <w:szCs w:val="24"/>
        </w:rPr>
      </w:pPr>
    </w:p>
    <w:p w:rsidR="002E35BB" w:rsidRPr="002E35BB" w:rsidRDefault="002E35BB" w:rsidP="002E35BB">
      <w:pPr>
        <w:pStyle w:val="ListParagraph"/>
        <w:numPr>
          <w:ilvl w:val="0"/>
          <w:numId w:val="7"/>
        </w:numPr>
        <w:spacing w:line="276" w:lineRule="auto"/>
        <w:rPr>
          <w:szCs w:val="24"/>
        </w:rPr>
      </w:pPr>
      <w:r w:rsidRPr="002E35BB">
        <w:rPr>
          <w:szCs w:val="24"/>
        </w:rPr>
        <w:t xml:space="preserve">What information will you need to be able to answer the Focusing Question and to explain your answer? Turn to a partner. </w:t>
      </w:r>
      <w:r w:rsidRPr="002E35BB">
        <w:rPr>
          <w:b/>
          <w:szCs w:val="24"/>
        </w:rPr>
        <w:t xml:space="preserve">Look </w:t>
      </w:r>
      <w:r w:rsidRPr="002E35BB">
        <w:rPr>
          <w:szCs w:val="24"/>
        </w:rPr>
        <w:t xml:space="preserve">carefully at the graphic organizer as you </w:t>
      </w:r>
      <w:r w:rsidRPr="002E35BB">
        <w:rPr>
          <w:b/>
          <w:szCs w:val="24"/>
        </w:rPr>
        <w:t xml:space="preserve">discuss </w:t>
      </w:r>
      <w:r w:rsidRPr="002E35BB">
        <w:rPr>
          <w:szCs w:val="24"/>
        </w:rPr>
        <w:t xml:space="preserve">the answers to the questions below. </w:t>
      </w:r>
      <w:r w:rsidRPr="002E35BB">
        <w:rPr>
          <w:b/>
          <w:szCs w:val="24"/>
        </w:rPr>
        <w:t xml:space="preserve">Color in </w:t>
      </w:r>
      <w:r w:rsidRPr="002E35BB">
        <w:rPr>
          <w:szCs w:val="24"/>
        </w:rPr>
        <w:t>the circle next to each question after you have talked about it.</w:t>
      </w:r>
    </w:p>
    <w:p w:rsidR="00010628" w:rsidRPr="002E35BB" w:rsidRDefault="00010628" w:rsidP="00010628">
      <w:pPr>
        <w:spacing w:line="276" w:lineRule="auto"/>
        <w:rPr>
          <w:szCs w:val="16"/>
        </w:rPr>
      </w:pPr>
    </w:p>
    <w:p w:rsidR="00010628" w:rsidRPr="002E35BB" w:rsidRDefault="00010628" w:rsidP="00010628">
      <w:pPr>
        <w:pStyle w:val="ListParagraph"/>
        <w:numPr>
          <w:ilvl w:val="0"/>
          <w:numId w:val="4"/>
        </w:numPr>
        <w:spacing w:line="276" w:lineRule="auto"/>
        <w:rPr>
          <w:szCs w:val="24"/>
        </w:rPr>
      </w:pPr>
      <w:r w:rsidRPr="002E35BB">
        <w:rPr>
          <w:szCs w:val="24"/>
        </w:rPr>
        <w:t xml:space="preserve">What </w:t>
      </w:r>
      <w:r w:rsidR="00280116" w:rsidRPr="002E35BB">
        <w:rPr>
          <w:szCs w:val="24"/>
        </w:rPr>
        <w:t xml:space="preserve">kind of </w:t>
      </w:r>
      <w:r w:rsidRPr="002E35BB">
        <w:rPr>
          <w:szCs w:val="24"/>
        </w:rPr>
        <w:t>information will you put in the first</w:t>
      </w:r>
      <w:r w:rsidR="001B527C" w:rsidRPr="002E35BB">
        <w:rPr>
          <w:szCs w:val="24"/>
        </w:rPr>
        <w:t xml:space="preserve"> two</w:t>
      </w:r>
      <w:r w:rsidRPr="002E35BB">
        <w:rPr>
          <w:szCs w:val="24"/>
        </w:rPr>
        <w:t xml:space="preserve"> column</w:t>
      </w:r>
      <w:r w:rsidR="001B527C" w:rsidRPr="002E35BB">
        <w:rPr>
          <w:szCs w:val="24"/>
        </w:rPr>
        <w:t>s</w:t>
      </w:r>
      <w:r w:rsidRPr="002E35BB">
        <w:rPr>
          <w:szCs w:val="24"/>
        </w:rPr>
        <w:t>?</w:t>
      </w:r>
    </w:p>
    <w:p w:rsidR="00010628" w:rsidRPr="002E35BB" w:rsidRDefault="00010628" w:rsidP="00010628">
      <w:pPr>
        <w:pStyle w:val="ListParagraph"/>
        <w:numPr>
          <w:ilvl w:val="0"/>
          <w:numId w:val="4"/>
        </w:numPr>
        <w:spacing w:line="276" w:lineRule="auto"/>
        <w:rPr>
          <w:szCs w:val="24"/>
        </w:rPr>
      </w:pPr>
      <w:r w:rsidRPr="002E35BB">
        <w:rPr>
          <w:szCs w:val="24"/>
        </w:rPr>
        <w:t>Where will you get this information?</w:t>
      </w:r>
    </w:p>
    <w:p w:rsidR="00010628" w:rsidRPr="002E35BB" w:rsidRDefault="00010628" w:rsidP="00010628">
      <w:pPr>
        <w:spacing w:line="276" w:lineRule="auto"/>
        <w:rPr>
          <w:szCs w:val="16"/>
        </w:rPr>
      </w:pPr>
    </w:p>
    <w:p w:rsidR="00010628" w:rsidRPr="002E35BB" w:rsidRDefault="00010628" w:rsidP="00010628">
      <w:pPr>
        <w:pStyle w:val="ListParagraph"/>
        <w:numPr>
          <w:ilvl w:val="0"/>
          <w:numId w:val="4"/>
        </w:numPr>
        <w:spacing w:line="276" w:lineRule="auto"/>
        <w:rPr>
          <w:szCs w:val="24"/>
        </w:rPr>
      </w:pPr>
      <w:r w:rsidRPr="002E35BB">
        <w:rPr>
          <w:szCs w:val="24"/>
        </w:rPr>
        <w:t>What</w:t>
      </w:r>
      <w:r w:rsidR="00280116" w:rsidRPr="002E35BB">
        <w:rPr>
          <w:szCs w:val="24"/>
        </w:rPr>
        <w:t xml:space="preserve"> kind of</w:t>
      </w:r>
      <w:r w:rsidRPr="002E35BB">
        <w:rPr>
          <w:szCs w:val="24"/>
        </w:rPr>
        <w:t xml:space="preserve"> information will go in the </w:t>
      </w:r>
      <w:r w:rsidR="001B527C" w:rsidRPr="002E35BB">
        <w:rPr>
          <w:szCs w:val="24"/>
        </w:rPr>
        <w:t>third</w:t>
      </w:r>
      <w:r w:rsidRPr="002E35BB">
        <w:rPr>
          <w:szCs w:val="24"/>
        </w:rPr>
        <w:t xml:space="preserve"> column?</w:t>
      </w:r>
    </w:p>
    <w:p w:rsidR="00010628" w:rsidRPr="002E35BB" w:rsidRDefault="00010628" w:rsidP="00010628">
      <w:pPr>
        <w:pStyle w:val="ListParagraph"/>
        <w:numPr>
          <w:ilvl w:val="0"/>
          <w:numId w:val="4"/>
        </w:numPr>
        <w:spacing w:line="276" w:lineRule="auto"/>
        <w:rPr>
          <w:szCs w:val="24"/>
        </w:rPr>
      </w:pPr>
      <w:r w:rsidRPr="002E35BB">
        <w:rPr>
          <w:szCs w:val="24"/>
        </w:rPr>
        <w:t>Where will this information come from?</w:t>
      </w:r>
    </w:p>
    <w:p w:rsidR="00010628" w:rsidRPr="002E35BB" w:rsidRDefault="00010628" w:rsidP="00010628">
      <w:pPr>
        <w:spacing w:line="276" w:lineRule="auto"/>
        <w:rPr>
          <w:szCs w:val="16"/>
        </w:rPr>
      </w:pPr>
    </w:p>
    <w:p w:rsidR="00010628" w:rsidRPr="002E35BB" w:rsidRDefault="00010628" w:rsidP="00010628">
      <w:pPr>
        <w:pStyle w:val="ListParagraph"/>
        <w:numPr>
          <w:ilvl w:val="0"/>
          <w:numId w:val="4"/>
        </w:numPr>
        <w:spacing w:line="276" w:lineRule="auto"/>
        <w:rPr>
          <w:szCs w:val="24"/>
        </w:rPr>
      </w:pPr>
      <w:r w:rsidRPr="002E35BB">
        <w:rPr>
          <w:szCs w:val="24"/>
        </w:rPr>
        <w:t>Why are you gathering all this information? What are you trying to figure out?</w:t>
      </w:r>
    </w:p>
    <w:p w:rsidR="00126738" w:rsidRPr="004372ED" w:rsidRDefault="00126738" w:rsidP="00010628">
      <w:pPr>
        <w:spacing w:line="276" w:lineRule="auto"/>
        <w:rPr>
          <w:b/>
          <w:i/>
          <w:szCs w:val="24"/>
        </w:rPr>
      </w:pPr>
    </w:p>
    <w:p w:rsidR="002E35BB" w:rsidRDefault="00C7087A" w:rsidP="00357211">
      <w:pPr>
        <w:spacing w:line="276" w:lineRule="auto"/>
        <w:jc w:val="center"/>
        <w:rPr>
          <w:b/>
          <w:i/>
          <w:szCs w:val="24"/>
        </w:rPr>
      </w:pPr>
      <w:r w:rsidRPr="002E35BB">
        <w:rPr>
          <w:b/>
          <w:i/>
          <w:szCs w:val="24"/>
        </w:rPr>
        <w:t>How does Tucker Mouse help Chester to adjust to his new home?</w:t>
      </w:r>
    </w:p>
    <w:p w:rsidR="00FA3461" w:rsidRPr="002E35BB" w:rsidRDefault="00FA3461" w:rsidP="00357211">
      <w:pPr>
        <w:spacing w:line="276" w:lineRule="auto"/>
        <w:jc w:val="center"/>
        <w:rPr>
          <w:b/>
          <w:i/>
          <w:szCs w:val="24"/>
        </w:rPr>
      </w:pPr>
    </w:p>
    <w:tbl>
      <w:tblPr>
        <w:tblStyle w:val="TableGrid"/>
        <w:tblW w:w="10800" w:type="dxa"/>
        <w:tblInd w:w="-252" w:type="dxa"/>
        <w:tblLayout w:type="fixed"/>
        <w:tblLook w:val="04A0" w:firstRow="1" w:lastRow="0" w:firstColumn="1" w:lastColumn="0" w:noHBand="0" w:noVBand="1"/>
      </w:tblPr>
      <w:tblGrid>
        <w:gridCol w:w="4680"/>
        <w:gridCol w:w="900"/>
        <w:gridCol w:w="4140"/>
        <w:gridCol w:w="1080"/>
      </w:tblGrid>
      <w:tr w:rsidR="00010628" w:rsidRPr="004372ED" w:rsidTr="002E35BB">
        <w:tc>
          <w:tcPr>
            <w:tcW w:w="4680" w:type="dxa"/>
          </w:tcPr>
          <w:p w:rsidR="00010628" w:rsidRPr="002E35BB" w:rsidRDefault="00010628" w:rsidP="003E2967">
            <w:pPr>
              <w:spacing w:line="276" w:lineRule="auto"/>
              <w:jc w:val="center"/>
              <w:rPr>
                <w:b/>
                <w:i/>
                <w:szCs w:val="24"/>
              </w:rPr>
            </w:pPr>
            <w:r w:rsidRPr="002E35BB">
              <w:rPr>
                <w:b/>
                <w:i/>
                <w:szCs w:val="24"/>
              </w:rPr>
              <w:t>Evidence</w:t>
            </w:r>
          </w:p>
          <w:p w:rsidR="004A7914" w:rsidRPr="002E35BB" w:rsidRDefault="00C7087A" w:rsidP="00C7087A">
            <w:pPr>
              <w:spacing w:line="276" w:lineRule="auto"/>
              <w:jc w:val="center"/>
              <w:rPr>
                <w:b/>
                <w:szCs w:val="18"/>
              </w:rPr>
            </w:pPr>
            <w:r w:rsidRPr="002E35BB">
              <w:rPr>
                <w:b/>
                <w:szCs w:val="18"/>
              </w:rPr>
              <w:t>What Tucker Mouse does</w:t>
            </w:r>
          </w:p>
        </w:tc>
        <w:tc>
          <w:tcPr>
            <w:tcW w:w="900" w:type="dxa"/>
          </w:tcPr>
          <w:p w:rsidR="00010628" w:rsidRPr="002E35BB" w:rsidRDefault="00010628" w:rsidP="00F151A9">
            <w:pPr>
              <w:spacing w:line="276" w:lineRule="auto"/>
              <w:rPr>
                <w:b/>
                <w:i/>
                <w:szCs w:val="24"/>
              </w:rPr>
            </w:pPr>
            <w:r w:rsidRPr="002E35BB">
              <w:rPr>
                <w:b/>
                <w:i/>
                <w:szCs w:val="24"/>
              </w:rPr>
              <w:t>Page</w:t>
            </w:r>
          </w:p>
        </w:tc>
        <w:tc>
          <w:tcPr>
            <w:tcW w:w="4140" w:type="dxa"/>
          </w:tcPr>
          <w:p w:rsidR="00010628" w:rsidRPr="002E35BB" w:rsidRDefault="00010628" w:rsidP="003E2967">
            <w:pPr>
              <w:spacing w:line="276" w:lineRule="auto"/>
              <w:jc w:val="center"/>
              <w:rPr>
                <w:b/>
                <w:i/>
                <w:szCs w:val="24"/>
              </w:rPr>
            </w:pPr>
            <w:r w:rsidRPr="002E35BB">
              <w:rPr>
                <w:b/>
                <w:i/>
                <w:szCs w:val="24"/>
              </w:rPr>
              <w:t>Elaboration</w:t>
            </w:r>
            <w:r w:rsidR="003E2967" w:rsidRPr="002E35BB">
              <w:rPr>
                <w:b/>
                <w:i/>
                <w:szCs w:val="24"/>
              </w:rPr>
              <w:t xml:space="preserve"> / explanation</w:t>
            </w:r>
          </w:p>
          <w:p w:rsidR="004A7914" w:rsidRPr="002E35BB" w:rsidRDefault="00C7087A" w:rsidP="00C7087A">
            <w:pPr>
              <w:spacing w:line="276" w:lineRule="auto"/>
              <w:jc w:val="center"/>
              <w:rPr>
                <w:b/>
                <w:szCs w:val="24"/>
              </w:rPr>
            </w:pPr>
            <w:r w:rsidRPr="002E35BB">
              <w:rPr>
                <w:b/>
                <w:szCs w:val="18"/>
              </w:rPr>
              <w:t>How this helps Chester adjust to NYC</w:t>
            </w:r>
          </w:p>
        </w:tc>
        <w:tc>
          <w:tcPr>
            <w:tcW w:w="1080" w:type="dxa"/>
          </w:tcPr>
          <w:p w:rsidR="009318DA" w:rsidRPr="002E35BB" w:rsidRDefault="001B527C" w:rsidP="00F151A9">
            <w:pPr>
              <w:spacing w:line="276" w:lineRule="auto"/>
              <w:rPr>
                <w:b/>
                <w:i/>
                <w:szCs w:val="18"/>
              </w:rPr>
            </w:pPr>
            <w:r w:rsidRPr="002E35BB">
              <w:rPr>
                <w:b/>
                <w:i/>
                <w:szCs w:val="18"/>
              </w:rPr>
              <w:t xml:space="preserve">Used in </w:t>
            </w:r>
          </w:p>
          <w:p w:rsidR="00010628" w:rsidRPr="002E35BB" w:rsidRDefault="001B527C" w:rsidP="00F151A9">
            <w:pPr>
              <w:spacing w:line="276" w:lineRule="auto"/>
              <w:rPr>
                <w:b/>
                <w:i/>
              </w:rPr>
            </w:pPr>
            <w:r w:rsidRPr="002E35BB">
              <w:rPr>
                <w:b/>
                <w:i/>
                <w:szCs w:val="18"/>
              </w:rPr>
              <w:t>your piece</w:t>
            </w:r>
            <w:r w:rsidR="00010628" w:rsidRPr="002E35BB">
              <w:rPr>
                <w:b/>
                <w:i/>
                <w:szCs w:val="18"/>
              </w:rPr>
              <w:t>?</w:t>
            </w:r>
          </w:p>
        </w:tc>
      </w:tr>
      <w:tr w:rsidR="00010628" w:rsidRPr="004372ED" w:rsidTr="002E35BB">
        <w:tc>
          <w:tcPr>
            <w:tcW w:w="4680" w:type="dxa"/>
          </w:tcPr>
          <w:p w:rsidR="00F647AE" w:rsidRPr="002E35BB" w:rsidRDefault="002E35BB" w:rsidP="00AC39ED">
            <w:pPr>
              <w:autoSpaceDE w:val="0"/>
              <w:autoSpaceDN w:val="0"/>
              <w:adjustRightInd w:val="0"/>
              <w:rPr>
                <w:rFonts w:cs="MMHJansonTextStd"/>
                <w:szCs w:val="24"/>
                <w:lang w:eastAsia="ja-JP"/>
              </w:rPr>
            </w:pPr>
            <w:r w:rsidRPr="002E35BB">
              <w:rPr>
                <w:szCs w:val="24"/>
                <w:lang w:eastAsia="ja-JP"/>
              </w:rPr>
              <w:t>Example</w:t>
            </w:r>
          </w:p>
          <w:p w:rsidR="006958D6" w:rsidRPr="002E35BB" w:rsidRDefault="00652580" w:rsidP="00AC39ED">
            <w:pPr>
              <w:autoSpaceDE w:val="0"/>
              <w:autoSpaceDN w:val="0"/>
              <w:adjustRightInd w:val="0"/>
              <w:rPr>
                <w:rFonts w:ascii="Apple Chancery" w:hAnsi="Apple Chancery" w:cs="MMHJansonTextStd"/>
                <w:sz w:val="22"/>
                <w:szCs w:val="24"/>
                <w:lang w:eastAsia="ja-JP"/>
              </w:rPr>
            </w:pPr>
            <w:r w:rsidRPr="002E35BB">
              <w:rPr>
                <w:rFonts w:ascii="Apple Chancery" w:hAnsi="Apple Chancery" w:cs="MMHJansonTextStd"/>
                <w:sz w:val="22"/>
                <w:szCs w:val="24"/>
                <w:lang w:eastAsia="ja-JP"/>
              </w:rPr>
              <w:t>Agrees with Chester</w:t>
            </w:r>
          </w:p>
          <w:p w:rsidR="00652580" w:rsidRPr="002E35BB" w:rsidRDefault="00652580" w:rsidP="00AC39ED">
            <w:pPr>
              <w:autoSpaceDE w:val="0"/>
              <w:autoSpaceDN w:val="0"/>
              <w:adjustRightInd w:val="0"/>
              <w:rPr>
                <w:rFonts w:ascii="Apple Chancery" w:hAnsi="Apple Chancery" w:cs="MMHJansonTextStd"/>
                <w:sz w:val="22"/>
                <w:szCs w:val="24"/>
                <w:lang w:eastAsia="ja-JP"/>
              </w:rPr>
            </w:pPr>
            <w:r w:rsidRPr="002E35BB">
              <w:rPr>
                <w:rFonts w:ascii="Apple Chancery" w:hAnsi="Apple Chancery" w:cs="MMHJansonTextStd"/>
                <w:sz w:val="22"/>
                <w:szCs w:val="24"/>
                <w:lang w:eastAsia="ja-JP"/>
              </w:rPr>
              <w:t>--------------------------------------------------------</w:t>
            </w:r>
          </w:p>
          <w:p w:rsidR="00037C37" w:rsidRPr="002E35BB" w:rsidRDefault="002E35BB" w:rsidP="00AC39ED">
            <w:pPr>
              <w:autoSpaceDE w:val="0"/>
              <w:autoSpaceDN w:val="0"/>
              <w:adjustRightInd w:val="0"/>
              <w:rPr>
                <w:szCs w:val="24"/>
                <w:lang w:eastAsia="ja-JP"/>
              </w:rPr>
            </w:pPr>
            <w:r w:rsidRPr="002E35BB">
              <w:rPr>
                <w:szCs w:val="24"/>
                <w:lang w:eastAsia="ja-JP"/>
              </w:rPr>
              <w:t>Quote</w:t>
            </w:r>
          </w:p>
          <w:p w:rsidR="00F42281" w:rsidRPr="002E35BB" w:rsidRDefault="00AC39ED" w:rsidP="009556CC">
            <w:pPr>
              <w:autoSpaceDE w:val="0"/>
              <w:autoSpaceDN w:val="0"/>
              <w:adjustRightInd w:val="0"/>
              <w:rPr>
                <w:rFonts w:ascii="Apple Chancery" w:hAnsi="Apple Chancery"/>
                <w:sz w:val="22"/>
                <w:szCs w:val="24"/>
              </w:rPr>
            </w:pPr>
            <w:r w:rsidRPr="002E35BB">
              <w:rPr>
                <w:rFonts w:ascii="Apple Chancery" w:hAnsi="Apple Chancery" w:cs="MMHJansonTextStd"/>
                <w:sz w:val="22"/>
                <w:szCs w:val="24"/>
                <w:lang w:eastAsia="ja-JP"/>
              </w:rPr>
              <w:t xml:space="preserve">“Very </w:t>
            </w:r>
            <w:r w:rsidRPr="002E35BB">
              <w:rPr>
                <w:rFonts w:ascii="Apple Chancery" w:hAnsi="Apple Chancery" w:cs="MMHJansonTextStd-Bold"/>
                <w:bCs/>
                <w:sz w:val="22"/>
                <w:szCs w:val="24"/>
                <w:lang w:eastAsia="ja-JP"/>
              </w:rPr>
              <w:t>logical</w:t>
            </w:r>
            <w:r w:rsidRPr="002E35BB">
              <w:rPr>
                <w:rFonts w:ascii="Apple Chancery" w:hAnsi="Apple Chancery" w:cs="MMHJansonTextStd"/>
                <w:sz w:val="22"/>
                <w:szCs w:val="24"/>
                <w:lang w:eastAsia="ja-JP"/>
              </w:rPr>
              <w:t>,” said Tucker Mouse...Exactly what I would have done.”</w:t>
            </w:r>
            <w:r w:rsidR="009556CC" w:rsidRPr="002E35BB">
              <w:rPr>
                <w:rFonts w:ascii="Apple Chancery" w:hAnsi="Apple Chancery"/>
                <w:sz w:val="22"/>
                <w:szCs w:val="24"/>
              </w:rPr>
              <w:t xml:space="preserve"> </w:t>
            </w:r>
          </w:p>
        </w:tc>
        <w:tc>
          <w:tcPr>
            <w:tcW w:w="900" w:type="dxa"/>
          </w:tcPr>
          <w:p w:rsidR="00B13A0B" w:rsidRPr="002E35BB" w:rsidRDefault="00B13A0B" w:rsidP="00F151A9">
            <w:pPr>
              <w:spacing w:line="276" w:lineRule="auto"/>
              <w:rPr>
                <w:rFonts w:ascii="Apple Chancery" w:hAnsi="Apple Chancery"/>
                <w:sz w:val="22"/>
                <w:szCs w:val="24"/>
              </w:rPr>
            </w:pPr>
          </w:p>
          <w:p w:rsidR="00010628" w:rsidRPr="002E35BB" w:rsidRDefault="009903A1" w:rsidP="00F151A9">
            <w:pPr>
              <w:spacing w:line="276" w:lineRule="auto"/>
              <w:rPr>
                <w:rFonts w:ascii="Apple Chancery" w:hAnsi="Apple Chancery"/>
                <w:sz w:val="22"/>
                <w:szCs w:val="24"/>
              </w:rPr>
            </w:pPr>
            <w:r w:rsidRPr="002E35BB">
              <w:rPr>
                <w:rFonts w:ascii="Apple Chancery" w:hAnsi="Apple Chancery"/>
                <w:sz w:val="22"/>
                <w:szCs w:val="24"/>
              </w:rPr>
              <w:t>699</w:t>
            </w:r>
          </w:p>
        </w:tc>
        <w:tc>
          <w:tcPr>
            <w:tcW w:w="4140" w:type="dxa"/>
          </w:tcPr>
          <w:p w:rsidR="004A7914" w:rsidRPr="002E35BB" w:rsidRDefault="004C7150" w:rsidP="00357211">
            <w:pPr>
              <w:spacing w:line="276" w:lineRule="auto"/>
              <w:rPr>
                <w:rFonts w:ascii="Apple Chancery" w:hAnsi="Apple Chancery"/>
                <w:sz w:val="22"/>
                <w:szCs w:val="24"/>
              </w:rPr>
            </w:pPr>
            <w:r w:rsidRPr="002E35BB">
              <w:rPr>
                <w:rFonts w:ascii="Apple Chancery" w:hAnsi="Apple Chancery"/>
                <w:sz w:val="22"/>
                <w:szCs w:val="24"/>
              </w:rPr>
              <w:t>helps Chester to stop feeling guilty about the decisions he made</w:t>
            </w:r>
          </w:p>
          <w:p w:rsidR="00A00DCE" w:rsidRPr="002E35BB" w:rsidRDefault="00A00DCE" w:rsidP="00357211">
            <w:pPr>
              <w:spacing w:line="276" w:lineRule="auto"/>
              <w:rPr>
                <w:rFonts w:ascii="Apple Chancery" w:hAnsi="Apple Chancery"/>
                <w:sz w:val="22"/>
                <w:szCs w:val="24"/>
              </w:rPr>
            </w:pPr>
          </w:p>
          <w:p w:rsidR="004C7150" w:rsidRPr="002E35BB" w:rsidRDefault="00573F69" w:rsidP="00357211">
            <w:pPr>
              <w:spacing w:line="276" w:lineRule="auto"/>
              <w:rPr>
                <w:rFonts w:ascii="Apple Chancery" w:hAnsi="Apple Chancery"/>
                <w:sz w:val="22"/>
                <w:szCs w:val="24"/>
              </w:rPr>
            </w:pPr>
            <w:r w:rsidRPr="002E35BB">
              <w:rPr>
                <w:rFonts w:ascii="Apple Chancery" w:hAnsi="Apple Chancery"/>
                <w:sz w:val="22"/>
                <w:szCs w:val="24"/>
              </w:rPr>
              <w:t xml:space="preserve">problems </w:t>
            </w:r>
            <w:r w:rsidR="004C7150" w:rsidRPr="002E35BB">
              <w:rPr>
                <w:rFonts w:ascii="Apple Chancery" w:hAnsi="Apple Chancery"/>
                <w:sz w:val="22"/>
                <w:szCs w:val="24"/>
              </w:rPr>
              <w:t>not his fault</w:t>
            </w:r>
          </w:p>
        </w:tc>
        <w:tc>
          <w:tcPr>
            <w:tcW w:w="1080" w:type="dxa"/>
          </w:tcPr>
          <w:p w:rsidR="00010628" w:rsidRPr="004372ED" w:rsidRDefault="00010628" w:rsidP="00F151A9">
            <w:pPr>
              <w:spacing w:line="276" w:lineRule="auto"/>
              <w:rPr>
                <w:szCs w:val="24"/>
              </w:rPr>
            </w:pPr>
          </w:p>
        </w:tc>
      </w:tr>
      <w:tr w:rsidR="00010628" w:rsidRPr="004372ED" w:rsidTr="002E35BB">
        <w:tc>
          <w:tcPr>
            <w:tcW w:w="4680" w:type="dxa"/>
          </w:tcPr>
          <w:p w:rsidR="002E35BB" w:rsidRPr="002E35BB" w:rsidRDefault="002E35BB" w:rsidP="002E35BB">
            <w:pPr>
              <w:autoSpaceDE w:val="0"/>
              <w:autoSpaceDN w:val="0"/>
              <w:adjustRightInd w:val="0"/>
              <w:rPr>
                <w:rFonts w:cs="MMHJansonTextStd"/>
                <w:szCs w:val="24"/>
                <w:lang w:eastAsia="ja-JP"/>
              </w:rPr>
            </w:pPr>
            <w:r w:rsidRPr="002E35BB">
              <w:rPr>
                <w:szCs w:val="24"/>
                <w:lang w:eastAsia="ja-JP"/>
              </w:rPr>
              <w:t>Example</w:t>
            </w:r>
          </w:p>
          <w:p w:rsidR="002E35BB" w:rsidRDefault="002E35BB" w:rsidP="002E35BB">
            <w:pPr>
              <w:autoSpaceDE w:val="0"/>
              <w:autoSpaceDN w:val="0"/>
              <w:adjustRightInd w:val="0"/>
              <w:rPr>
                <w:rFonts w:ascii="Apple Chancery" w:hAnsi="Apple Chancery" w:cs="MMHJansonTextStd"/>
                <w:sz w:val="22"/>
                <w:szCs w:val="24"/>
                <w:lang w:eastAsia="ja-JP"/>
              </w:rPr>
            </w:pPr>
          </w:p>
          <w:p w:rsidR="002E35BB" w:rsidRDefault="002E35BB" w:rsidP="002E35BB">
            <w:pPr>
              <w:autoSpaceDE w:val="0"/>
              <w:autoSpaceDN w:val="0"/>
              <w:adjustRightInd w:val="0"/>
              <w:rPr>
                <w:rFonts w:ascii="Apple Chancery" w:hAnsi="Apple Chancery" w:cs="MMHJansonTextStd"/>
                <w:sz w:val="22"/>
                <w:szCs w:val="24"/>
                <w:lang w:eastAsia="ja-JP"/>
              </w:rPr>
            </w:pPr>
          </w:p>
          <w:p w:rsidR="002E35BB" w:rsidRPr="002E35BB" w:rsidRDefault="002E35BB" w:rsidP="002E35BB">
            <w:pPr>
              <w:autoSpaceDE w:val="0"/>
              <w:autoSpaceDN w:val="0"/>
              <w:adjustRightInd w:val="0"/>
              <w:rPr>
                <w:rFonts w:ascii="Apple Chancery" w:hAnsi="Apple Chancery" w:cs="MMHJansonTextStd"/>
                <w:sz w:val="22"/>
                <w:szCs w:val="24"/>
                <w:lang w:eastAsia="ja-JP"/>
              </w:rPr>
            </w:pPr>
            <w:r w:rsidRPr="002E35BB">
              <w:rPr>
                <w:rFonts w:ascii="Apple Chancery" w:hAnsi="Apple Chancery" w:cs="MMHJansonTextStd"/>
                <w:sz w:val="22"/>
                <w:szCs w:val="24"/>
                <w:lang w:eastAsia="ja-JP"/>
              </w:rPr>
              <w:t>--------------------------------------------------------</w:t>
            </w:r>
          </w:p>
          <w:p w:rsidR="002E35BB" w:rsidRPr="002E35BB" w:rsidRDefault="002E35BB" w:rsidP="002E35BB">
            <w:pPr>
              <w:autoSpaceDE w:val="0"/>
              <w:autoSpaceDN w:val="0"/>
              <w:adjustRightInd w:val="0"/>
              <w:rPr>
                <w:szCs w:val="24"/>
                <w:lang w:eastAsia="ja-JP"/>
              </w:rPr>
            </w:pPr>
            <w:r w:rsidRPr="002E35BB">
              <w:rPr>
                <w:szCs w:val="24"/>
                <w:lang w:eastAsia="ja-JP"/>
              </w:rPr>
              <w:lastRenderedPageBreak/>
              <w:t>Quote</w:t>
            </w:r>
          </w:p>
          <w:p w:rsidR="002E35BB" w:rsidRDefault="002E35BB" w:rsidP="002E35BB">
            <w:pPr>
              <w:autoSpaceDE w:val="0"/>
              <w:autoSpaceDN w:val="0"/>
              <w:adjustRightInd w:val="0"/>
              <w:rPr>
                <w:rFonts w:ascii="Apple Chancery" w:hAnsi="Apple Chancery" w:cs="MMHJansonTextStd"/>
                <w:sz w:val="22"/>
                <w:szCs w:val="24"/>
                <w:lang w:eastAsia="ja-JP"/>
              </w:rPr>
            </w:pPr>
          </w:p>
          <w:p w:rsidR="00037C37" w:rsidRPr="00E242E2" w:rsidRDefault="00037C37" w:rsidP="002E35BB">
            <w:pPr>
              <w:autoSpaceDE w:val="0"/>
              <w:autoSpaceDN w:val="0"/>
              <w:adjustRightInd w:val="0"/>
              <w:rPr>
                <w:rFonts w:ascii="Bradley Hand ITC" w:hAnsi="Bradley Hand ITC"/>
                <w:b/>
                <w:szCs w:val="24"/>
              </w:rPr>
            </w:pPr>
          </w:p>
        </w:tc>
        <w:tc>
          <w:tcPr>
            <w:tcW w:w="900" w:type="dxa"/>
          </w:tcPr>
          <w:p w:rsidR="00010628" w:rsidRPr="000549CE" w:rsidRDefault="00010628" w:rsidP="00F151A9">
            <w:pPr>
              <w:spacing w:line="276" w:lineRule="auto"/>
              <w:rPr>
                <w:rFonts w:ascii="Bradley Hand ITC" w:hAnsi="Bradley Hand ITC"/>
                <w:b/>
                <w:szCs w:val="24"/>
              </w:rPr>
            </w:pPr>
          </w:p>
        </w:tc>
        <w:tc>
          <w:tcPr>
            <w:tcW w:w="4140" w:type="dxa"/>
          </w:tcPr>
          <w:p w:rsidR="00B13A0B" w:rsidRDefault="00B13A0B" w:rsidP="00F151A9">
            <w:pPr>
              <w:spacing w:line="276" w:lineRule="auto"/>
              <w:rPr>
                <w:rFonts w:ascii="Bradley Hand ITC" w:hAnsi="Bradley Hand ITC"/>
                <w:b/>
                <w:szCs w:val="24"/>
              </w:rPr>
            </w:pPr>
          </w:p>
          <w:p w:rsidR="004C7150" w:rsidRPr="000549CE" w:rsidRDefault="004C7150" w:rsidP="004C7150">
            <w:pPr>
              <w:spacing w:line="276" w:lineRule="auto"/>
              <w:rPr>
                <w:rFonts w:ascii="Bradley Hand ITC" w:hAnsi="Bradley Hand ITC"/>
                <w:b/>
                <w:szCs w:val="24"/>
              </w:rPr>
            </w:pPr>
          </w:p>
        </w:tc>
        <w:tc>
          <w:tcPr>
            <w:tcW w:w="1080" w:type="dxa"/>
          </w:tcPr>
          <w:p w:rsidR="00010628" w:rsidRPr="004372ED" w:rsidRDefault="00010628" w:rsidP="00F151A9">
            <w:pPr>
              <w:spacing w:line="276" w:lineRule="auto"/>
              <w:rPr>
                <w:szCs w:val="24"/>
              </w:rPr>
            </w:pPr>
          </w:p>
        </w:tc>
      </w:tr>
      <w:tr w:rsidR="002E35BB" w:rsidRPr="004372ED" w:rsidTr="002E35BB">
        <w:tc>
          <w:tcPr>
            <w:tcW w:w="4680" w:type="dxa"/>
          </w:tcPr>
          <w:p w:rsidR="002E35BB" w:rsidRPr="002E35BB" w:rsidRDefault="002E35BB" w:rsidP="002E35BB">
            <w:pPr>
              <w:autoSpaceDE w:val="0"/>
              <w:autoSpaceDN w:val="0"/>
              <w:adjustRightInd w:val="0"/>
              <w:rPr>
                <w:rFonts w:cs="MMHJansonTextStd"/>
                <w:szCs w:val="24"/>
                <w:lang w:eastAsia="ja-JP"/>
              </w:rPr>
            </w:pPr>
            <w:r w:rsidRPr="002E35BB">
              <w:rPr>
                <w:szCs w:val="24"/>
                <w:lang w:eastAsia="ja-JP"/>
              </w:rPr>
              <w:t>Example</w:t>
            </w:r>
          </w:p>
          <w:p w:rsidR="002E35BB" w:rsidRDefault="002E35BB" w:rsidP="002E35BB">
            <w:pPr>
              <w:autoSpaceDE w:val="0"/>
              <w:autoSpaceDN w:val="0"/>
              <w:adjustRightInd w:val="0"/>
              <w:rPr>
                <w:rFonts w:ascii="Apple Chancery" w:hAnsi="Apple Chancery" w:cs="MMHJansonTextStd"/>
                <w:sz w:val="22"/>
                <w:szCs w:val="24"/>
                <w:lang w:eastAsia="ja-JP"/>
              </w:rPr>
            </w:pPr>
          </w:p>
          <w:p w:rsidR="002E35BB" w:rsidRDefault="002E35BB" w:rsidP="002E35BB">
            <w:pPr>
              <w:autoSpaceDE w:val="0"/>
              <w:autoSpaceDN w:val="0"/>
              <w:adjustRightInd w:val="0"/>
              <w:rPr>
                <w:rFonts w:ascii="Apple Chancery" w:hAnsi="Apple Chancery" w:cs="MMHJansonTextStd"/>
                <w:sz w:val="22"/>
                <w:szCs w:val="24"/>
                <w:lang w:eastAsia="ja-JP"/>
              </w:rPr>
            </w:pPr>
          </w:p>
          <w:p w:rsidR="002E35BB" w:rsidRPr="002E35BB" w:rsidRDefault="002E35BB" w:rsidP="002E35BB">
            <w:pPr>
              <w:autoSpaceDE w:val="0"/>
              <w:autoSpaceDN w:val="0"/>
              <w:adjustRightInd w:val="0"/>
              <w:rPr>
                <w:rFonts w:ascii="Apple Chancery" w:hAnsi="Apple Chancery" w:cs="MMHJansonTextStd"/>
                <w:sz w:val="22"/>
                <w:szCs w:val="24"/>
                <w:lang w:eastAsia="ja-JP"/>
              </w:rPr>
            </w:pPr>
            <w:r w:rsidRPr="002E35BB">
              <w:rPr>
                <w:rFonts w:ascii="Apple Chancery" w:hAnsi="Apple Chancery" w:cs="MMHJansonTextStd"/>
                <w:sz w:val="22"/>
                <w:szCs w:val="24"/>
                <w:lang w:eastAsia="ja-JP"/>
              </w:rPr>
              <w:t>--------------------------------------------------------</w:t>
            </w:r>
          </w:p>
          <w:p w:rsidR="002E35BB" w:rsidRPr="002E35BB" w:rsidRDefault="002E35BB" w:rsidP="002E35BB">
            <w:pPr>
              <w:autoSpaceDE w:val="0"/>
              <w:autoSpaceDN w:val="0"/>
              <w:adjustRightInd w:val="0"/>
              <w:rPr>
                <w:szCs w:val="24"/>
                <w:lang w:eastAsia="ja-JP"/>
              </w:rPr>
            </w:pPr>
            <w:r w:rsidRPr="002E35BB">
              <w:rPr>
                <w:szCs w:val="24"/>
                <w:lang w:eastAsia="ja-JP"/>
              </w:rPr>
              <w:t>Quote</w:t>
            </w:r>
          </w:p>
          <w:p w:rsidR="002E35BB" w:rsidRDefault="002E35BB" w:rsidP="002E35BB">
            <w:pPr>
              <w:autoSpaceDE w:val="0"/>
              <w:autoSpaceDN w:val="0"/>
              <w:adjustRightInd w:val="0"/>
              <w:rPr>
                <w:rFonts w:ascii="Apple Chancery" w:hAnsi="Apple Chancery" w:cs="MMHJansonTextStd"/>
                <w:sz w:val="22"/>
                <w:szCs w:val="24"/>
                <w:lang w:eastAsia="ja-JP"/>
              </w:rPr>
            </w:pPr>
          </w:p>
          <w:p w:rsidR="002E35BB" w:rsidRPr="00E242E2" w:rsidRDefault="002E35BB" w:rsidP="002E35BB">
            <w:pPr>
              <w:autoSpaceDE w:val="0"/>
              <w:autoSpaceDN w:val="0"/>
              <w:adjustRightInd w:val="0"/>
              <w:rPr>
                <w:rFonts w:ascii="Bradley Hand ITC" w:hAnsi="Bradley Hand ITC"/>
                <w:b/>
                <w:szCs w:val="24"/>
              </w:rPr>
            </w:pPr>
          </w:p>
        </w:tc>
        <w:tc>
          <w:tcPr>
            <w:tcW w:w="900" w:type="dxa"/>
          </w:tcPr>
          <w:p w:rsidR="002E35BB" w:rsidRPr="000549CE" w:rsidRDefault="002E35BB" w:rsidP="00F151A9">
            <w:pPr>
              <w:spacing w:line="276" w:lineRule="auto"/>
              <w:rPr>
                <w:rFonts w:ascii="Bradley Hand ITC" w:hAnsi="Bradley Hand ITC"/>
                <w:b/>
                <w:szCs w:val="24"/>
              </w:rPr>
            </w:pPr>
          </w:p>
        </w:tc>
        <w:tc>
          <w:tcPr>
            <w:tcW w:w="4140" w:type="dxa"/>
          </w:tcPr>
          <w:p w:rsidR="002E35BB" w:rsidRDefault="002E35BB" w:rsidP="00F151A9">
            <w:pPr>
              <w:spacing w:line="276" w:lineRule="auto"/>
              <w:rPr>
                <w:rFonts w:ascii="Bradley Hand ITC" w:hAnsi="Bradley Hand ITC"/>
                <w:b/>
                <w:szCs w:val="24"/>
              </w:rPr>
            </w:pPr>
          </w:p>
          <w:p w:rsidR="002E35BB" w:rsidRPr="000549CE" w:rsidRDefault="002E35BB" w:rsidP="004C7150">
            <w:pPr>
              <w:spacing w:line="276" w:lineRule="auto"/>
              <w:rPr>
                <w:rFonts w:ascii="Bradley Hand ITC" w:hAnsi="Bradley Hand ITC"/>
                <w:b/>
                <w:szCs w:val="24"/>
              </w:rPr>
            </w:pPr>
          </w:p>
        </w:tc>
        <w:tc>
          <w:tcPr>
            <w:tcW w:w="1080" w:type="dxa"/>
          </w:tcPr>
          <w:p w:rsidR="002E35BB" w:rsidRDefault="002E35BB" w:rsidP="002E35BB">
            <w:pPr>
              <w:autoSpaceDE w:val="0"/>
              <w:autoSpaceDN w:val="0"/>
              <w:adjustRightInd w:val="0"/>
              <w:rPr>
                <w:rFonts w:ascii="Apple Chancery" w:hAnsi="Apple Chancery" w:cs="MMHJansonTextStd"/>
                <w:sz w:val="22"/>
                <w:szCs w:val="24"/>
                <w:lang w:eastAsia="ja-JP"/>
              </w:rPr>
            </w:pPr>
          </w:p>
          <w:p w:rsidR="002E35BB" w:rsidRPr="00E242E2" w:rsidRDefault="002E35BB" w:rsidP="002E35BB">
            <w:pPr>
              <w:autoSpaceDE w:val="0"/>
              <w:autoSpaceDN w:val="0"/>
              <w:adjustRightInd w:val="0"/>
              <w:rPr>
                <w:rFonts w:ascii="Bradley Hand ITC" w:hAnsi="Bradley Hand ITC"/>
                <w:b/>
                <w:szCs w:val="24"/>
              </w:rPr>
            </w:pPr>
          </w:p>
        </w:tc>
      </w:tr>
      <w:tr w:rsidR="002E35BB" w:rsidRPr="004372ED" w:rsidTr="002E35BB">
        <w:tc>
          <w:tcPr>
            <w:tcW w:w="4680" w:type="dxa"/>
          </w:tcPr>
          <w:p w:rsidR="002E35BB" w:rsidRPr="002E35BB" w:rsidRDefault="002E35BB" w:rsidP="002E35BB">
            <w:pPr>
              <w:autoSpaceDE w:val="0"/>
              <w:autoSpaceDN w:val="0"/>
              <w:adjustRightInd w:val="0"/>
              <w:rPr>
                <w:rFonts w:cs="MMHJansonTextStd"/>
                <w:szCs w:val="24"/>
                <w:lang w:eastAsia="ja-JP"/>
              </w:rPr>
            </w:pPr>
            <w:r w:rsidRPr="002E35BB">
              <w:rPr>
                <w:szCs w:val="24"/>
                <w:lang w:eastAsia="ja-JP"/>
              </w:rPr>
              <w:t>Example</w:t>
            </w:r>
          </w:p>
          <w:p w:rsidR="002E35BB" w:rsidRDefault="002E35BB" w:rsidP="002E35BB">
            <w:pPr>
              <w:autoSpaceDE w:val="0"/>
              <w:autoSpaceDN w:val="0"/>
              <w:adjustRightInd w:val="0"/>
              <w:rPr>
                <w:rFonts w:ascii="Apple Chancery" w:hAnsi="Apple Chancery" w:cs="MMHJansonTextStd"/>
                <w:sz w:val="22"/>
                <w:szCs w:val="24"/>
                <w:lang w:eastAsia="ja-JP"/>
              </w:rPr>
            </w:pPr>
          </w:p>
          <w:p w:rsidR="002E35BB" w:rsidRDefault="002E35BB" w:rsidP="002E35BB">
            <w:pPr>
              <w:autoSpaceDE w:val="0"/>
              <w:autoSpaceDN w:val="0"/>
              <w:adjustRightInd w:val="0"/>
              <w:rPr>
                <w:rFonts w:ascii="Apple Chancery" w:hAnsi="Apple Chancery" w:cs="MMHJansonTextStd"/>
                <w:sz w:val="22"/>
                <w:szCs w:val="24"/>
                <w:lang w:eastAsia="ja-JP"/>
              </w:rPr>
            </w:pPr>
          </w:p>
          <w:p w:rsidR="002E35BB" w:rsidRPr="002E35BB" w:rsidRDefault="002E35BB" w:rsidP="002E35BB">
            <w:pPr>
              <w:autoSpaceDE w:val="0"/>
              <w:autoSpaceDN w:val="0"/>
              <w:adjustRightInd w:val="0"/>
              <w:rPr>
                <w:rFonts w:ascii="Apple Chancery" w:hAnsi="Apple Chancery" w:cs="MMHJansonTextStd"/>
                <w:sz w:val="22"/>
                <w:szCs w:val="24"/>
                <w:lang w:eastAsia="ja-JP"/>
              </w:rPr>
            </w:pPr>
            <w:r w:rsidRPr="002E35BB">
              <w:rPr>
                <w:rFonts w:ascii="Apple Chancery" w:hAnsi="Apple Chancery" w:cs="MMHJansonTextStd"/>
                <w:sz w:val="22"/>
                <w:szCs w:val="24"/>
                <w:lang w:eastAsia="ja-JP"/>
              </w:rPr>
              <w:t>--------------------------------------------------------</w:t>
            </w:r>
          </w:p>
          <w:p w:rsidR="002E35BB" w:rsidRPr="002E35BB" w:rsidRDefault="002E35BB" w:rsidP="002E35BB">
            <w:pPr>
              <w:autoSpaceDE w:val="0"/>
              <w:autoSpaceDN w:val="0"/>
              <w:adjustRightInd w:val="0"/>
              <w:rPr>
                <w:szCs w:val="24"/>
                <w:lang w:eastAsia="ja-JP"/>
              </w:rPr>
            </w:pPr>
            <w:r w:rsidRPr="002E35BB">
              <w:rPr>
                <w:szCs w:val="24"/>
                <w:lang w:eastAsia="ja-JP"/>
              </w:rPr>
              <w:t>Quote</w:t>
            </w:r>
          </w:p>
          <w:p w:rsidR="002E35BB" w:rsidRDefault="002E35BB" w:rsidP="002E35BB">
            <w:pPr>
              <w:autoSpaceDE w:val="0"/>
              <w:autoSpaceDN w:val="0"/>
              <w:adjustRightInd w:val="0"/>
              <w:rPr>
                <w:rFonts w:ascii="Apple Chancery" w:hAnsi="Apple Chancery" w:cs="MMHJansonTextStd"/>
                <w:sz w:val="22"/>
                <w:szCs w:val="24"/>
                <w:lang w:eastAsia="ja-JP"/>
              </w:rPr>
            </w:pPr>
          </w:p>
          <w:p w:rsidR="002E35BB" w:rsidRPr="00E242E2" w:rsidRDefault="002E35BB" w:rsidP="002E35BB">
            <w:pPr>
              <w:autoSpaceDE w:val="0"/>
              <w:autoSpaceDN w:val="0"/>
              <w:adjustRightInd w:val="0"/>
              <w:rPr>
                <w:rFonts w:ascii="Bradley Hand ITC" w:hAnsi="Bradley Hand ITC"/>
                <w:b/>
                <w:szCs w:val="24"/>
              </w:rPr>
            </w:pPr>
          </w:p>
        </w:tc>
        <w:tc>
          <w:tcPr>
            <w:tcW w:w="900" w:type="dxa"/>
          </w:tcPr>
          <w:p w:rsidR="002E35BB" w:rsidRPr="000549CE" w:rsidRDefault="002E35BB" w:rsidP="00F151A9">
            <w:pPr>
              <w:spacing w:line="276" w:lineRule="auto"/>
              <w:rPr>
                <w:rFonts w:ascii="Bradley Hand ITC" w:hAnsi="Bradley Hand ITC"/>
                <w:b/>
                <w:szCs w:val="24"/>
              </w:rPr>
            </w:pPr>
          </w:p>
        </w:tc>
        <w:tc>
          <w:tcPr>
            <w:tcW w:w="4140" w:type="dxa"/>
          </w:tcPr>
          <w:p w:rsidR="002E35BB" w:rsidRDefault="002E35BB" w:rsidP="00F151A9">
            <w:pPr>
              <w:spacing w:line="276" w:lineRule="auto"/>
              <w:rPr>
                <w:rFonts w:ascii="Bradley Hand ITC" w:hAnsi="Bradley Hand ITC"/>
                <w:b/>
                <w:szCs w:val="24"/>
              </w:rPr>
            </w:pPr>
          </w:p>
          <w:p w:rsidR="002E35BB" w:rsidRPr="000549CE" w:rsidRDefault="002E35BB" w:rsidP="004C7150">
            <w:pPr>
              <w:spacing w:line="276" w:lineRule="auto"/>
              <w:rPr>
                <w:rFonts w:ascii="Bradley Hand ITC" w:hAnsi="Bradley Hand ITC"/>
                <w:b/>
                <w:szCs w:val="24"/>
              </w:rPr>
            </w:pPr>
          </w:p>
        </w:tc>
        <w:tc>
          <w:tcPr>
            <w:tcW w:w="1080" w:type="dxa"/>
          </w:tcPr>
          <w:p w:rsidR="002E35BB" w:rsidRPr="004372ED" w:rsidRDefault="002E35BB" w:rsidP="00236645">
            <w:pPr>
              <w:spacing w:line="276" w:lineRule="auto"/>
              <w:rPr>
                <w:szCs w:val="24"/>
              </w:rPr>
            </w:pPr>
          </w:p>
        </w:tc>
      </w:tr>
    </w:tbl>
    <w:p w:rsidR="00010628" w:rsidRPr="004372ED" w:rsidRDefault="00010628" w:rsidP="00010628">
      <w:pPr>
        <w:spacing w:line="276" w:lineRule="auto"/>
        <w:rPr>
          <w:szCs w:val="24"/>
        </w:rPr>
      </w:pPr>
    </w:p>
    <w:p w:rsidR="00010628" w:rsidRPr="004372ED" w:rsidRDefault="00010628" w:rsidP="00010628">
      <w:pPr>
        <w:spacing w:line="276" w:lineRule="auto"/>
        <w:rPr>
          <w:szCs w:val="24"/>
        </w:rPr>
      </w:pPr>
    </w:p>
    <w:p w:rsidR="002E35BB" w:rsidRPr="00171877" w:rsidRDefault="002E35BB" w:rsidP="002E35BB">
      <w:pPr>
        <w:pStyle w:val="ListParagraph"/>
        <w:numPr>
          <w:ilvl w:val="0"/>
          <w:numId w:val="7"/>
        </w:numPr>
        <w:spacing w:line="276" w:lineRule="auto"/>
        <w:rPr>
          <w:szCs w:val="24"/>
        </w:rPr>
      </w:pPr>
      <w:r w:rsidRPr="00171877">
        <w:rPr>
          <w:szCs w:val="24"/>
        </w:rPr>
        <w:t xml:space="preserve">When the class is ready, your teacher will reread the story aloud. Your job is to </w:t>
      </w:r>
      <w:r w:rsidRPr="00171877">
        <w:rPr>
          <w:b/>
          <w:szCs w:val="24"/>
        </w:rPr>
        <w:t>listen</w:t>
      </w:r>
      <w:r w:rsidRPr="00171877">
        <w:rPr>
          <w:szCs w:val="24"/>
        </w:rPr>
        <w:t xml:space="preserve"> </w:t>
      </w:r>
      <w:r w:rsidRPr="00171877">
        <w:rPr>
          <w:b/>
          <w:szCs w:val="24"/>
        </w:rPr>
        <w:t>carefully</w:t>
      </w:r>
      <w:r w:rsidRPr="00171877">
        <w:rPr>
          <w:szCs w:val="24"/>
        </w:rPr>
        <w:t xml:space="preserve"> for information that will help you to complete the graphic organizer. During the read aloud, every time you hear some evidence from the text that you think belongs on the chart, about </w:t>
      </w:r>
      <w:r>
        <w:rPr>
          <w:szCs w:val="24"/>
        </w:rPr>
        <w:t>how Tucker Mouse helped Chester adjust to his new home,</w:t>
      </w:r>
      <w:r w:rsidRPr="00171877">
        <w:rPr>
          <w:szCs w:val="24"/>
        </w:rPr>
        <w:t xml:space="preserve"> </w:t>
      </w:r>
      <w:r w:rsidRPr="00171877">
        <w:rPr>
          <w:b/>
          <w:szCs w:val="24"/>
        </w:rPr>
        <w:t>raise your hand</w:t>
      </w:r>
      <w:r w:rsidRPr="00171877">
        <w:rPr>
          <w:szCs w:val="24"/>
        </w:rPr>
        <w:t xml:space="preserve">.  The class will stop to discuss what you have noticed and decide whether to add that evidence to the chart. </w:t>
      </w:r>
    </w:p>
    <w:p w:rsidR="002E35BB" w:rsidRDefault="002E35BB" w:rsidP="002E35BB">
      <w:pPr>
        <w:spacing w:line="276" w:lineRule="auto"/>
        <w:rPr>
          <w:szCs w:val="24"/>
        </w:rPr>
      </w:pPr>
    </w:p>
    <w:p w:rsidR="002E35BB" w:rsidRDefault="002E35BB" w:rsidP="002E35BB">
      <w:pPr>
        <w:spacing w:line="276" w:lineRule="auto"/>
        <w:ind w:left="360"/>
        <w:rPr>
          <w:szCs w:val="24"/>
        </w:rPr>
      </w:pPr>
      <w:r>
        <w:rPr>
          <w:szCs w:val="24"/>
        </w:rPr>
        <w:t xml:space="preserve">You may have noticed that there is not much room to write in each box! Don't worry, your teacher will show you how to </w:t>
      </w:r>
      <w:r w:rsidRPr="00EF6914">
        <w:rPr>
          <w:b/>
          <w:szCs w:val="24"/>
        </w:rPr>
        <w:t xml:space="preserve">"take notes" </w:t>
      </w:r>
      <w:r>
        <w:rPr>
          <w:szCs w:val="24"/>
        </w:rPr>
        <w:t xml:space="preserve">in that small space using just key words and phrases. </w:t>
      </w:r>
    </w:p>
    <w:p w:rsidR="002E35BB" w:rsidRDefault="002E35BB" w:rsidP="002E35BB">
      <w:pPr>
        <w:spacing w:line="276" w:lineRule="auto"/>
        <w:rPr>
          <w:szCs w:val="24"/>
        </w:rPr>
      </w:pPr>
    </w:p>
    <w:p w:rsidR="002E35BB" w:rsidRDefault="002E35BB" w:rsidP="002E35BB">
      <w:pPr>
        <w:spacing w:line="276" w:lineRule="auto"/>
        <w:ind w:left="360"/>
        <w:rPr>
          <w:szCs w:val="24"/>
        </w:rPr>
      </w:pPr>
      <w:r>
        <w:rPr>
          <w:szCs w:val="24"/>
        </w:rPr>
        <w:t>Sometimes, you will use the author’s exact words, which is called “quoting the text.” Other times, you will use your own words, which is called “paraphrasing.”</w:t>
      </w:r>
    </w:p>
    <w:p w:rsidR="002E35BB" w:rsidRDefault="002E35BB" w:rsidP="002E35BB">
      <w:pPr>
        <w:spacing w:line="276" w:lineRule="auto"/>
        <w:rPr>
          <w:szCs w:val="24"/>
        </w:rPr>
      </w:pPr>
      <w:r>
        <w:rPr>
          <w:szCs w:val="24"/>
        </w:rPr>
        <w:t xml:space="preserve"> </w:t>
      </w:r>
    </w:p>
    <w:p w:rsidR="002E35BB" w:rsidRDefault="002E35BB" w:rsidP="002E35BB">
      <w:pPr>
        <w:pStyle w:val="ListParagraph"/>
        <w:numPr>
          <w:ilvl w:val="0"/>
          <w:numId w:val="7"/>
        </w:numPr>
        <w:spacing w:line="276" w:lineRule="auto"/>
        <w:rPr>
          <w:szCs w:val="24"/>
        </w:rPr>
      </w:pPr>
      <w:r w:rsidRPr="00171877">
        <w:rPr>
          <w:szCs w:val="24"/>
        </w:rPr>
        <w:t xml:space="preserve">Once you have taken notes, </w:t>
      </w:r>
      <w:r w:rsidRPr="00171877">
        <w:rPr>
          <w:b/>
          <w:szCs w:val="24"/>
        </w:rPr>
        <w:t xml:space="preserve">look </w:t>
      </w:r>
      <w:r w:rsidRPr="00171877">
        <w:rPr>
          <w:szCs w:val="24"/>
        </w:rPr>
        <w:t xml:space="preserve">back at your assignment, </w:t>
      </w:r>
      <w:r w:rsidRPr="00171877">
        <w:rPr>
          <w:b/>
          <w:szCs w:val="24"/>
        </w:rPr>
        <w:t xml:space="preserve">copy </w:t>
      </w:r>
      <w:r w:rsidRPr="00171877">
        <w:rPr>
          <w:szCs w:val="24"/>
        </w:rPr>
        <w:t>the Focusing Question onto your Writing Draft Sheet.</w:t>
      </w:r>
      <w:r>
        <w:rPr>
          <w:szCs w:val="24"/>
        </w:rPr>
        <w:t xml:space="preserve"> </w:t>
      </w:r>
      <w:r w:rsidRPr="00171877">
        <w:rPr>
          <w:b/>
          <w:szCs w:val="24"/>
        </w:rPr>
        <w:t>Think</w:t>
      </w:r>
      <w:r w:rsidRPr="00171877">
        <w:rPr>
          <w:szCs w:val="24"/>
        </w:rPr>
        <w:t xml:space="preserve"> about the evidence you found. How could you answer the Focusing Question in a single sentence? Turn and </w:t>
      </w:r>
      <w:r w:rsidRPr="00171877">
        <w:rPr>
          <w:b/>
          <w:szCs w:val="24"/>
        </w:rPr>
        <w:t>tell</w:t>
      </w:r>
      <w:r w:rsidRPr="00171877">
        <w:rPr>
          <w:szCs w:val="24"/>
        </w:rPr>
        <w:t xml:space="preserve"> your partner how you might answer. </w:t>
      </w:r>
    </w:p>
    <w:p w:rsidR="002E35BB" w:rsidRDefault="002E35BB" w:rsidP="002E35BB">
      <w:pPr>
        <w:pStyle w:val="ListParagraph"/>
        <w:spacing w:line="276" w:lineRule="auto"/>
        <w:ind w:left="360"/>
        <w:rPr>
          <w:szCs w:val="24"/>
        </w:rPr>
      </w:pPr>
    </w:p>
    <w:p w:rsidR="002E35BB" w:rsidRPr="008010CD" w:rsidRDefault="002E35BB" w:rsidP="002E35BB">
      <w:pPr>
        <w:pStyle w:val="ListParagraph"/>
        <w:numPr>
          <w:ilvl w:val="0"/>
          <w:numId w:val="7"/>
        </w:numPr>
        <w:spacing w:line="276" w:lineRule="auto"/>
        <w:rPr>
          <w:szCs w:val="24"/>
        </w:rPr>
      </w:pPr>
      <w:r w:rsidRPr="00171877">
        <w:rPr>
          <w:szCs w:val="24"/>
        </w:rPr>
        <w:t xml:space="preserve">The answer to a Focusing Question is called a Focus Statement. With your teacher, </w:t>
      </w:r>
      <w:r w:rsidRPr="00171877">
        <w:rPr>
          <w:b/>
          <w:szCs w:val="24"/>
        </w:rPr>
        <w:t>develop</w:t>
      </w:r>
      <w:r w:rsidRPr="00171877">
        <w:rPr>
          <w:szCs w:val="24"/>
        </w:rPr>
        <w:t xml:space="preserve"> a class Focus Statement.</w:t>
      </w:r>
      <w:r>
        <w:rPr>
          <w:szCs w:val="24"/>
        </w:rPr>
        <w:t xml:space="preserve"> </w:t>
      </w:r>
      <w:r w:rsidRPr="00171877">
        <w:rPr>
          <w:szCs w:val="24"/>
        </w:rPr>
        <w:t>Then,</w:t>
      </w:r>
      <w:r w:rsidRPr="00171877">
        <w:rPr>
          <w:b/>
          <w:szCs w:val="24"/>
        </w:rPr>
        <w:t xml:space="preserve"> copy</w:t>
      </w:r>
      <w:r w:rsidRPr="00171877">
        <w:rPr>
          <w:szCs w:val="24"/>
        </w:rPr>
        <w:t xml:space="preserve"> that focus statement on the Writing Draft Sheet right underneath the Focusing Question.</w:t>
      </w:r>
    </w:p>
    <w:p w:rsidR="002E35BB" w:rsidRDefault="002E35BB">
      <w:pPr>
        <w:rPr>
          <w:szCs w:val="24"/>
        </w:rPr>
      </w:pPr>
    </w:p>
    <w:p w:rsidR="002E35BB" w:rsidRDefault="002E35BB">
      <w:pPr>
        <w:rPr>
          <w:szCs w:val="24"/>
        </w:rPr>
      </w:pPr>
    </w:p>
    <w:p w:rsidR="00577FB4" w:rsidRPr="004372ED" w:rsidRDefault="00577FB4" w:rsidP="00577FB4">
      <w:pPr>
        <w:spacing w:line="276" w:lineRule="auto"/>
        <w:jc w:val="center"/>
        <w:rPr>
          <w:rFonts w:ascii="Arial Black" w:hAnsi="Arial Black"/>
          <w:b/>
          <w:sz w:val="28"/>
          <w:szCs w:val="28"/>
        </w:rPr>
      </w:pPr>
      <w:r w:rsidRPr="004372ED">
        <w:rPr>
          <w:rFonts w:ascii="Arial Black" w:hAnsi="Arial Black"/>
          <w:b/>
          <w:sz w:val="28"/>
          <w:szCs w:val="28"/>
        </w:rPr>
        <w:lastRenderedPageBreak/>
        <w:t>Think and Write!</w:t>
      </w:r>
    </w:p>
    <w:p w:rsidR="00C2039A" w:rsidRPr="004372ED" w:rsidRDefault="00C2039A" w:rsidP="00C2039A">
      <w:pPr>
        <w:spacing w:line="276" w:lineRule="auto"/>
        <w:jc w:val="center"/>
        <w:rPr>
          <w:sz w:val="16"/>
          <w:szCs w:val="16"/>
        </w:rPr>
      </w:pPr>
      <w:r w:rsidRPr="004372ED">
        <w:rPr>
          <w:sz w:val="16"/>
          <w:szCs w:val="16"/>
        </w:rPr>
        <w:t>Day 2</w:t>
      </w:r>
    </w:p>
    <w:p w:rsidR="00C2039A" w:rsidRPr="004372ED" w:rsidRDefault="00C2039A" w:rsidP="00C2039A">
      <w:pPr>
        <w:spacing w:line="276" w:lineRule="auto"/>
        <w:rPr>
          <w:sz w:val="18"/>
          <w:szCs w:val="18"/>
        </w:rPr>
      </w:pPr>
    </w:p>
    <w:p w:rsidR="00C2039A" w:rsidRPr="004372ED" w:rsidRDefault="00C2039A" w:rsidP="00C2039A">
      <w:pPr>
        <w:spacing w:line="276" w:lineRule="auto"/>
        <w:rPr>
          <w:szCs w:val="24"/>
        </w:rPr>
      </w:pPr>
      <w:r w:rsidRPr="004372ED">
        <w:rPr>
          <w:szCs w:val="24"/>
        </w:rPr>
        <w:t xml:space="preserve">Name                                                                                          </w:t>
      </w:r>
      <w:r w:rsidR="002E35BB">
        <w:rPr>
          <w:szCs w:val="24"/>
        </w:rPr>
        <w:t xml:space="preserve">                             </w:t>
      </w:r>
      <w:r w:rsidRPr="004372ED">
        <w:rPr>
          <w:szCs w:val="24"/>
        </w:rPr>
        <w:t>Date</w:t>
      </w:r>
    </w:p>
    <w:p w:rsidR="00212E63" w:rsidRPr="00212E63" w:rsidRDefault="00C2039A" w:rsidP="00212E63">
      <w:pPr>
        <w:spacing w:line="276" w:lineRule="auto"/>
        <w:rPr>
          <w:szCs w:val="24"/>
        </w:rPr>
      </w:pPr>
      <w:r w:rsidRPr="004372ED">
        <w:rPr>
          <w:szCs w:val="24"/>
        </w:rPr>
        <w:t>Title of story</w:t>
      </w:r>
      <w:r w:rsidR="00341A47">
        <w:rPr>
          <w:szCs w:val="24"/>
        </w:rPr>
        <w:t>:</w:t>
      </w:r>
      <w:r w:rsidRPr="004372ED">
        <w:rPr>
          <w:szCs w:val="24"/>
        </w:rPr>
        <w:t xml:space="preserve"> </w:t>
      </w:r>
      <w:r w:rsidR="002E35BB">
        <w:rPr>
          <w:szCs w:val="24"/>
        </w:rPr>
        <w:t>“</w:t>
      </w:r>
      <w:r w:rsidR="00212E63" w:rsidRPr="002E35BB">
        <w:rPr>
          <w:b/>
          <w:szCs w:val="24"/>
        </w:rPr>
        <w:t>Cricket in Times Square</w:t>
      </w:r>
      <w:r w:rsidR="002E35BB">
        <w:rPr>
          <w:b/>
          <w:szCs w:val="24"/>
        </w:rPr>
        <w:t>”</w:t>
      </w:r>
    </w:p>
    <w:p w:rsidR="002E35BB" w:rsidRPr="004372ED" w:rsidRDefault="002E35BB" w:rsidP="002E35BB">
      <w:pPr>
        <w:spacing w:line="276" w:lineRule="auto"/>
        <w:rPr>
          <w:szCs w:val="24"/>
        </w:rPr>
      </w:pPr>
    </w:p>
    <w:p w:rsidR="002E35BB" w:rsidRDefault="002E35BB" w:rsidP="002E35BB">
      <w:pPr>
        <w:pStyle w:val="ListParagraph"/>
        <w:numPr>
          <w:ilvl w:val="0"/>
          <w:numId w:val="8"/>
        </w:numPr>
        <w:spacing w:line="276" w:lineRule="auto"/>
        <w:rPr>
          <w:szCs w:val="24"/>
        </w:rPr>
      </w:pPr>
      <w:r w:rsidRPr="00726CBE">
        <w:rPr>
          <w:b/>
          <w:szCs w:val="24"/>
        </w:rPr>
        <w:t>Look</w:t>
      </w:r>
      <w:r w:rsidRPr="00726CBE">
        <w:rPr>
          <w:szCs w:val="24"/>
        </w:rPr>
        <w:t xml:space="preserve"> at your Writing Draft Sheet from yesterday. With a partner, take turns. Have one person </w:t>
      </w:r>
      <w:r w:rsidRPr="00726CBE">
        <w:rPr>
          <w:b/>
          <w:szCs w:val="24"/>
        </w:rPr>
        <w:t xml:space="preserve">read </w:t>
      </w:r>
      <w:r w:rsidRPr="00726CBE">
        <w:rPr>
          <w:szCs w:val="24"/>
        </w:rPr>
        <w:t xml:space="preserve">the Focusing Question and the other person </w:t>
      </w:r>
      <w:r w:rsidRPr="00726CBE">
        <w:rPr>
          <w:b/>
          <w:szCs w:val="24"/>
        </w:rPr>
        <w:t>read</w:t>
      </w:r>
      <w:r w:rsidRPr="00726CBE">
        <w:rPr>
          <w:szCs w:val="24"/>
        </w:rPr>
        <w:t xml:space="preserve"> the Focus Statement. Then </w:t>
      </w:r>
      <w:r w:rsidRPr="00726CBE">
        <w:rPr>
          <w:b/>
          <w:szCs w:val="24"/>
        </w:rPr>
        <w:t>switch</w:t>
      </w:r>
      <w:r w:rsidRPr="00726CBE">
        <w:rPr>
          <w:szCs w:val="24"/>
        </w:rPr>
        <w:t>, so that you each have read both.</w:t>
      </w:r>
    </w:p>
    <w:p w:rsidR="002E35BB" w:rsidRDefault="002E35BB" w:rsidP="002E35BB">
      <w:pPr>
        <w:pStyle w:val="ListParagraph"/>
        <w:spacing w:line="276" w:lineRule="auto"/>
        <w:ind w:left="360"/>
        <w:rPr>
          <w:szCs w:val="24"/>
        </w:rPr>
      </w:pPr>
    </w:p>
    <w:p w:rsidR="002E35BB" w:rsidRDefault="002E35BB" w:rsidP="002E35BB">
      <w:pPr>
        <w:pStyle w:val="ListParagraph"/>
        <w:numPr>
          <w:ilvl w:val="0"/>
          <w:numId w:val="8"/>
        </w:numPr>
        <w:spacing w:line="276" w:lineRule="auto"/>
        <w:rPr>
          <w:szCs w:val="24"/>
        </w:rPr>
      </w:pPr>
      <w:r w:rsidRPr="00726CBE">
        <w:rPr>
          <w:b/>
          <w:szCs w:val="24"/>
        </w:rPr>
        <w:t>Look</w:t>
      </w:r>
      <w:r w:rsidRPr="00726CBE">
        <w:rPr>
          <w:szCs w:val="24"/>
        </w:rPr>
        <w:t xml:space="preserve"> at your graphic organizer. </w:t>
      </w:r>
      <w:r w:rsidRPr="00726CBE">
        <w:rPr>
          <w:b/>
          <w:szCs w:val="24"/>
        </w:rPr>
        <w:t>Listen</w:t>
      </w:r>
      <w:r w:rsidRPr="00726CBE">
        <w:rPr>
          <w:szCs w:val="24"/>
        </w:rPr>
        <w:t xml:space="preserve"> carefully as your teacher gives an example of how to write the first evidence paragraph of your response. Where are these sentences coming from? On your graphic organizer, </w:t>
      </w:r>
      <w:r w:rsidRPr="00726CBE">
        <w:rPr>
          <w:b/>
          <w:szCs w:val="24"/>
        </w:rPr>
        <w:t xml:space="preserve">check the box </w:t>
      </w:r>
      <w:r w:rsidRPr="00726CBE">
        <w:rPr>
          <w:szCs w:val="24"/>
        </w:rPr>
        <w:t>next to the evidence your teacher used to write this part.</w:t>
      </w:r>
    </w:p>
    <w:p w:rsidR="002E35BB" w:rsidRDefault="002E35BB" w:rsidP="002E35BB">
      <w:pPr>
        <w:pStyle w:val="ListParagraph"/>
        <w:spacing w:line="276" w:lineRule="auto"/>
        <w:ind w:left="360"/>
        <w:rPr>
          <w:szCs w:val="24"/>
        </w:rPr>
      </w:pPr>
    </w:p>
    <w:p w:rsidR="002E35BB" w:rsidRPr="00726CBE" w:rsidRDefault="002E35BB" w:rsidP="002E35BB">
      <w:pPr>
        <w:pStyle w:val="ListParagraph"/>
        <w:numPr>
          <w:ilvl w:val="0"/>
          <w:numId w:val="8"/>
        </w:numPr>
        <w:spacing w:line="276" w:lineRule="auto"/>
        <w:rPr>
          <w:szCs w:val="24"/>
        </w:rPr>
      </w:pPr>
      <w:r w:rsidRPr="00726CBE">
        <w:rPr>
          <w:szCs w:val="24"/>
        </w:rPr>
        <w:t xml:space="preserve">Now comes the fun part! Talk your piece! Use your graphic organizer. </w:t>
      </w:r>
      <w:r w:rsidRPr="00726CBE">
        <w:rPr>
          <w:b/>
          <w:szCs w:val="24"/>
        </w:rPr>
        <w:t>Point</w:t>
      </w:r>
      <w:r w:rsidRPr="00726CBE">
        <w:rPr>
          <w:szCs w:val="24"/>
        </w:rPr>
        <w:t xml:space="preserve"> to each row of the chart and </w:t>
      </w:r>
      <w:r w:rsidRPr="00726CBE">
        <w:rPr>
          <w:b/>
          <w:szCs w:val="24"/>
        </w:rPr>
        <w:t xml:space="preserve">tell </w:t>
      </w:r>
      <w:r w:rsidRPr="00726CBE">
        <w:rPr>
          <w:szCs w:val="24"/>
        </w:rPr>
        <w:t>your partner what you will write. Then listen as your partner explains what he/she will write.</w:t>
      </w:r>
    </w:p>
    <w:p w:rsidR="002E35BB" w:rsidRDefault="002E35BB" w:rsidP="002E35BB">
      <w:pPr>
        <w:spacing w:line="276" w:lineRule="auto"/>
        <w:rPr>
          <w:szCs w:val="24"/>
        </w:rPr>
      </w:pPr>
    </w:p>
    <w:p w:rsidR="002E35BB" w:rsidRPr="004372ED" w:rsidRDefault="002E35BB" w:rsidP="002E35BB">
      <w:pPr>
        <w:spacing w:line="276" w:lineRule="auto"/>
        <w:rPr>
          <w:szCs w:val="24"/>
        </w:rPr>
      </w:pPr>
    </w:p>
    <w:p w:rsidR="002E35BB" w:rsidRDefault="002E35BB" w:rsidP="002E35BB">
      <w:pPr>
        <w:spacing w:line="276" w:lineRule="auto"/>
        <w:rPr>
          <w:i/>
          <w:szCs w:val="24"/>
        </w:rPr>
      </w:pPr>
      <w:r w:rsidRPr="004372ED">
        <w:rPr>
          <w:i/>
          <w:szCs w:val="24"/>
        </w:rPr>
        <w:t>On your own...</w:t>
      </w:r>
    </w:p>
    <w:p w:rsidR="002E35BB" w:rsidRPr="004372ED" w:rsidRDefault="002E35BB" w:rsidP="002E35BB">
      <w:pPr>
        <w:spacing w:line="276" w:lineRule="auto"/>
        <w:rPr>
          <w:i/>
          <w:szCs w:val="24"/>
        </w:rPr>
      </w:pPr>
    </w:p>
    <w:p w:rsidR="002E35BB" w:rsidRDefault="002E35BB" w:rsidP="002E35BB">
      <w:pPr>
        <w:pStyle w:val="ListParagraph"/>
        <w:numPr>
          <w:ilvl w:val="0"/>
          <w:numId w:val="8"/>
        </w:numPr>
        <w:spacing w:line="276" w:lineRule="auto"/>
        <w:rPr>
          <w:szCs w:val="24"/>
        </w:rPr>
      </w:pPr>
      <w:r w:rsidRPr="00726CBE">
        <w:rPr>
          <w:b/>
          <w:szCs w:val="24"/>
        </w:rPr>
        <w:t>Look</w:t>
      </w:r>
      <w:r w:rsidRPr="00726CBE">
        <w:rPr>
          <w:szCs w:val="24"/>
        </w:rPr>
        <w:t xml:space="preserve"> at your Writing Draft Sheet. </w:t>
      </w:r>
      <w:r w:rsidRPr="00726CBE">
        <w:rPr>
          <w:b/>
          <w:szCs w:val="24"/>
        </w:rPr>
        <w:t>Re-read</w:t>
      </w:r>
      <w:r w:rsidRPr="00726CBE">
        <w:rPr>
          <w:szCs w:val="24"/>
        </w:rPr>
        <w:t xml:space="preserve"> what you have written so far. Then</w:t>
      </w:r>
      <w:r>
        <w:rPr>
          <w:szCs w:val="24"/>
        </w:rPr>
        <w:t>,</w:t>
      </w:r>
      <w:r w:rsidRPr="00726CBE">
        <w:rPr>
          <w:szCs w:val="24"/>
        </w:rPr>
        <w:t xml:space="preserve"> </w:t>
      </w:r>
      <w:r w:rsidRPr="00726CBE">
        <w:rPr>
          <w:b/>
          <w:szCs w:val="24"/>
        </w:rPr>
        <w:t>write</w:t>
      </w:r>
      <w:r w:rsidRPr="00726CBE">
        <w:rPr>
          <w:szCs w:val="24"/>
        </w:rPr>
        <w:t xml:space="preserve"> about each piece of evidence.  </w:t>
      </w:r>
      <w:r w:rsidRPr="00726CBE">
        <w:rPr>
          <w:b/>
          <w:szCs w:val="24"/>
        </w:rPr>
        <w:t>Check off</w:t>
      </w:r>
      <w:r w:rsidRPr="00726CBE">
        <w:rPr>
          <w:szCs w:val="24"/>
        </w:rPr>
        <w:t xml:space="preserve"> each piece of evidence on the graphic organizer as you write. </w:t>
      </w:r>
    </w:p>
    <w:p w:rsidR="002E35BB" w:rsidRDefault="002E35BB" w:rsidP="002E35BB">
      <w:pPr>
        <w:pStyle w:val="ListParagraph"/>
        <w:spacing w:line="276" w:lineRule="auto"/>
        <w:ind w:left="360"/>
        <w:rPr>
          <w:szCs w:val="24"/>
        </w:rPr>
      </w:pPr>
    </w:p>
    <w:p w:rsidR="002E35BB" w:rsidRDefault="002E35BB" w:rsidP="00C2039A">
      <w:pPr>
        <w:pStyle w:val="ListParagraph"/>
        <w:numPr>
          <w:ilvl w:val="0"/>
          <w:numId w:val="8"/>
        </w:numPr>
        <w:spacing w:line="276" w:lineRule="auto"/>
        <w:rPr>
          <w:szCs w:val="24"/>
        </w:rPr>
      </w:pPr>
      <w:r w:rsidRPr="00726CBE">
        <w:rPr>
          <w:szCs w:val="24"/>
        </w:rPr>
        <w:t xml:space="preserve">A Concluding Statement restates the focus of the piece. </w:t>
      </w:r>
      <w:r w:rsidRPr="00726CBE">
        <w:rPr>
          <w:b/>
          <w:szCs w:val="24"/>
        </w:rPr>
        <w:t>Look</w:t>
      </w:r>
      <w:r w:rsidRPr="00726CBE">
        <w:rPr>
          <w:szCs w:val="24"/>
        </w:rPr>
        <w:t xml:space="preserve"> at your Focus Statement. How could you </w:t>
      </w:r>
      <w:r w:rsidRPr="00726CBE">
        <w:rPr>
          <w:b/>
          <w:szCs w:val="24"/>
        </w:rPr>
        <w:t xml:space="preserve">restate </w:t>
      </w:r>
      <w:r w:rsidRPr="00726CBE">
        <w:rPr>
          <w:szCs w:val="24"/>
        </w:rPr>
        <w:t xml:space="preserve">it? Use the same idea, but different words. </w:t>
      </w:r>
      <w:r w:rsidRPr="00726CBE">
        <w:rPr>
          <w:b/>
          <w:szCs w:val="24"/>
        </w:rPr>
        <w:t>Write</w:t>
      </w:r>
      <w:r w:rsidRPr="00726CBE">
        <w:rPr>
          <w:szCs w:val="24"/>
        </w:rPr>
        <w:t xml:space="preserve"> your Concluding Statement at the end of your piece. </w:t>
      </w:r>
    </w:p>
    <w:p w:rsidR="002E35BB" w:rsidRDefault="002E35BB" w:rsidP="002E35BB">
      <w:pPr>
        <w:pStyle w:val="ListParagraph"/>
        <w:spacing w:line="276" w:lineRule="auto"/>
        <w:ind w:left="360"/>
        <w:rPr>
          <w:szCs w:val="24"/>
        </w:rPr>
      </w:pPr>
    </w:p>
    <w:p w:rsidR="002E35BB" w:rsidRDefault="00F61D7A" w:rsidP="002E35BB">
      <w:pPr>
        <w:pStyle w:val="ListParagraph"/>
        <w:numPr>
          <w:ilvl w:val="0"/>
          <w:numId w:val="8"/>
        </w:numPr>
        <w:spacing w:line="276" w:lineRule="auto"/>
        <w:rPr>
          <w:szCs w:val="24"/>
        </w:rPr>
      </w:pPr>
      <w:r w:rsidRPr="002E35BB">
        <w:rPr>
          <w:szCs w:val="24"/>
        </w:rPr>
        <w:t xml:space="preserve">Now, think about this question: </w:t>
      </w:r>
      <w:r w:rsidRPr="002E35BB">
        <w:rPr>
          <w:i/>
          <w:szCs w:val="24"/>
        </w:rPr>
        <w:t>“</w:t>
      </w:r>
      <w:r w:rsidR="00952EDF" w:rsidRPr="002E35BB">
        <w:rPr>
          <w:i/>
          <w:szCs w:val="24"/>
        </w:rPr>
        <w:t>What can we learn from Chester's experiences with Tucker?</w:t>
      </w:r>
      <w:r w:rsidRPr="002E35BB">
        <w:rPr>
          <w:i/>
          <w:szCs w:val="24"/>
        </w:rPr>
        <w:t>”</w:t>
      </w:r>
      <w:r w:rsidRPr="002E35BB">
        <w:rPr>
          <w:szCs w:val="24"/>
        </w:rPr>
        <w:t xml:space="preserve"> </w:t>
      </w:r>
      <w:r w:rsidR="002E35BB" w:rsidRPr="00171877">
        <w:rPr>
          <w:szCs w:val="24"/>
        </w:rPr>
        <w:t>Your teacher will lead you in a</w:t>
      </w:r>
      <w:r w:rsidR="002E35BB" w:rsidRPr="00171877">
        <w:rPr>
          <w:b/>
          <w:szCs w:val="24"/>
        </w:rPr>
        <w:t xml:space="preserve"> discussion</w:t>
      </w:r>
      <w:r w:rsidR="002E35BB" w:rsidRPr="00171877">
        <w:rPr>
          <w:szCs w:val="24"/>
        </w:rPr>
        <w:t xml:space="preserve"> to help you think about this question, which will help you improve and expand your conclusion. When you are ready, </w:t>
      </w:r>
      <w:r w:rsidR="002E35BB" w:rsidRPr="00171877">
        <w:rPr>
          <w:b/>
          <w:szCs w:val="24"/>
        </w:rPr>
        <w:t>add a few sentences</w:t>
      </w:r>
      <w:r w:rsidR="002E35BB" w:rsidRPr="00171877">
        <w:rPr>
          <w:szCs w:val="24"/>
        </w:rPr>
        <w:t xml:space="preserve"> to your conclusion to show your thinking about this question.</w:t>
      </w:r>
    </w:p>
    <w:p w:rsidR="002E35BB" w:rsidRDefault="002E35BB" w:rsidP="002E35BB">
      <w:pPr>
        <w:pStyle w:val="ListParagraph"/>
        <w:spacing w:line="276" w:lineRule="auto"/>
        <w:ind w:left="360"/>
        <w:rPr>
          <w:szCs w:val="24"/>
        </w:rPr>
      </w:pPr>
    </w:p>
    <w:p w:rsidR="002E35BB" w:rsidRPr="00171877" w:rsidRDefault="002E35BB" w:rsidP="002E35BB">
      <w:pPr>
        <w:pStyle w:val="ListParagraph"/>
        <w:numPr>
          <w:ilvl w:val="0"/>
          <w:numId w:val="8"/>
        </w:numPr>
        <w:spacing w:line="276" w:lineRule="auto"/>
        <w:rPr>
          <w:szCs w:val="24"/>
        </w:rPr>
      </w:pPr>
      <w:r w:rsidRPr="00171877">
        <w:rPr>
          <w:szCs w:val="24"/>
        </w:rPr>
        <w:t xml:space="preserve">With a pencil in your hand, </w:t>
      </w:r>
      <w:r w:rsidRPr="00171877">
        <w:rPr>
          <w:b/>
          <w:szCs w:val="24"/>
        </w:rPr>
        <w:t xml:space="preserve">read </w:t>
      </w:r>
      <w:r w:rsidRPr="00171877">
        <w:rPr>
          <w:szCs w:val="24"/>
        </w:rPr>
        <w:t xml:space="preserve">your piece aloud to a partner. </w:t>
      </w:r>
      <w:r w:rsidRPr="00171877">
        <w:rPr>
          <w:b/>
          <w:szCs w:val="24"/>
        </w:rPr>
        <w:t>Revise and edit</w:t>
      </w:r>
      <w:r w:rsidRPr="00171877">
        <w:rPr>
          <w:szCs w:val="24"/>
        </w:rPr>
        <w:t xml:space="preserve"> as you read</w:t>
      </w:r>
      <w:r>
        <w:rPr>
          <w:szCs w:val="24"/>
        </w:rPr>
        <w:t>.</w:t>
      </w:r>
    </w:p>
    <w:p w:rsidR="002E35BB" w:rsidRDefault="002E35BB" w:rsidP="002E35BB">
      <w:pPr>
        <w:spacing w:line="276" w:lineRule="auto"/>
        <w:rPr>
          <w:szCs w:val="24"/>
        </w:rPr>
      </w:pPr>
    </w:p>
    <w:p w:rsidR="002E35BB" w:rsidRDefault="002E35BB" w:rsidP="002E35BB">
      <w:pPr>
        <w:spacing w:line="276" w:lineRule="auto"/>
        <w:rPr>
          <w:szCs w:val="24"/>
        </w:rPr>
      </w:pPr>
    </w:p>
    <w:p w:rsidR="002E35BB" w:rsidRDefault="002E35BB" w:rsidP="002E35BB">
      <w:pPr>
        <w:spacing w:line="276" w:lineRule="auto"/>
        <w:rPr>
          <w:szCs w:val="24"/>
        </w:rPr>
      </w:pPr>
    </w:p>
    <w:p w:rsidR="002E35BB" w:rsidRDefault="002E35BB" w:rsidP="002E35BB">
      <w:pPr>
        <w:spacing w:line="276" w:lineRule="auto"/>
        <w:rPr>
          <w:szCs w:val="24"/>
        </w:rPr>
      </w:pPr>
    </w:p>
    <w:p w:rsidR="002E35BB" w:rsidRDefault="002E35BB" w:rsidP="002E35BB">
      <w:pPr>
        <w:spacing w:line="276" w:lineRule="auto"/>
        <w:rPr>
          <w:szCs w:val="24"/>
        </w:rPr>
      </w:pPr>
    </w:p>
    <w:p w:rsidR="002E35BB" w:rsidRPr="004372ED" w:rsidRDefault="002E35BB" w:rsidP="002E35BB">
      <w:pPr>
        <w:spacing w:line="276" w:lineRule="auto"/>
      </w:pPr>
      <w:r>
        <w:lastRenderedPageBreak/>
        <w:t xml:space="preserve">Name       </w:t>
      </w:r>
      <w:r w:rsidRPr="004372ED">
        <w:t xml:space="preserve">                                                                                       </w:t>
      </w:r>
      <w:r>
        <w:t xml:space="preserve">                           Date</w:t>
      </w:r>
    </w:p>
    <w:p w:rsidR="002E35BB" w:rsidRPr="004372ED" w:rsidRDefault="002E35BB" w:rsidP="002E35BB">
      <w:pPr>
        <w:spacing w:line="276" w:lineRule="auto"/>
        <w:rPr>
          <w:szCs w:val="24"/>
        </w:rPr>
      </w:pPr>
      <w:r w:rsidRPr="004372ED">
        <w:rPr>
          <w:szCs w:val="24"/>
        </w:rPr>
        <w:t xml:space="preserve">Title of story:  </w:t>
      </w:r>
      <w:r w:rsidRPr="004372ED">
        <w:rPr>
          <w:b/>
          <w:szCs w:val="24"/>
        </w:rPr>
        <w:t>“</w:t>
      </w:r>
      <w:r>
        <w:rPr>
          <w:b/>
          <w:szCs w:val="24"/>
        </w:rPr>
        <w:t>Cricket in Times Square</w:t>
      </w:r>
      <w:r w:rsidRPr="004372ED">
        <w:rPr>
          <w:b/>
          <w:szCs w:val="24"/>
        </w:rPr>
        <w:t>”</w:t>
      </w:r>
    </w:p>
    <w:p w:rsidR="002E35BB" w:rsidRPr="004372ED" w:rsidRDefault="002E35BB" w:rsidP="002E35BB">
      <w:pPr>
        <w:spacing w:line="276" w:lineRule="auto"/>
        <w:rPr>
          <w:szCs w:val="24"/>
        </w:rPr>
      </w:pPr>
    </w:p>
    <w:p w:rsidR="002E35BB" w:rsidRPr="004372ED" w:rsidRDefault="002E35BB" w:rsidP="002E35BB">
      <w:pPr>
        <w:spacing w:line="276" w:lineRule="auto"/>
        <w:jc w:val="center"/>
        <w:rPr>
          <w:i/>
          <w:sz w:val="28"/>
          <w:szCs w:val="28"/>
        </w:rPr>
      </w:pPr>
      <w:r w:rsidRPr="004372ED">
        <w:rPr>
          <w:i/>
          <w:sz w:val="28"/>
          <w:szCs w:val="28"/>
        </w:rPr>
        <w:t>Writing Draft</w:t>
      </w:r>
    </w:p>
    <w:p w:rsidR="002E35BB" w:rsidRPr="004372ED" w:rsidRDefault="002E35BB" w:rsidP="002E35BB">
      <w:pPr>
        <w:spacing w:line="276" w:lineRule="auto"/>
        <w:jc w:val="center"/>
        <w:rPr>
          <w:i/>
          <w:sz w:val="28"/>
          <w:szCs w:val="28"/>
        </w:rPr>
      </w:pPr>
    </w:p>
    <w:p w:rsidR="002E35BB" w:rsidRPr="004372ED" w:rsidRDefault="002E35BB" w:rsidP="002E35BB">
      <w:pPr>
        <w:spacing w:line="276" w:lineRule="auto"/>
        <w:rPr>
          <w:i/>
          <w:sz w:val="32"/>
          <w:szCs w:val="32"/>
        </w:rPr>
      </w:pPr>
      <w:r w:rsidRPr="004372ED">
        <w:rPr>
          <w:i/>
          <w:sz w:val="32"/>
          <w:szCs w:val="32"/>
        </w:rPr>
        <w:t>________________________________________________________________________________________________________________________________________________________________________________________________________________________________________</w:t>
      </w:r>
    </w:p>
    <w:p w:rsidR="002E35BB" w:rsidRPr="004372ED" w:rsidRDefault="002E35BB" w:rsidP="002E35BB">
      <w:pPr>
        <w:spacing w:line="276" w:lineRule="auto"/>
        <w:rPr>
          <w:i/>
          <w:sz w:val="32"/>
          <w:szCs w:val="32"/>
        </w:rPr>
      </w:pPr>
      <w:r w:rsidRPr="004372ED">
        <w:rPr>
          <w:i/>
          <w:sz w:val="32"/>
          <w:szCs w:val="32"/>
        </w:rPr>
        <w:t>________________________________________________________________________________________________________________________________________________________________________________________________________________________________________</w:t>
      </w:r>
    </w:p>
    <w:p w:rsidR="002E35BB" w:rsidRPr="004372ED" w:rsidRDefault="002E35BB" w:rsidP="002E35BB">
      <w:pPr>
        <w:spacing w:line="276" w:lineRule="auto"/>
        <w:rPr>
          <w:i/>
          <w:sz w:val="32"/>
          <w:szCs w:val="32"/>
        </w:rPr>
      </w:pPr>
      <w:r w:rsidRPr="004372ED">
        <w:rPr>
          <w:i/>
          <w:sz w:val="32"/>
          <w:szCs w:val="32"/>
        </w:rPr>
        <w:t>________________________________________________________________________________________________________________________________________________________________________________________________________________________________________</w:t>
      </w:r>
    </w:p>
    <w:p w:rsidR="002E35BB" w:rsidRPr="004372ED" w:rsidRDefault="002E35BB" w:rsidP="002E35BB">
      <w:pPr>
        <w:spacing w:line="276" w:lineRule="auto"/>
        <w:rPr>
          <w:i/>
          <w:sz w:val="32"/>
          <w:szCs w:val="32"/>
        </w:rPr>
      </w:pPr>
      <w:r w:rsidRPr="004372ED">
        <w:rPr>
          <w:i/>
          <w:sz w:val="32"/>
          <w:szCs w:val="32"/>
        </w:rPr>
        <w:t>________________________________________________________________________________________________________________________________________________________________________________________________________________________________________</w:t>
      </w:r>
    </w:p>
    <w:p w:rsidR="002E35BB" w:rsidRDefault="002E35BB" w:rsidP="002E35BB">
      <w:pPr>
        <w:spacing w:line="276" w:lineRule="auto"/>
        <w:rPr>
          <w:i/>
          <w:sz w:val="32"/>
          <w:szCs w:val="32"/>
        </w:rPr>
      </w:pPr>
      <w:r w:rsidRPr="004372ED">
        <w:rPr>
          <w:i/>
          <w:sz w:val="32"/>
          <w:szCs w:val="32"/>
        </w:rPr>
        <w:t>______________________________________________________________________________________________________________________________________________________________________________</w:t>
      </w:r>
    </w:p>
    <w:p w:rsidR="002E35BB" w:rsidRDefault="002E35BB" w:rsidP="002E35BB">
      <w:pPr>
        <w:spacing w:line="276" w:lineRule="auto"/>
        <w:rPr>
          <w:i/>
          <w:sz w:val="32"/>
          <w:szCs w:val="32"/>
        </w:rPr>
      </w:pPr>
      <w:r w:rsidRPr="004372ED">
        <w:rPr>
          <w:i/>
          <w:sz w:val="32"/>
          <w:szCs w:val="32"/>
        </w:rPr>
        <w:t>__________________________________________________________</w:t>
      </w:r>
    </w:p>
    <w:p w:rsidR="002E35BB" w:rsidRDefault="002E35BB" w:rsidP="002E35BB">
      <w:pPr>
        <w:spacing w:line="276" w:lineRule="auto"/>
        <w:rPr>
          <w:i/>
          <w:sz w:val="32"/>
          <w:szCs w:val="32"/>
        </w:rPr>
      </w:pPr>
      <w:r w:rsidRPr="004372ED">
        <w:rPr>
          <w:i/>
          <w:sz w:val="32"/>
          <w:szCs w:val="32"/>
        </w:rPr>
        <w:t>__________________________________________________________</w:t>
      </w:r>
    </w:p>
    <w:p w:rsidR="002E35BB" w:rsidRDefault="002E35BB" w:rsidP="002E35BB">
      <w:pPr>
        <w:spacing w:line="276" w:lineRule="auto"/>
        <w:rPr>
          <w:i/>
          <w:sz w:val="32"/>
          <w:szCs w:val="32"/>
        </w:rPr>
      </w:pPr>
      <w:r w:rsidRPr="004372ED">
        <w:rPr>
          <w:i/>
          <w:sz w:val="32"/>
          <w:szCs w:val="32"/>
        </w:rPr>
        <w:t>__________________________________________________________</w:t>
      </w:r>
    </w:p>
    <w:p w:rsidR="002E35BB" w:rsidRDefault="002E35BB" w:rsidP="002E35BB">
      <w:pPr>
        <w:spacing w:line="276" w:lineRule="auto"/>
        <w:rPr>
          <w:i/>
          <w:sz w:val="32"/>
          <w:szCs w:val="32"/>
        </w:rPr>
      </w:pPr>
      <w:r w:rsidRPr="004372ED">
        <w:rPr>
          <w:i/>
          <w:sz w:val="32"/>
          <w:szCs w:val="32"/>
        </w:rPr>
        <w:t>__________________________________________________________</w:t>
      </w:r>
    </w:p>
    <w:p w:rsidR="002E35BB" w:rsidRDefault="002E35BB" w:rsidP="002E35BB">
      <w:pPr>
        <w:spacing w:line="276" w:lineRule="auto"/>
        <w:rPr>
          <w:i/>
          <w:sz w:val="32"/>
          <w:szCs w:val="32"/>
        </w:rPr>
      </w:pPr>
      <w:r w:rsidRPr="004372ED">
        <w:rPr>
          <w:i/>
          <w:sz w:val="32"/>
          <w:szCs w:val="32"/>
        </w:rPr>
        <w:t>__________________________________________________________</w:t>
      </w:r>
    </w:p>
    <w:p w:rsidR="002E35BB" w:rsidRDefault="002E35BB" w:rsidP="002E35BB">
      <w:pPr>
        <w:spacing w:line="276" w:lineRule="auto"/>
        <w:rPr>
          <w:i/>
          <w:sz w:val="32"/>
          <w:szCs w:val="32"/>
        </w:rPr>
      </w:pPr>
      <w:r w:rsidRPr="004372ED">
        <w:rPr>
          <w:i/>
          <w:sz w:val="32"/>
          <w:szCs w:val="32"/>
        </w:rPr>
        <w:t>__________________________________________________________</w:t>
      </w:r>
    </w:p>
    <w:p w:rsidR="002E35BB" w:rsidRPr="004372ED" w:rsidRDefault="002E35BB" w:rsidP="002E35BB">
      <w:pPr>
        <w:spacing w:line="276" w:lineRule="auto"/>
        <w:rPr>
          <w:i/>
          <w:sz w:val="32"/>
          <w:szCs w:val="32"/>
        </w:rPr>
      </w:pPr>
      <w:r w:rsidRPr="004372ED">
        <w:rPr>
          <w:i/>
          <w:sz w:val="32"/>
          <w:szCs w:val="32"/>
        </w:rPr>
        <w:t>__________________________________________________________</w:t>
      </w:r>
    </w:p>
    <w:p w:rsidR="002E35BB" w:rsidRPr="004372ED" w:rsidRDefault="009A28BD" w:rsidP="00D75D41">
      <w:pPr>
        <w:rPr>
          <w:b/>
          <w:i/>
          <w:noProof/>
          <w:sz w:val="28"/>
          <w:szCs w:val="28"/>
        </w:rPr>
      </w:pPr>
      <w:r w:rsidRPr="004372ED">
        <w:rPr>
          <w:b/>
          <w:i/>
          <w:noProof/>
          <w:sz w:val="28"/>
          <w:szCs w:val="28"/>
        </w:rPr>
        <w:br w:type="page"/>
      </w:r>
      <w:r w:rsidR="00D75D41">
        <w:rPr>
          <w:b/>
          <w:i/>
          <w:noProof/>
          <w:sz w:val="28"/>
          <w:szCs w:val="28"/>
        </w:rPr>
        <w:lastRenderedPageBreak/>
        <w:t>T</w:t>
      </w:r>
      <w:r w:rsidR="002E35BB" w:rsidRPr="004372ED">
        <w:rPr>
          <w:b/>
          <w:i/>
          <w:noProof/>
          <w:sz w:val="28"/>
          <w:szCs w:val="28"/>
        </w:rPr>
        <w:t>eacher Pages</w:t>
      </w:r>
    </w:p>
    <w:p w:rsidR="002E35BB" w:rsidRDefault="002E35BB" w:rsidP="002E35BB">
      <w:pPr>
        <w:spacing w:line="276" w:lineRule="auto"/>
        <w:jc w:val="center"/>
        <w:rPr>
          <w:i/>
          <w:szCs w:val="24"/>
        </w:rPr>
      </w:pPr>
      <w:r w:rsidRPr="004372ED">
        <w:rPr>
          <w:i/>
          <w:szCs w:val="24"/>
        </w:rPr>
        <w:t>Sample Graphic Organizer (</w:t>
      </w:r>
      <w:r>
        <w:rPr>
          <w:i/>
          <w:szCs w:val="24"/>
        </w:rPr>
        <w:t>Students may add additional evidence.</w:t>
      </w:r>
      <w:r w:rsidRPr="004372ED">
        <w:rPr>
          <w:i/>
          <w:szCs w:val="24"/>
        </w:rPr>
        <w:t>)</w:t>
      </w:r>
    </w:p>
    <w:p w:rsidR="002E35BB" w:rsidRDefault="002E35BB" w:rsidP="002E35BB">
      <w:pPr>
        <w:spacing w:line="276" w:lineRule="auto"/>
        <w:rPr>
          <w:i/>
          <w:szCs w:val="24"/>
        </w:rPr>
      </w:pPr>
    </w:p>
    <w:p w:rsidR="002E35BB" w:rsidRDefault="006D374D" w:rsidP="002E35BB">
      <w:pPr>
        <w:spacing w:line="276" w:lineRule="auto"/>
        <w:rPr>
          <w:i/>
          <w:szCs w:val="24"/>
        </w:rPr>
      </w:pPr>
      <w:r w:rsidRPr="005B64D0">
        <w:rPr>
          <w:b/>
          <w:szCs w:val="24"/>
        </w:rPr>
        <w:t>FOCUSING QUESTION:</w:t>
      </w:r>
      <w:r w:rsidRPr="004372ED">
        <w:rPr>
          <w:i/>
          <w:szCs w:val="24"/>
        </w:rPr>
        <w:t xml:space="preserve"> </w:t>
      </w:r>
      <w:r w:rsidR="00C7087A" w:rsidRPr="00833FC4">
        <w:rPr>
          <w:i/>
          <w:szCs w:val="24"/>
        </w:rPr>
        <w:t>How does Tucker Mouse help Chester to adjust to his new home?</w:t>
      </w:r>
    </w:p>
    <w:p w:rsidR="002E35BB" w:rsidRDefault="002E35BB" w:rsidP="002E35BB">
      <w:pPr>
        <w:spacing w:line="276" w:lineRule="auto"/>
        <w:rPr>
          <w:i/>
          <w:szCs w:val="24"/>
        </w:rPr>
      </w:pPr>
    </w:p>
    <w:p w:rsidR="005B64D0" w:rsidRPr="002E35BB" w:rsidRDefault="005B64D0" w:rsidP="002E35BB">
      <w:pPr>
        <w:spacing w:line="276" w:lineRule="auto"/>
        <w:rPr>
          <w:i/>
          <w:szCs w:val="24"/>
        </w:rPr>
      </w:pPr>
      <w:r w:rsidRPr="00833FC4">
        <w:rPr>
          <w:b/>
          <w:szCs w:val="24"/>
        </w:rPr>
        <w:t>POSSIBLE FOCUS STATEMENT</w:t>
      </w:r>
      <w:r w:rsidRPr="00833FC4">
        <w:rPr>
          <w:rFonts w:ascii="Comic Sans MS" w:hAnsi="Comic Sans MS"/>
          <w:b/>
          <w:szCs w:val="24"/>
        </w:rPr>
        <w:t>:</w:t>
      </w:r>
      <w:r w:rsidRPr="00833FC4">
        <w:rPr>
          <w:rFonts w:ascii="Comic Sans MS" w:hAnsi="Comic Sans MS"/>
          <w:szCs w:val="24"/>
        </w:rPr>
        <w:t xml:space="preserve"> </w:t>
      </w:r>
      <w:r w:rsidRPr="00833FC4">
        <w:rPr>
          <w:i/>
          <w:szCs w:val="24"/>
        </w:rPr>
        <w:t>Tucker does many things to make Chester feel comfortable in New York City.</w:t>
      </w:r>
    </w:p>
    <w:tbl>
      <w:tblPr>
        <w:tblStyle w:val="TableGrid"/>
        <w:tblW w:w="10890" w:type="dxa"/>
        <w:tblInd w:w="-252" w:type="dxa"/>
        <w:tblLayout w:type="fixed"/>
        <w:tblLook w:val="04A0" w:firstRow="1" w:lastRow="0" w:firstColumn="1" w:lastColumn="0" w:noHBand="0" w:noVBand="1"/>
      </w:tblPr>
      <w:tblGrid>
        <w:gridCol w:w="4680"/>
        <w:gridCol w:w="900"/>
        <w:gridCol w:w="4230"/>
        <w:gridCol w:w="1080"/>
      </w:tblGrid>
      <w:tr w:rsidR="005B64D0" w:rsidRPr="00833FC4" w:rsidTr="002E35BB">
        <w:tc>
          <w:tcPr>
            <w:tcW w:w="4680" w:type="dxa"/>
          </w:tcPr>
          <w:p w:rsidR="005B64D0" w:rsidRPr="002E35BB" w:rsidRDefault="005B64D0" w:rsidP="00236645">
            <w:pPr>
              <w:spacing w:line="276" w:lineRule="auto"/>
              <w:jc w:val="center"/>
              <w:rPr>
                <w:b/>
                <w:i/>
                <w:szCs w:val="24"/>
              </w:rPr>
            </w:pPr>
            <w:r w:rsidRPr="002E35BB">
              <w:rPr>
                <w:b/>
                <w:i/>
                <w:szCs w:val="24"/>
              </w:rPr>
              <w:t>Evidence</w:t>
            </w:r>
          </w:p>
          <w:p w:rsidR="005B64D0" w:rsidRPr="002E35BB" w:rsidRDefault="005B64D0" w:rsidP="00236645">
            <w:pPr>
              <w:spacing w:line="276" w:lineRule="auto"/>
              <w:jc w:val="center"/>
              <w:rPr>
                <w:b/>
                <w:szCs w:val="18"/>
              </w:rPr>
            </w:pPr>
            <w:r w:rsidRPr="002E35BB">
              <w:rPr>
                <w:b/>
                <w:szCs w:val="18"/>
              </w:rPr>
              <w:t>What Tucker Mouse does</w:t>
            </w:r>
          </w:p>
        </w:tc>
        <w:tc>
          <w:tcPr>
            <w:tcW w:w="900" w:type="dxa"/>
          </w:tcPr>
          <w:p w:rsidR="005B64D0" w:rsidRPr="002E35BB" w:rsidRDefault="005B64D0" w:rsidP="00236645">
            <w:pPr>
              <w:spacing w:line="276" w:lineRule="auto"/>
              <w:rPr>
                <w:b/>
                <w:i/>
                <w:szCs w:val="24"/>
              </w:rPr>
            </w:pPr>
            <w:r w:rsidRPr="002E35BB">
              <w:rPr>
                <w:b/>
                <w:i/>
                <w:szCs w:val="24"/>
              </w:rPr>
              <w:t>Page</w:t>
            </w:r>
          </w:p>
        </w:tc>
        <w:tc>
          <w:tcPr>
            <w:tcW w:w="4230" w:type="dxa"/>
          </w:tcPr>
          <w:p w:rsidR="005B64D0" w:rsidRPr="002E35BB" w:rsidRDefault="005B64D0" w:rsidP="00236645">
            <w:pPr>
              <w:spacing w:line="276" w:lineRule="auto"/>
              <w:jc w:val="center"/>
              <w:rPr>
                <w:b/>
                <w:i/>
                <w:szCs w:val="24"/>
              </w:rPr>
            </w:pPr>
            <w:r w:rsidRPr="002E35BB">
              <w:rPr>
                <w:b/>
                <w:i/>
                <w:szCs w:val="24"/>
              </w:rPr>
              <w:t>Elaboration / explanation</w:t>
            </w:r>
          </w:p>
          <w:p w:rsidR="005B64D0" w:rsidRPr="002E35BB" w:rsidRDefault="005B64D0" w:rsidP="00236645">
            <w:pPr>
              <w:spacing w:line="276" w:lineRule="auto"/>
              <w:jc w:val="center"/>
              <w:rPr>
                <w:b/>
                <w:szCs w:val="24"/>
              </w:rPr>
            </w:pPr>
            <w:r w:rsidRPr="002E35BB">
              <w:rPr>
                <w:b/>
                <w:szCs w:val="18"/>
              </w:rPr>
              <w:t>How this helps Chester adjust to NYC</w:t>
            </w:r>
          </w:p>
        </w:tc>
        <w:tc>
          <w:tcPr>
            <w:tcW w:w="1080" w:type="dxa"/>
          </w:tcPr>
          <w:p w:rsidR="005B64D0" w:rsidRPr="002E35BB" w:rsidRDefault="005B64D0" w:rsidP="00236645">
            <w:pPr>
              <w:spacing w:line="276" w:lineRule="auto"/>
              <w:rPr>
                <w:b/>
                <w:i/>
              </w:rPr>
            </w:pPr>
            <w:r w:rsidRPr="002E35BB">
              <w:rPr>
                <w:b/>
                <w:i/>
              </w:rPr>
              <w:t xml:space="preserve">Used in </w:t>
            </w:r>
          </w:p>
          <w:p w:rsidR="005B64D0" w:rsidRPr="002E35BB" w:rsidRDefault="005B64D0" w:rsidP="00236645">
            <w:pPr>
              <w:spacing w:line="276" w:lineRule="auto"/>
              <w:rPr>
                <w:b/>
                <w:i/>
              </w:rPr>
            </w:pPr>
            <w:r w:rsidRPr="002E35BB">
              <w:rPr>
                <w:b/>
                <w:i/>
              </w:rPr>
              <w:t>your piece?</w:t>
            </w:r>
          </w:p>
        </w:tc>
      </w:tr>
      <w:tr w:rsidR="002E35BB" w:rsidRPr="00833FC4" w:rsidTr="002E35BB">
        <w:tc>
          <w:tcPr>
            <w:tcW w:w="4680" w:type="dxa"/>
          </w:tcPr>
          <w:p w:rsidR="002E35BB" w:rsidRPr="002E35BB" w:rsidRDefault="002E35BB" w:rsidP="00AC39ED">
            <w:pPr>
              <w:autoSpaceDE w:val="0"/>
              <w:autoSpaceDN w:val="0"/>
              <w:adjustRightInd w:val="0"/>
              <w:rPr>
                <w:rFonts w:cs="MMHJansonTextStd"/>
                <w:szCs w:val="24"/>
                <w:lang w:eastAsia="ja-JP"/>
              </w:rPr>
            </w:pPr>
            <w:r w:rsidRPr="002E35BB">
              <w:rPr>
                <w:szCs w:val="24"/>
                <w:lang w:eastAsia="ja-JP"/>
              </w:rPr>
              <w:t>Example</w:t>
            </w:r>
          </w:p>
          <w:p w:rsidR="002E35BB" w:rsidRPr="002E35BB" w:rsidRDefault="002E35BB" w:rsidP="00AC39ED">
            <w:pPr>
              <w:autoSpaceDE w:val="0"/>
              <w:autoSpaceDN w:val="0"/>
              <w:adjustRightInd w:val="0"/>
              <w:rPr>
                <w:rFonts w:ascii="Apple Chancery" w:hAnsi="Apple Chancery" w:cs="MMHJansonTextStd"/>
                <w:sz w:val="22"/>
                <w:szCs w:val="24"/>
                <w:lang w:eastAsia="ja-JP"/>
              </w:rPr>
            </w:pPr>
            <w:r w:rsidRPr="002E35BB">
              <w:rPr>
                <w:rFonts w:ascii="Apple Chancery" w:hAnsi="Apple Chancery" w:cs="MMHJansonTextStd"/>
                <w:sz w:val="22"/>
                <w:szCs w:val="24"/>
                <w:lang w:eastAsia="ja-JP"/>
              </w:rPr>
              <w:t>Agrees with Chester</w:t>
            </w:r>
          </w:p>
          <w:p w:rsidR="002E35BB" w:rsidRPr="002E35BB" w:rsidRDefault="002E35BB" w:rsidP="00AC39ED">
            <w:pPr>
              <w:autoSpaceDE w:val="0"/>
              <w:autoSpaceDN w:val="0"/>
              <w:adjustRightInd w:val="0"/>
              <w:rPr>
                <w:rFonts w:ascii="Apple Chancery" w:hAnsi="Apple Chancery" w:cs="MMHJansonTextStd"/>
                <w:sz w:val="22"/>
                <w:szCs w:val="24"/>
                <w:lang w:eastAsia="ja-JP"/>
              </w:rPr>
            </w:pPr>
            <w:r w:rsidRPr="002E35BB">
              <w:rPr>
                <w:rFonts w:ascii="Apple Chancery" w:hAnsi="Apple Chancery" w:cs="MMHJansonTextStd"/>
                <w:sz w:val="22"/>
                <w:szCs w:val="24"/>
                <w:lang w:eastAsia="ja-JP"/>
              </w:rPr>
              <w:t>--------------------------------------------------------</w:t>
            </w:r>
          </w:p>
          <w:p w:rsidR="002E35BB" w:rsidRPr="002E35BB" w:rsidRDefault="002E35BB" w:rsidP="00AC39ED">
            <w:pPr>
              <w:autoSpaceDE w:val="0"/>
              <w:autoSpaceDN w:val="0"/>
              <w:adjustRightInd w:val="0"/>
              <w:rPr>
                <w:szCs w:val="24"/>
                <w:lang w:eastAsia="ja-JP"/>
              </w:rPr>
            </w:pPr>
            <w:r w:rsidRPr="002E35BB">
              <w:rPr>
                <w:szCs w:val="24"/>
                <w:lang w:eastAsia="ja-JP"/>
              </w:rPr>
              <w:t>Quote</w:t>
            </w:r>
          </w:p>
          <w:p w:rsidR="002E35BB" w:rsidRPr="002E35BB" w:rsidRDefault="002E35BB" w:rsidP="009556CC">
            <w:pPr>
              <w:autoSpaceDE w:val="0"/>
              <w:autoSpaceDN w:val="0"/>
              <w:adjustRightInd w:val="0"/>
              <w:rPr>
                <w:rFonts w:ascii="Apple Chancery" w:hAnsi="Apple Chancery"/>
                <w:sz w:val="22"/>
                <w:szCs w:val="24"/>
              </w:rPr>
            </w:pPr>
            <w:r w:rsidRPr="002E35BB">
              <w:rPr>
                <w:rFonts w:ascii="Apple Chancery" w:hAnsi="Apple Chancery" w:cs="MMHJansonTextStd"/>
                <w:sz w:val="22"/>
                <w:szCs w:val="24"/>
                <w:lang w:eastAsia="ja-JP"/>
              </w:rPr>
              <w:t xml:space="preserve">“Very </w:t>
            </w:r>
            <w:r w:rsidRPr="002E35BB">
              <w:rPr>
                <w:rFonts w:ascii="Apple Chancery" w:hAnsi="Apple Chancery" w:cs="MMHJansonTextStd-Bold"/>
                <w:bCs/>
                <w:sz w:val="22"/>
                <w:szCs w:val="24"/>
                <w:lang w:eastAsia="ja-JP"/>
              </w:rPr>
              <w:t>logical</w:t>
            </w:r>
            <w:r w:rsidRPr="002E35BB">
              <w:rPr>
                <w:rFonts w:ascii="Apple Chancery" w:hAnsi="Apple Chancery" w:cs="MMHJansonTextStd"/>
                <w:sz w:val="22"/>
                <w:szCs w:val="24"/>
                <w:lang w:eastAsia="ja-JP"/>
              </w:rPr>
              <w:t>,” said Tucker Mouse...Exactly what I would have done.”</w:t>
            </w:r>
            <w:r w:rsidRPr="002E35BB">
              <w:rPr>
                <w:rFonts w:ascii="Apple Chancery" w:hAnsi="Apple Chancery"/>
                <w:sz w:val="22"/>
                <w:szCs w:val="24"/>
              </w:rPr>
              <w:t xml:space="preserve"> </w:t>
            </w:r>
          </w:p>
        </w:tc>
        <w:tc>
          <w:tcPr>
            <w:tcW w:w="900" w:type="dxa"/>
          </w:tcPr>
          <w:p w:rsidR="002E35BB" w:rsidRPr="002E35BB" w:rsidRDefault="002E35BB" w:rsidP="00F151A9">
            <w:pPr>
              <w:spacing w:line="276" w:lineRule="auto"/>
              <w:rPr>
                <w:rFonts w:ascii="Apple Chancery" w:hAnsi="Apple Chancery"/>
                <w:sz w:val="22"/>
                <w:szCs w:val="24"/>
              </w:rPr>
            </w:pPr>
          </w:p>
          <w:p w:rsidR="002E35BB" w:rsidRPr="002E35BB" w:rsidRDefault="002E35BB" w:rsidP="00F151A9">
            <w:pPr>
              <w:spacing w:line="276" w:lineRule="auto"/>
              <w:rPr>
                <w:rFonts w:ascii="Apple Chancery" w:hAnsi="Apple Chancery"/>
                <w:sz w:val="22"/>
                <w:szCs w:val="24"/>
              </w:rPr>
            </w:pPr>
            <w:r w:rsidRPr="002E35BB">
              <w:rPr>
                <w:rFonts w:ascii="Apple Chancery" w:hAnsi="Apple Chancery"/>
                <w:sz w:val="22"/>
                <w:szCs w:val="24"/>
              </w:rPr>
              <w:t>699</w:t>
            </w:r>
          </w:p>
        </w:tc>
        <w:tc>
          <w:tcPr>
            <w:tcW w:w="4230" w:type="dxa"/>
          </w:tcPr>
          <w:p w:rsidR="002E35BB" w:rsidRPr="002E35BB" w:rsidRDefault="002E35BB" w:rsidP="00357211">
            <w:pPr>
              <w:spacing w:line="276" w:lineRule="auto"/>
              <w:rPr>
                <w:rFonts w:ascii="Apple Chancery" w:hAnsi="Apple Chancery"/>
                <w:sz w:val="22"/>
                <w:szCs w:val="24"/>
              </w:rPr>
            </w:pPr>
            <w:r w:rsidRPr="002E35BB">
              <w:rPr>
                <w:rFonts w:ascii="Apple Chancery" w:hAnsi="Apple Chancery"/>
                <w:sz w:val="22"/>
                <w:szCs w:val="24"/>
              </w:rPr>
              <w:t>helps Chester to stop feeling guilty about the decisions he made</w:t>
            </w:r>
          </w:p>
          <w:p w:rsidR="002E35BB" w:rsidRPr="002E35BB" w:rsidRDefault="002E35BB" w:rsidP="00357211">
            <w:pPr>
              <w:spacing w:line="276" w:lineRule="auto"/>
              <w:rPr>
                <w:rFonts w:ascii="Apple Chancery" w:hAnsi="Apple Chancery"/>
                <w:sz w:val="22"/>
                <w:szCs w:val="24"/>
              </w:rPr>
            </w:pPr>
          </w:p>
          <w:p w:rsidR="002E35BB" w:rsidRPr="002E35BB" w:rsidRDefault="002E35BB" w:rsidP="00357211">
            <w:pPr>
              <w:spacing w:line="276" w:lineRule="auto"/>
              <w:rPr>
                <w:rFonts w:ascii="Apple Chancery" w:hAnsi="Apple Chancery"/>
                <w:sz w:val="22"/>
                <w:szCs w:val="24"/>
              </w:rPr>
            </w:pPr>
            <w:r w:rsidRPr="002E35BB">
              <w:rPr>
                <w:rFonts w:ascii="Apple Chancery" w:hAnsi="Apple Chancery"/>
                <w:sz w:val="22"/>
                <w:szCs w:val="24"/>
              </w:rPr>
              <w:t>problems not his fault</w:t>
            </w:r>
          </w:p>
        </w:tc>
        <w:tc>
          <w:tcPr>
            <w:tcW w:w="1080" w:type="dxa"/>
          </w:tcPr>
          <w:p w:rsidR="002E35BB" w:rsidRPr="00833FC4" w:rsidRDefault="002E35BB" w:rsidP="00236645">
            <w:pPr>
              <w:spacing w:line="276" w:lineRule="auto"/>
              <w:rPr>
                <w:szCs w:val="24"/>
              </w:rPr>
            </w:pPr>
          </w:p>
        </w:tc>
      </w:tr>
      <w:tr w:rsidR="005B64D0" w:rsidRPr="004372ED" w:rsidTr="002E35BB">
        <w:tc>
          <w:tcPr>
            <w:tcW w:w="4680" w:type="dxa"/>
          </w:tcPr>
          <w:p w:rsidR="005B64D0" w:rsidRPr="002E35BB" w:rsidRDefault="002E35BB" w:rsidP="00236645">
            <w:pPr>
              <w:autoSpaceDE w:val="0"/>
              <w:autoSpaceDN w:val="0"/>
              <w:adjustRightInd w:val="0"/>
              <w:rPr>
                <w:rFonts w:cs="MMHJansonTextStd"/>
                <w:szCs w:val="24"/>
                <w:lang w:eastAsia="ja-JP"/>
              </w:rPr>
            </w:pPr>
            <w:r w:rsidRPr="002E35BB">
              <w:rPr>
                <w:rFonts w:cs="MMHJansonTextStd"/>
                <w:szCs w:val="24"/>
                <w:lang w:eastAsia="ja-JP"/>
              </w:rPr>
              <w:t>Example</w:t>
            </w:r>
          </w:p>
          <w:p w:rsidR="005B64D0" w:rsidRPr="002E35BB" w:rsidRDefault="005B64D0" w:rsidP="00236645">
            <w:pPr>
              <w:autoSpaceDE w:val="0"/>
              <w:autoSpaceDN w:val="0"/>
              <w:adjustRightInd w:val="0"/>
              <w:rPr>
                <w:rFonts w:ascii="Apple Chancery" w:hAnsi="Apple Chancery" w:cs="MMHJansonTextStd"/>
                <w:sz w:val="22"/>
                <w:szCs w:val="24"/>
                <w:lang w:eastAsia="ja-JP"/>
              </w:rPr>
            </w:pPr>
            <w:r w:rsidRPr="002E35BB">
              <w:rPr>
                <w:rFonts w:ascii="Apple Chancery" w:hAnsi="Apple Chancery" w:cs="MMHJansonTextStd"/>
                <w:sz w:val="22"/>
                <w:szCs w:val="24"/>
                <w:lang w:eastAsia="ja-JP"/>
              </w:rPr>
              <w:t>Shares his food with Chester</w:t>
            </w:r>
          </w:p>
          <w:p w:rsidR="005B64D0" w:rsidRPr="002E35BB" w:rsidRDefault="005B64D0" w:rsidP="00236645">
            <w:pPr>
              <w:autoSpaceDE w:val="0"/>
              <w:autoSpaceDN w:val="0"/>
              <w:adjustRightInd w:val="0"/>
              <w:rPr>
                <w:rFonts w:ascii="Apple Chancery" w:hAnsi="Apple Chancery" w:cs="MMHJansonTextStd"/>
                <w:sz w:val="22"/>
                <w:szCs w:val="24"/>
                <w:lang w:eastAsia="ja-JP"/>
              </w:rPr>
            </w:pPr>
            <w:r w:rsidRPr="002E35BB">
              <w:rPr>
                <w:rFonts w:ascii="Apple Chancery" w:hAnsi="Apple Chancery" w:cs="MMHJansonTextStd"/>
                <w:sz w:val="22"/>
                <w:szCs w:val="24"/>
                <w:lang w:eastAsia="ja-JP"/>
              </w:rPr>
              <w:t>--------------------------------------------------------</w:t>
            </w:r>
          </w:p>
          <w:p w:rsidR="00833FC4" w:rsidRPr="002E35BB" w:rsidRDefault="002E35BB" w:rsidP="00236645">
            <w:pPr>
              <w:autoSpaceDE w:val="0"/>
              <w:autoSpaceDN w:val="0"/>
              <w:adjustRightInd w:val="0"/>
              <w:rPr>
                <w:rFonts w:cs="MMHJansonTextStd"/>
                <w:szCs w:val="24"/>
                <w:lang w:eastAsia="ja-JP"/>
              </w:rPr>
            </w:pPr>
            <w:r w:rsidRPr="002E35BB">
              <w:rPr>
                <w:szCs w:val="24"/>
                <w:lang w:eastAsia="ja-JP"/>
              </w:rPr>
              <w:t>Quote</w:t>
            </w:r>
          </w:p>
          <w:p w:rsidR="005B64D0" w:rsidRPr="002E35BB" w:rsidRDefault="005B64D0" w:rsidP="00236645">
            <w:pPr>
              <w:autoSpaceDE w:val="0"/>
              <w:autoSpaceDN w:val="0"/>
              <w:adjustRightInd w:val="0"/>
              <w:rPr>
                <w:rFonts w:ascii="Apple Chancery" w:hAnsi="Apple Chancery"/>
                <w:sz w:val="22"/>
                <w:szCs w:val="24"/>
              </w:rPr>
            </w:pPr>
            <w:r w:rsidRPr="002E35BB">
              <w:rPr>
                <w:rFonts w:ascii="Apple Chancery" w:hAnsi="Apple Chancery" w:cs="MMHJansonTextStd"/>
                <w:sz w:val="22"/>
                <w:szCs w:val="24"/>
                <w:lang w:eastAsia="ja-JP"/>
              </w:rPr>
              <w:t>“Chester... was touched that a mouse he had known only a few minutes would share his food with him.</w:t>
            </w:r>
            <w:r w:rsidRPr="002E35BB">
              <w:rPr>
                <w:rFonts w:ascii="Apple Chancery" w:hAnsi="Apple Chancery"/>
                <w:sz w:val="22"/>
                <w:szCs w:val="24"/>
              </w:rPr>
              <w:t xml:space="preserve"> "</w:t>
            </w:r>
          </w:p>
        </w:tc>
        <w:tc>
          <w:tcPr>
            <w:tcW w:w="900" w:type="dxa"/>
          </w:tcPr>
          <w:p w:rsidR="005B64D0" w:rsidRPr="002E35BB" w:rsidRDefault="005B64D0" w:rsidP="00236645">
            <w:pPr>
              <w:spacing w:line="276" w:lineRule="auto"/>
              <w:rPr>
                <w:rFonts w:ascii="Apple Chancery" w:hAnsi="Apple Chancery"/>
                <w:sz w:val="22"/>
                <w:szCs w:val="24"/>
              </w:rPr>
            </w:pPr>
            <w:r w:rsidRPr="002E35BB">
              <w:rPr>
                <w:rFonts w:ascii="Apple Chancery" w:hAnsi="Apple Chancery"/>
                <w:sz w:val="22"/>
                <w:szCs w:val="24"/>
              </w:rPr>
              <w:t>697</w:t>
            </w:r>
          </w:p>
        </w:tc>
        <w:tc>
          <w:tcPr>
            <w:tcW w:w="4230" w:type="dxa"/>
          </w:tcPr>
          <w:p w:rsidR="005B64D0" w:rsidRPr="002E35BB" w:rsidRDefault="005B64D0" w:rsidP="00236645">
            <w:pPr>
              <w:spacing w:line="276" w:lineRule="auto"/>
              <w:rPr>
                <w:rFonts w:ascii="Apple Chancery" w:hAnsi="Apple Chancery"/>
                <w:sz w:val="22"/>
                <w:szCs w:val="24"/>
              </w:rPr>
            </w:pPr>
          </w:p>
          <w:p w:rsidR="005B64D0" w:rsidRPr="002E35BB" w:rsidRDefault="005B64D0" w:rsidP="00236645">
            <w:pPr>
              <w:spacing w:line="276" w:lineRule="auto"/>
              <w:rPr>
                <w:rFonts w:ascii="Apple Chancery" w:hAnsi="Apple Chancery"/>
                <w:sz w:val="22"/>
                <w:szCs w:val="24"/>
              </w:rPr>
            </w:pPr>
            <w:r w:rsidRPr="002E35BB">
              <w:rPr>
                <w:rFonts w:ascii="Apple Chancery" w:hAnsi="Apple Chancery"/>
                <w:sz w:val="22"/>
                <w:szCs w:val="24"/>
              </w:rPr>
              <w:t>Chester isn't hungry anymore</w:t>
            </w:r>
          </w:p>
          <w:p w:rsidR="005B64D0" w:rsidRPr="002E35BB" w:rsidRDefault="005B64D0" w:rsidP="00236645">
            <w:pPr>
              <w:spacing w:line="276" w:lineRule="auto"/>
              <w:rPr>
                <w:rFonts w:ascii="Apple Chancery" w:hAnsi="Apple Chancery"/>
                <w:sz w:val="22"/>
                <w:szCs w:val="24"/>
              </w:rPr>
            </w:pPr>
          </w:p>
          <w:p w:rsidR="005B64D0" w:rsidRPr="002E35BB" w:rsidRDefault="005B64D0" w:rsidP="00236645">
            <w:pPr>
              <w:spacing w:line="276" w:lineRule="auto"/>
              <w:rPr>
                <w:rFonts w:ascii="Apple Chancery" w:hAnsi="Apple Chancery"/>
                <w:sz w:val="22"/>
                <w:szCs w:val="24"/>
              </w:rPr>
            </w:pPr>
            <w:r w:rsidRPr="002E35BB">
              <w:rPr>
                <w:rFonts w:ascii="Apple Chancery" w:hAnsi="Apple Chancery"/>
                <w:sz w:val="22"/>
                <w:szCs w:val="24"/>
              </w:rPr>
              <w:t>Tucker is kind</w:t>
            </w:r>
          </w:p>
        </w:tc>
        <w:tc>
          <w:tcPr>
            <w:tcW w:w="1080" w:type="dxa"/>
          </w:tcPr>
          <w:p w:rsidR="005B64D0" w:rsidRPr="004372ED" w:rsidRDefault="005B64D0" w:rsidP="00236645">
            <w:pPr>
              <w:spacing w:line="276" w:lineRule="auto"/>
              <w:rPr>
                <w:szCs w:val="24"/>
              </w:rPr>
            </w:pPr>
          </w:p>
        </w:tc>
      </w:tr>
      <w:tr w:rsidR="005B64D0" w:rsidRPr="004372ED" w:rsidTr="002E35BB">
        <w:tc>
          <w:tcPr>
            <w:tcW w:w="4680" w:type="dxa"/>
          </w:tcPr>
          <w:p w:rsidR="005B64D0" w:rsidRPr="002E35BB" w:rsidRDefault="002E35BB" w:rsidP="002E35BB">
            <w:pPr>
              <w:autoSpaceDE w:val="0"/>
              <w:autoSpaceDN w:val="0"/>
              <w:adjustRightInd w:val="0"/>
              <w:rPr>
                <w:rFonts w:cs="MMHJansonTextStd"/>
                <w:szCs w:val="24"/>
                <w:lang w:eastAsia="ja-JP"/>
              </w:rPr>
            </w:pPr>
            <w:r w:rsidRPr="002E35BB">
              <w:rPr>
                <w:rFonts w:cs="MMHJansonTextStd"/>
                <w:szCs w:val="24"/>
                <w:lang w:eastAsia="ja-JP"/>
              </w:rPr>
              <w:t>Example</w:t>
            </w:r>
          </w:p>
          <w:p w:rsidR="005B64D0" w:rsidRPr="002E35BB" w:rsidRDefault="005B64D0" w:rsidP="00236645">
            <w:pPr>
              <w:spacing w:line="276" w:lineRule="auto"/>
              <w:rPr>
                <w:rFonts w:ascii="Apple Chancery" w:hAnsi="Apple Chancery" w:cs="MMHJansonTextStd"/>
                <w:sz w:val="22"/>
                <w:szCs w:val="24"/>
                <w:lang w:eastAsia="ja-JP"/>
              </w:rPr>
            </w:pPr>
            <w:r w:rsidRPr="002E35BB">
              <w:rPr>
                <w:rFonts w:ascii="Apple Chancery" w:hAnsi="Apple Chancery" w:cs="MMHJansonTextStd"/>
                <w:sz w:val="22"/>
                <w:szCs w:val="24"/>
                <w:lang w:eastAsia="ja-JP"/>
              </w:rPr>
              <w:t>Compliments Chester's singing</w:t>
            </w:r>
          </w:p>
          <w:p w:rsidR="005B64D0" w:rsidRPr="002E35BB" w:rsidRDefault="005B64D0" w:rsidP="00236645">
            <w:pPr>
              <w:spacing w:line="276" w:lineRule="auto"/>
              <w:rPr>
                <w:rFonts w:ascii="Apple Chancery" w:hAnsi="Apple Chancery" w:cs="MMHJansonTextStd"/>
                <w:sz w:val="22"/>
                <w:szCs w:val="24"/>
                <w:lang w:eastAsia="ja-JP"/>
              </w:rPr>
            </w:pPr>
            <w:r w:rsidRPr="002E35BB">
              <w:rPr>
                <w:rFonts w:ascii="Apple Chancery" w:hAnsi="Apple Chancery" w:cs="MMHJansonTextStd"/>
                <w:sz w:val="22"/>
                <w:szCs w:val="24"/>
                <w:lang w:eastAsia="ja-JP"/>
              </w:rPr>
              <w:t>--------------------------------------------------------</w:t>
            </w:r>
          </w:p>
          <w:p w:rsidR="002E35BB" w:rsidRPr="002E35BB" w:rsidRDefault="002E35BB" w:rsidP="002E35BB">
            <w:pPr>
              <w:autoSpaceDE w:val="0"/>
              <w:autoSpaceDN w:val="0"/>
              <w:adjustRightInd w:val="0"/>
              <w:rPr>
                <w:rFonts w:cs="MMHJansonTextStd"/>
                <w:szCs w:val="24"/>
                <w:lang w:eastAsia="ja-JP"/>
              </w:rPr>
            </w:pPr>
            <w:r w:rsidRPr="002E35BB">
              <w:rPr>
                <w:szCs w:val="24"/>
                <w:lang w:eastAsia="ja-JP"/>
              </w:rPr>
              <w:t>Quote</w:t>
            </w:r>
          </w:p>
          <w:p w:rsidR="005B64D0" w:rsidRPr="002E35BB" w:rsidRDefault="005B64D0" w:rsidP="00236645">
            <w:pPr>
              <w:spacing w:line="276" w:lineRule="auto"/>
              <w:rPr>
                <w:rFonts w:ascii="Apple Chancery" w:hAnsi="Apple Chancery"/>
                <w:sz w:val="22"/>
                <w:szCs w:val="24"/>
              </w:rPr>
            </w:pPr>
            <w:r w:rsidRPr="002E35BB">
              <w:rPr>
                <w:rFonts w:ascii="Apple Chancery" w:hAnsi="Apple Chancery" w:cs="MMHJansonTextStd"/>
                <w:sz w:val="22"/>
                <w:szCs w:val="24"/>
                <w:lang w:eastAsia="ja-JP"/>
              </w:rPr>
              <w:t>“Chester, make that noise again for Harry,” said Tucker Mouse."</w:t>
            </w:r>
          </w:p>
        </w:tc>
        <w:tc>
          <w:tcPr>
            <w:tcW w:w="900" w:type="dxa"/>
          </w:tcPr>
          <w:p w:rsidR="005B64D0" w:rsidRPr="002E35BB" w:rsidRDefault="005B64D0" w:rsidP="00236645">
            <w:pPr>
              <w:spacing w:line="276" w:lineRule="auto"/>
              <w:rPr>
                <w:rFonts w:ascii="Apple Chancery" w:hAnsi="Apple Chancery"/>
                <w:sz w:val="22"/>
                <w:szCs w:val="24"/>
              </w:rPr>
            </w:pPr>
            <w:r w:rsidRPr="002E35BB">
              <w:rPr>
                <w:rFonts w:ascii="Apple Chancery" w:hAnsi="Apple Chancery"/>
                <w:sz w:val="22"/>
                <w:szCs w:val="24"/>
              </w:rPr>
              <w:t>704</w:t>
            </w:r>
          </w:p>
        </w:tc>
        <w:tc>
          <w:tcPr>
            <w:tcW w:w="4230" w:type="dxa"/>
          </w:tcPr>
          <w:p w:rsidR="005B64D0" w:rsidRPr="002E35BB" w:rsidRDefault="005B64D0" w:rsidP="00236645">
            <w:pPr>
              <w:spacing w:line="276" w:lineRule="auto"/>
              <w:rPr>
                <w:rFonts w:ascii="Apple Chancery" w:hAnsi="Apple Chancery"/>
                <w:sz w:val="22"/>
                <w:szCs w:val="24"/>
              </w:rPr>
            </w:pPr>
          </w:p>
          <w:p w:rsidR="005B64D0" w:rsidRPr="002E35BB" w:rsidRDefault="005B64D0" w:rsidP="00236645">
            <w:pPr>
              <w:spacing w:line="276" w:lineRule="auto"/>
              <w:rPr>
                <w:rFonts w:ascii="Apple Chancery" w:hAnsi="Apple Chancery"/>
                <w:sz w:val="22"/>
                <w:szCs w:val="24"/>
              </w:rPr>
            </w:pPr>
            <w:r w:rsidRPr="002E35BB">
              <w:rPr>
                <w:rFonts w:ascii="Apple Chancery" w:hAnsi="Apple Chancery"/>
                <w:sz w:val="22"/>
                <w:szCs w:val="24"/>
              </w:rPr>
              <w:t>makes Chester feel happier</w:t>
            </w:r>
          </w:p>
          <w:p w:rsidR="005B64D0" w:rsidRPr="002E35BB" w:rsidRDefault="005B64D0" w:rsidP="00236645">
            <w:pPr>
              <w:spacing w:line="276" w:lineRule="auto"/>
              <w:rPr>
                <w:rFonts w:ascii="Apple Chancery" w:hAnsi="Apple Chancery"/>
                <w:sz w:val="22"/>
                <w:szCs w:val="24"/>
              </w:rPr>
            </w:pPr>
          </w:p>
          <w:p w:rsidR="005B64D0" w:rsidRPr="002E35BB" w:rsidRDefault="005B64D0" w:rsidP="00236645">
            <w:pPr>
              <w:spacing w:line="276" w:lineRule="auto"/>
              <w:rPr>
                <w:rFonts w:ascii="Apple Chancery" w:hAnsi="Apple Chancery"/>
                <w:sz w:val="22"/>
                <w:szCs w:val="24"/>
              </w:rPr>
            </w:pPr>
            <w:r w:rsidRPr="002E35BB">
              <w:rPr>
                <w:rFonts w:ascii="Apple Chancery" w:hAnsi="Apple Chancery"/>
                <w:sz w:val="22"/>
                <w:szCs w:val="24"/>
              </w:rPr>
              <w:t xml:space="preserve">they all </w:t>
            </w:r>
          </w:p>
          <w:p w:rsidR="005B64D0" w:rsidRPr="002E35BB" w:rsidRDefault="005B64D0" w:rsidP="00236645">
            <w:pPr>
              <w:spacing w:line="276" w:lineRule="auto"/>
              <w:rPr>
                <w:rFonts w:ascii="Apple Chancery" w:hAnsi="Apple Chancery"/>
                <w:sz w:val="22"/>
                <w:szCs w:val="24"/>
              </w:rPr>
            </w:pPr>
            <w:r w:rsidRPr="002E35BB">
              <w:rPr>
                <w:rFonts w:ascii="Apple Chancery" w:hAnsi="Apple Chancery"/>
                <w:sz w:val="22"/>
                <w:szCs w:val="24"/>
              </w:rPr>
              <w:t>laugh together</w:t>
            </w:r>
          </w:p>
          <w:p w:rsidR="005B64D0" w:rsidRPr="002E35BB" w:rsidRDefault="005B64D0" w:rsidP="00236645">
            <w:pPr>
              <w:spacing w:line="276" w:lineRule="auto"/>
              <w:rPr>
                <w:rFonts w:ascii="Apple Chancery" w:hAnsi="Apple Chancery"/>
                <w:sz w:val="22"/>
                <w:szCs w:val="24"/>
              </w:rPr>
            </w:pPr>
          </w:p>
        </w:tc>
        <w:tc>
          <w:tcPr>
            <w:tcW w:w="1080" w:type="dxa"/>
          </w:tcPr>
          <w:p w:rsidR="005B64D0" w:rsidRPr="004372ED" w:rsidRDefault="005B64D0" w:rsidP="00236645">
            <w:pPr>
              <w:spacing w:line="276" w:lineRule="auto"/>
              <w:rPr>
                <w:szCs w:val="24"/>
              </w:rPr>
            </w:pPr>
          </w:p>
        </w:tc>
      </w:tr>
      <w:tr w:rsidR="005B64D0" w:rsidRPr="004372ED" w:rsidTr="002E35BB">
        <w:tc>
          <w:tcPr>
            <w:tcW w:w="4680" w:type="dxa"/>
          </w:tcPr>
          <w:p w:rsidR="002E35BB" w:rsidRPr="002E35BB" w:rsidRDefault="002E35BB" w:rsidP="002E35BB">
            <w:pPr>
              <w:autoSpaceDE w:val="0"/>
              <w:autoSpaceDN w:val="0"/>
              <w:adjustRightInd w:val="0"/>
              <w:rPr>
                <w:rFonts w:cs="MMHJansonTextStd"/>
                <w:szCs w:val="24"/>
                <w:lang w:eastAsia="ja-JP"/>
              </w:rPr>
            </w:pPr>
            <w:r w:rsidRPr="002E35BB">
              <w:rPr>
                <w:rFonts w:cs="MMHJansonTextStd"/>
                <w:szCs w:val="24"/>
                <w:lang w:eastAsia="ja-JP"/>
              </w:rPr>
              <w:t>Example</w:t>
            </w:r>
          </w:p>
          <w:p w:rsidR="005B64D0" w:rsidRPr="002E35BB" w:rsidRDefault="005B64D0" w:rsidP="00236645">
            <w:pPr>
              <w:autoSpaceDE w:val="0"/>
              <w:autoSpaceDN w:val="0"/>
              <w:adjustRightInd w:val="0"/>
              <w:rPr>
                <w:rFonts w:ascii="Apple Chancery" w:hAnsi="Apple Chancery" w:cs="MMHJansonTextStd"/>
                <w:sz w:val="22"/>
                <w:szCs w:val="24"/>
                <w:lang w:eastAsia="ja-JP"/>
              </w:rPr>
            </w:pPr>
            <w:r w:rsidRPr="002E35BB">
              <w:rPr>
                <w:rFonts w:ascii="Apple Chancery" w:hAnsi="Apple Chancery" w:cs="MMHJansonTextStd"/>
                <w:sz w:val="22"/>
                <w:szCs w:val="24"/>
                <w:lang w:eastAsia="ja-JP"/>
              </w:rPr>
              <w:t>Encourages Chester to stay</w:t>
            </w:r>
          </w:p>
          <w:p w:rsidR="005B64D0" w:rsidRPr="002E35BB" w:rsidRDefault="005B64D0" w:rsidP="00236645">
            <w:pPr>
              <w:autoSpaceDE w:val="0"/>
              <w:autoSpaceDN w:val="0"/>
              <w:adjustRightInd w:val="0"/>
              <w:rPr>
                <w:rFonts w:ascii="Apple Chancery" w:hAnsi="Apple Chancery" w:cs="MMHJansonTextStd"/>
                <w:sz w:val="22"/>
                <w:szCs w:val="24"/>
                <w:lang w:eastAsia="ja-JP"/>
              </w:rPr>
            </w:pPr>
            <w:r w:rsidRPr="002E35BB">
              <w:rPr>
                <w:rFonts w:ascii="Apple Chancery" w:hAnsi="Apple Chancery" w:cs="MMHJansonTextStd"/>
                <w:sz w:val="22"/>
                <w:szCs w:val="24"/>
                <w:lang w:eastAsia="ja-JP"/>
              </w:rPr>
              <w:t>--------------------------------------------------------</w:t>
            </w:r>
          </w:p>
          <w:p w:rsidR="002E35BB" w:rsidRPr="002E35BB" w:rsidRDefault="002E35BB" w:rsidP="002E35BB">
            <w:pPr>
              <w:autoSpaceDE w:val="0"/>
              <w:autoSpaceDN w:val="0"/>
              <w:adjustRightInd w:val="0"/>
              <w:rPr>
                <w:rFonts w:cs="MMHJansonTextStd"/>
                <w:szCs w:val="24"/>
                <w:lang w:eastAsia="ja-JP"/>
              </w:rPr>
            </w:pPr>
            <w:r w:rsidRPr="002E35BB">
              <w:rPr>
                <w:szCs w:val="24"/>
                <w:lang w:eastAsia="ja-JP"/>
              </w:rPr>
              <w:t>Quote</w:t>
            </w:r>
          </w:p>
          <w:p w:rsidR="005B64D0" w:rsidRPr="002E35BB" w:rsidRDefault="005B64D0" w:rsidP="00236645">
            <w:pPr>
              <w:autoSpaceDE w:val="0"/>
              <w:autoSpaceDN w:val="0"/>
              <w:adjustRightInd w:val="0"/>
              <w:rPr>
                <w:rFonts w:ascii="Apple Chancery" w:hAnsi="Apple Chancery"/>
                <w:sz w:val="22"/>
                <w:szCs w:val="24"/>
              </w:rPr>
            </w:pPr>
            <w:r w:rsidRPr="002E35BB">
              <w:rPr>
                <w:rFonts w:ascii="Apple Chancery" w:hAnsi="Apple Chancery" w:cs="MMHJansonTextStd"/>
                <w:sz w:val="22"/>
                <w:szCs w:val="24"/>
                <w:lang w:eastAsia="ja-JP"/>
              </w:rPr>
              <w:t>“But why don’t you give the city a try. Meet new people—see new things. Mario likes you very much.”</w:t>
            </w:r>
            <w:r w:rsidRPr="002E35BB">
              <w:rPr>
                <w:rFonts w:ascii="Apple Chancery" w:hAnsi="Apple Chancery"/>
                <w:sz w:val="22"/>
                <w:szCs w:val="24"/>
              </w:rPr>
              <w:t xml:space="preserve"> </w:t>
            </w:r>
          </w:p>
        </w:tc>
        <w:tc>
          <w:tcPr>
            <w:tcW w:w="900" w:type="dxa"/>
          </w:tcPr>
          <w:p w:rsidR="005B64D0" w:rsidRPr="002E35BB" w:rsidRDefault="005B64D0" w:rsidP="00236645">
            <w:pPr>
              <w:spacing w:line="276" w:lineRule="auto"/>
              <w:rPr>
                <w:rFonts w:ascii="Apple Chancery" w:hAnsi="Apple Chancery"/>
                <w:sz w:val="22"/>
                <w:szCs w:val="24"/>
              </w:rPr>
            </w:pPr>
          </w:p>
          <w:p w:rsidR="005B64D0" w:rsidRPr="002E35BB" w:rsidRDefault="005B64D0" w:rsidP="00236645">
            <w:pPr>
              <w:spacing w:line="276" w:lineRule="auto"/>
              <w:rPr>
                <w:rFonts w:ascii="Apple Chancery" w:hAnsi="Apple Chancery"/>
                <w:sz w:val="22"/>
                <w:szCs w:val="24"/>
              </w:rPr>
            </w:pPr>
            <w:r w:rsidRPr="002E35BB">
              <w:rPr>
                <w:rFonts w:ascii="Apple Chancery" w:hAnsi="Apple Chancery"/>
                <w:sz w:val="22"/>
                <w:szCs w:val="24"/>
              </w:rPr>
              <w:t>706</w:t>
            </w:r>
          </w:p>
        </w:tc>
        <w:tc>
          <w:tcPr>
            <w:tcW w:w="4230" w:type="dxa"/>
          </w:tcPr>
          <w:p w:rsidR="005B64D0" w:rsidRPr="002E35BB" w:rsidRDefault="005B64D0" w:rsidP="00236645">
            <w:pPr>
              <w:spacing w:line="276" w:lineRule="auto"/>
              <w:rPr>
                <w:rFonts w:ascii="Apple Chancery" w:hAnsi="Apple Chancery"/>
                <w:sz w:val="22"/>
                <w:szCs w:val="24"/>
              </w:rPr>
            </w:pPr>
          </w:p>
          <w:p w:rsidR="005B64D0" w:rsidRPr="002E35BB" w:rsidRDefault="005B64D0" w:rsidP="00236645">
            <w:pPr>
              <w:spacing w:line="276" w:lineRule="auto"/>
              <w:rPr>
                <w:rFonts w:ascii="Apple Chancery" w:hAnsi="Apple Chancery"/>
                <w:sz w:val="22"/>
                <w:szCs w:val="24"/>
              </w:rPr>
            </w:pPr>
            <w:r w:rsidRPr="002E35BB">
              <w:rPr>
                <w:rFonts w:ascii="Apple Chancery" w:hAnsi="Apple Chancery"/>
                <w:sz w:val="22"/>
                <w:szCs w:val="24"/>
              </w:rPr>
              <w:t>helps Chester see that others like him, he can have friends in the city</w:t>
            </w:r>
          </w:p>
        </w:tc>
        <w:tc>
          <w:tcPr>
            <w:tcW w:w="1080" w:type="dxa"/>
          </w:tcPr>
          <w:p w:rsidR="005B64D0" w:rsidRPr="004372ED" w:rsidRDefault="005B64D0" w:rsidP="00236645">
            <w:pPr>
              <w:spacing w:line="276" w:lineRule="auto"/>
              <w:rPr>
                <w:szCs w:val="24"/>
              </w:rPr>
            </w:pPr>
          </w:p>
        </w:tc>
      </w:tr>
    </w:tbl>
    <w:p w:rsidR="005B64D0" w:rsidRPr="00C7087A" w:rsidRDefault="005B64D0" w:rsidP="00C8788F">
      <w:pPr>
        <w:spacing w:line="276" w:lineRule="auto"/>
        <w:rPr>
          <w:i/>
          <w:color w:val="0070C0"/>
          <w:szCs w:val="24"/>
        </w:rPr>
      </w:pPr>
    </w:p>
    <w:p w:rsidR="00D75D41" w:rsidRDefault="00D75D41" w:rsidP="00C8788F">
      <w:pPr>
        <w:rPr>
          <w:szCs w:val="24"/>
        </w:rPr>
      </w:pPr>
    </w:p>
    <w:p w:rsidR="00D75D41" w:rsidRDefault="00D75D41" w:rsidP="00C8788F">
      <w:pPr>
        <w:rPr>
          <w:szCs w:val="24"/>
        </w:rPr>
      </w:pPr>
    </w:p>
    <w:p w:rsidR="00C8788F" w:rsidRPr="002E35BB" w:rsidRDefault="00C8788F" w:rsidP="00C8788F">
      <w:pPr>
        <w:rPr>
          <w:szCs w:val="24"/>
        </w:rPr>
      </w:pPr>
      <w:r w:rsidRPr="002E35BB">
        <w:rPr>
          <w:szCs w:val="24"/>
        </w:rPr>
        <w:lastRenderedPageBreak/>
        <w:t>Additional notes to the teacher about this piece:</w:t>
      </w:r>
    </w:p>
    <w:p w:rsidR="00C8788F" w:rsidRPr="002E35BB" w:rsidRDefault="00C8788F" w:rsidP="00C8788F">
      <w:pPr>
        <w:rPr>
          <w:szCs w:val="24"/>
        </w:rPr>
      </w:pPr>
    </w:p>
    <w:p w:rsidR="002C38D8" w:rsidRPr="002E35BB" w:rsidRDefault="005B64D0" w:rsidP="002C38D8">
      <w:pPr>
        <w:pStyle w:val="ListParagraph"/>
        <w:numPr>
          <w:ilvl w:val="0"/>
          <w:numId w:val="6"/>
        </w:numPr>
        <w:spacing w:line="276" w:lineRule="auto"/>
        <w:rPr>
          <w:szCs w:val="24"/>
        </w:rPr>
      </w:pPr>
      <w:r w:rsidRPr="002E35BB">
        <w:rPr>
          <w:szCs w:val="24"/>
        </w:rPr>
        <w:t xml:space="preserve">In this piece, students can practice integrating quotes from the text. Keep in mind that this skill is not expected to be mastered until the end of fifth grade; it is typical for fourth graders to use quotations awkwardly at first. Model how </w:t>
      </w:r>
      <w:r w:rsidR="002E35BB">
        <w:rPr>
          <w:szCs w:val="24"/>
        </w:rPr>
        <w:t>to properly integrate quotations</w:t>
      </w:r>
      <w:r w:rsidRPr="002E35BB">
        <w:rPr>
          <w:szCs w:val="24"/>
        </w:rPr>
        <w:t>, encourage attempts</w:t>
      </w:r>
      <w:r w:rsidR="002E35BB">
        <w:rPr>
          <w:szCs w:val="24"/>
        </w:rPr>
        <w:t>,</w:t>
      </w:r>
      <w:r w:rsidRPr="002E35BB">
        <w:rPr>
          <w:szCs w:val="24"/>
        </w:rPr>
        <w:t xml:space="preserve"> and help students to more smoothly integrate the author's words when revising. Although </w:t>
      </w:r>
      <w:r w:rsidR="003E52B5" w:rsidRPr="002E35BB">
        <w:rPr>
          <w:szCs w:val="24"/>
        </w:rPr>
        <w:t xml:space="preserve">the </w:t>
      </w:r>
      <w:r w:rsidRPr="002E35BB">
        <w:rPr>
          <w:szCs w:val="24"/>
        </w:rPr>
        <w:t>students will gather a quote for each piece of evidence, an effective piece will sometimes quote and sometimes paraphrase</w:t>
      </w:r>
      <w:r w:rsidR="003E52B5" w:rsidRPr="002E35BB">
        <w:rPr>
          <w:szCs w:val="24"/>
        </w:rPr>
        <w:t xml:space="preserve"> evidence to support a point</w:t>
      </w:r>
      <w:r w:rsidRPr="002E35BB">
        <w:rPr>
          <w:szCs w:val="24"/>
        </w:rPr>
        <w:t xml:space="preserve">. Encourage students to </w:t>
      </w:r>
      <w:r w:rsidR="009A4F1B" w:rsidRPr="002E35BB">
        <w:rPr>
          <w:szCs w:val="24"/>
        </w:rPr>
        <w:t>vary t</w:t>
      </w:r>
      <w:r w:rsidRPr="002E35BB">
        <w:rPr>
          <w:szCs w:val="24"/>
        </w:rPr>
        <w:t>echniques.</w:t>
      </w:r>
    </w:p>
    <w:p w:rsidR="002C38D8" w:rsidRPr="002E35BB" w:rsidRDefault="002C38D8" w:rsidP="002C38D8">
      <w:pPr>
        <w:spacing w:line="276" w:lineRule="auto"/>
        <w:ind w:left="360"/>
        <w:rPr>
          <w:i/>
          <w:sz w:val="32"/>
          <w:szCs w:val="32"/>
        </w:rPr>
      </w:pPr>
    </w:p>
    <w:p w:rsidR="002E35BB" w:rsidRDefault="002E35BB" w:rsidP="00934460">
      <w:pPr>
        <w:spacing w:line="276" w:lineRule="auto"/>
        <w:jc w:val="center"/>
        <w:rPr>
          <w:i/>
          <w:sz w:val="32"/>
          <w:szCs w:val="32"/>
        </w:rPr>
      </w:pPr>
    </w:p>
    <w:p w:rsidR="002E35BB" w:rsidRDefault="002E35BB" w:rsidP="00934460">
      <w:pPr>
        <w:spacing w:line="276" w:lineRule="auto"/>
        <w:jc w:val="center"/>
        <w:rPr>
          <w:i/>
          <w:sz w:val="32"/>
          <w:szCs w:val="32"/>
        </w:rPr>
      </w:pPr>
    </w:p>
    <w:p w:rsidR="002E35BB" w:rsidRDefault="002E35BB" w:rsidP="00934460">
      <w:pPr>
        <w:spacing w:line="276" w:lineRule="auto"/>
        <w:jc w:val="center"/>
        <w:rPr>
          <w:i/>
          <w:sz w:val="32"/>
          <w:szCs w:val="32"/>
        </w:rPr>
      </w:pPr>
    </w:p>
    <w:p w:rsidR="002E35BB" w:rsidRDefault="002E35BB" w:rsidP="00934460">
      <w:pPr>
        <w:spacing w:line="276" w:lineRule="auto"/>
        <w:jc w:val="center"/>
        <w:rPr>
          <w:i/>
          <w:sz w:val="32"/>
          <w:szCs w:val="32"/>
        </w:rPr>
      </w:pPr>
    </w:p>
    <w:p w:rsidR="002E35BB" w:rsidRDefault="002E35BB" w:rsidP="00934460">
      <w:pPr>
        <w:spacing w:line="276" w:lineRule="auto"/>
        <w:jc w:val="center"/>
        <w:rPr>
          <w:i/>
          <w:sz w:val="32"/>
          <w:szCs w:val="32"/>
        </w:rPr>
      </w:pPr>
    </w:p>
    <w:p w:rsidR="002E35BB" w:rsidRDefault="002E35BB" w:rsidP="00934460">
      <w:pPr>
        <w:spacing w:line="276" w:lineRule="auto"/>
        <w:jc w:val="center"/>
        <w:rPr>
          <w:i/>
          <w:sz w:val="32"/>
          <w:szCs w:val="32"/>
        </w:rPr>
      </w:pPr>
    </w:p>
    <w:p w:rsidR="002E35BB" w:rsidRDefault="002E35BB" w:rsidP="00934460">
      <w:pPr>
        <w:spacing w:line="276" w:lineRule="auto"/>
        <w:jc w:val="center"/>
        <w:rPr>
          <w:i/>
          <w:sz w:val="32"/>
          <w:szCs w:val="32"/>
        </w:rPr>
      </w:pPr>
    </w:p>
    <w:p w:rsidR="002E35BB" w:rsidRDefault="002E35BB" w:rsidP="00934460">
      <w:pPr>
        <w:spacing w:line="276" w:lineRule="auto"/>
        <w:jc w:val="center"/>
        <w:rPr>
          <w:i/>
          <w:sz w:val="32"/>
          <w:szCs w:val="32"/>
        </w:rPr>
      </w:pPr>
    </w:p>
    <w:p w:rsidR="002E35BB" w:rsidRDefault="002E35BB" w:rsidP="00934460">
      <w:pPr>
        <w:spacing w:line="276" w:lineRule="auto"/>
        <w:jc w:val="center"/>
        <w:rPr>
          <w:i/>
          <w:sz w:val="32"/>
          <w:szCs w:val="32"/>
        </w:rPr>
      </w:pPr>
    </w:p>
    <w:p w:rsidR="002E35BB" w:rsidRDefault="002E35BB" w:rsidP="00934460">
      <w:pPr>
        <w:spacing w:line="276" w:lineRule="auto"/>
        <w:jc w:val="center"/>
        <w:rPr>
          <w:i/>
          <w:sz w:val="32"/>
          <w:szCs w:val="32"/>
        </w:rPr>
      </w:pPr>
    </w:p>
    <w:p w:rsidR="002E35BB" w:rsidRDefault="002E35BB" w:rsidP="00934460">
      <w:pPr>
        <w:spacing w:line="276" w:lineRule="auto"/>
        <w:jc w:val="center"/>
        <w:rPr>
          <w:i/>
          <w:sz w:val="32"/>
          <w:szCs w:val="32"/>
        </w:rPr>
      </w:pPr>
    </w:p>
    <w:p w:rsidR="002E35BB" w:rsidRDefault="002E35BB" w:rsidP="00934460">
      <w:pPr>
        <w:spacing w:line="276" w:lineRule="auto"/>
        <w:jc w:val="center"/>
        <w:rPr>
          <w:i/>
          <w:sz w:val="32"/>
          <w:szCs w:val="32"/>
        </w:rPr>
      </w:pPr>
    </w:p>
    <w:p w:rsidR="002E35BB" w:rsidRDefault="002E35BB" w:rsidP="00934460">
      <w:pPr>
        <w:spacing w:line="276" w:lineRule="auto"/>
        <w:jc w:val="center"/>
        <w:rPr>
          <w:i/>
          <w:sz w:val="32"/>
          <w:szCs w:val="32"/>
        </w:rPr>
      </w:pPr>
    </w:p>
    <w:p w:rsidR="002E35BB" w:rsidRDefault="002E35BB" w:rsidP="00934460">
      <w:pPr>
        <w:spacing w:line="276" w:lineRule="auto"/>
        <w:jc w:val="center"/>
        <w:rPr>
          <w:i/>
          <w:sz w:val="32"/>
          <w:szCs w:val="32"/>
        </w:rPr>
      </w:pPr>
    </w:p>
    <w:p w:rsidR="002E35BB" w:rsidRDefault="002E35BB" w:rsidP="00934460">
      <w:pPr>
        <w:spacing w:line="276" w:lineRule="auto"/>
        <w:jc w:val="center"/>
        <w:rPr>
          <w:i/>
          <w:sz w:val="32"/>
          <w:szCs w:val="32"/>
        </w:rPr>
      </w:pPr>
    </w:p>
    <w:p w:rsidR="002E35BB" w:rsidRDefault="002E35BB" w:rsidP="00934460">
      <w:pPr>
        <w:spacing w:line="276" w:lineRule="auto"/>
        <w:jc w:val="center"/>
        <w:rPr>
          <w:i/>
          <w:sz w:val="32"/>
          <w:szCs w:val="32"/>
        </w:rPr>
      </w:pPr>
    </w:p>
    <w:p w:rsidR="002E35BB" w:rsidRDefault="002E35BB" w:rsidP="00934460">
      <w:pPr>
        <w:spacing w:line="276" w:lineRule="auto"/>
        <w:jc w:val="center"/>
        <w:rPr>
          <w:i/>
          <w:sz w:val="32"/>
          <w:szCs w:val="32"/>
        </w:rPr>
      </w:pPr>
    </w:p>
    <w:p w:rsidR="002E35BB" w:rsidRDefault="002E35BB" w:rsidP="00934460">
      <w:pPr>
        <w:spacing w:line="276" w:lineRule="auto"/>
        <w:jc w:val="center"/>
        <w:rPr>
          <w:i/>
          <w:sz w:val="32"/>
          <w:szCs w:val="32"/>
        </w:rPr>
      </w:pPr>
    </w:p>
    <w:p w:rsidR="002E35BB" w:rsidRDefault="002E35BB" w:rsidP="00934460">
      <w:pPr>
        <w:spacing w:line="276" w:lineRule="auto"/>
        <w:jc w:val="center"/>
        <w:rPr>
          <w:i/>
          <w:sz w:val="32"/>
          <w:szCs w:val="32"/>
        </w:rPr>
      </w:pPr>
    </w:p>
    <w:p w:rsidR="002E35BB" w:rsidRDefault="002E35BB" w:rsidP="00934460">
      <w:pPr>
        <w:spacing w:line="276" w:lineRule="auto"/>
        <w:jc w:val="center"/>
        <w:rPr>
          <w:i/>
          <w:sz w:val="32"/>
          <w:szCs w:val="32"/>
        </w:rPr>
      </w:pPr>
    </w:p>
    <w:p w:rsidR="002E35BB" w:rsidRDefault="002E35BB" w:rsidP="00934460">
      <w:pPr>
        <w:spacing w:line="276" w:lineRule="auto"/>
        <w:jc w:val="center"/>
        <w:rPr>
          <w:i/>
          <w:sz w:val="32"/>
          <w:szCs w:val="32"/>
        </w:rPr>
      </w:pPr>
    </w:p>
    <w:p w:rsidR="002E35BB" w:rsidRDefault="002E35BB" w:rsidP="00934460">
      <w:pPr>
        <w:spacing w:line="276" w:lineRule="auto"/>
        <w:jc w:val="center"/>
        <w:rPr>
          <w:i/>
          <w:sz w:val="32"/>
          <w:szCs w:val="32"/>
        </w:rPr>
      </w:pPr>
    </w:p>
    <w:p w:rsidR="00795534" w:rsidRPr="002E35BB" w:rsidRDefault="00795534" w:rsidP="00934460">
      <w:pPr>
        <w:spacing w:line="276" w:lineRule="auto"/>
        <w:jc w:val="center"/>
        <w:rPr>
          <w:i/>
          <w:sz w:val="32"/>
          <w:szCs w:val="32"/>
        </w:rPr>
      </w:pPr>
    </w:p>
    <w:p w:rsidR="002E35BB" w:rsidRDefault="002E35BB" w:rsidP="002E35BB">
      <w:pPr>
        <w:spacing w:line="276" w:lineRule="auto"/>
        <w:jc w:val="center"/>
        <w:rPr>
          <w:i/>
          <w:sz w:val="32"/>
          <w:szCs w:val="32"/>
        </w:rPr>
      </w:pPr>
      <w:r>
        <w:rPr>
          <w:i/>
          <w:sz w:val="32"/>
          <w:szCs w:val="32"/>
        </w:rPr>
        <w:lastRenderedPageBreak/>
        <w:t>Writing Sample</w:t>
      </w:r>
    </w:p>
    <w:p w:rsidR="002E35BB" w:rsidRPr="0071621C" w:rsidRDefault="002E35BB" w:rsidP="002E35BB">
      <w:pPr>
        <w:spacing w:line="276" w:lineRule="auto"/>
        <w:jc w:val="center"/>
        <w:rPr>
          <w:i/>
          <w:szCs w:val="32"/>
        </w:rPr>
      </w:pPr>
    </w:p>
    <w:p w:rsidR="002E35BB" w:rsidRPr="00726CBE" w:rsidRDefault="002E35BB" w:rsidP="002E35BB">
      <w:pPr>
        <w:spacing w:line="276" w:lineRule="auto"/>
        <w:jc w:val="center"/>
        <w:rPr>
          <w:i/>
          <w:szCs w:val="24"/>
        </w:rPr>
      </w:pPr>
      <w:r>
        <w:rPr>
          <w:i/>
          <w:szCs w:val="24"/>
        </w:rPr>
        <w:t>NOTE: T</w:t>
      </w:r>
      <w:r w:rsidRPr="00726CBE">
        <w:rPr>
          <w:i/>
          <w:szCs w:val="24"/>
        </w:rPr>
        <w:t xml:space="preserve">his is for the teacher’s use only, not for students. The purpose is to show the teacher what the final piece might look like when students have completed their work. </w:t>
      </w:r>
    </w:p>
    <w:p w:rsidR="00934460" w:rsidRPr="002E35BB" w:rsidRDefault="00934460" w:rsidP="002E35BB">
      <w:pPr>
        <w:spacing w:line="276" w:lineRule="auto"/>
        <w:rPr>
          <w:i/>
          <w:szCs w:val="24"/>
        </w:rPr>
      </w:pPr>
    </w:p>
    <w:p w:rsidR="00542FCB" w:rsidRPr="002E35BB" w:rsidRDefault="00752A2A" w:rsidP="002E35BB">
      <w:pPr>
        <w:autoSpaceDE w:val="0"/>
        <w:autoSpaceDN w:val="0"/>
        <w:adjustRightInd w:val="0"/>
        <w:spacing w:line="336" w:lineRule="auto"/>
        <w:contextualSpacing/>
        <w:rPr>
          <w:szCs w:val="24"/>
        </w:rPr>
      </w:pPr>
      <w:r w:rsidRPr="002E35BB">
        <w:rPr>
          <w:szCs w:val="24"/>
        </w:rPr>
        <w:tab/>
      </w:r>
      <w:r w:rsidR="00826151" w:rsidRPr="002E35BB">
        <w:rPr>
          <w:szCs w:val="24"/>
        </w:rPr>
        <w:t xml:space="preserve">In </w:t>
      </w:r>
      <w:r w:rsidR="002E35BB">
        <w:rPr>
          <w:szCs w:val="24"/>
        </w:rPr>
        <w:t>“Cricket in Times Square”</w:t>
      </w:r>
      <w:r w:rsidR="00826151" w:rsidRPr="002E35BB">
        <w:rPr>
          <w:szCs w:val="24"/>
        </w:rPr>
        <w:t>,</w:t>
      </w:r>
      <w:r w:rsidRPr="002E35BB">
        <w:rPr>
          <w:szCs w:val="24"/>
        </w:rPr>
        <w:t xml:space="preserve"> </w:t>
      </w:r>
      <w:r w:rsidR="00826151" w:rsidRPr="002E35BB">
        <w:rPr>
          <w:szCs w:val="24"/>
        </w:rPr>
        <w:t xml:space="preserve">a country cricket named </w:t>
      </w:r>
      <w:r w:rsidR="009556CC" w:rsidRPr="002E35BB">
        <w:rPr>
          <w:szCs w:val="24"/>
        </w:rPr>
        <w:t xml:space="preserve">Chester </w:t>
      </w:r>
      <w:r w:rsidR="00826151" w:rsidRPr="002E35BB">
        <w:rPr>
          <w:szCs w:val="24"/>
        </w:rPr>
        <w:t>finds himself,</w:t>
      </w:r>
      <w:r w:rsidR="009556CC" w:rsidRPr="002E35BB">
        <w:rPr>
          <w:szCs w:val="24"/>
        </w:rPr>
        <w:t xml:space="preserve"> alone and frightened</w:t>
      </w:r>
      <w:r w:rsidR="00826151" w:rsidRPr="002E35BB">
        <w:rPr>
          <w:szCs w:val="24"/>
        </w:rPr>
        <w:t>,</w:t>
      </w:r>
      <w:r w:rsidR="009556CC" w:rsidRPr="002E35BB">
        <w:rPr>
          <w:szCs w:val="24"/>
        </w:rPr>
        <w:t xml:space="preserve"> in </w:t>
      </w:r>
      <w:r w:rsidR="00826151" w:rsidRPr="002E35BB">
        <w:rPr>
          <w:szCs w:val="24"/>
        </w:rPr>
        <w:t xml:space="preserve">a </w:t>
      </w:r>
      <w:r w:rsidR="009556CC" w:rsidRPr="002E35BB">
        <w:rPr>
          <w:szCs w:val="24"/>
        </w:rPr>
        <w:t>New York City</w:t>
      </w:r>
      <w:r w:rsidR="00826151" w:rsidRPr="002E35BB">
        <w:rPr>
          <w:szCs w:val="24"/>
        </w:rPr>
        <w:t xml:space="preserve"> subway tunnel</w:t>
      </w:r>
      <w:r w:rsidR="009556CC" w:rsidRPr="002E35BB">
        <w:rPr>
          <w:szCs w:val="24"/>
        </w:rPr>
        <w:t xml:space="preserve">. </w:t>
      </w:r>
      <w:r w:rsidR="00826151" w:rsidRPr="002E35BB">
        <w:rPr>
          <w:szCs w:val="24"/>
        </w:rPr>
        <w:t>There he meets a city m</w:t>
      </w:r>
      <w:r w:rsidR="009556CC" w:rsidRPr="002E35BB">
        <w:rPr>
          <w:szCs w:val="24"/>
        </w:rPr>
        <w:t>ouse</w:t>
      </w:r>
      <w:r w:rsidR="00826151" w:rsidRPr="002E35BB">
        <w:rPr>
          <w:szCs w:val="24"/>
        </w:rPr>
        <w:t xml:space="preserve"> named</w:t>
      </w:r>
      <w:r w:rsidR="00542FCB" w:rsidRPr="002E35BB">
        <w:rPr>
          <w:szCs w:val="24"/>
        </w:rPr>
        <w:t xml:space="preserve"> Tucker</w:t>
      </w:r>
      <w:r w:rsidR="00826151" w:rsidRPr="002E35BB">
        <w:rPr>
          <w:szCs w:val="24"/>
        </w:rPr>
        <w:t xml:space="preserve">. </w:t>
      </w:r>
      <w:r w:rsidR="00F33503" w:rsidRPr="002E35BB">
        <w:rPr>
          <w:szCs w:val="24"/>
        </w:rPr>
        <w:t>Tucker</w:t>
      </w:r>
      <w:r w:rsidR="00826151" w:rsidRPr="002E35BB">
        <w:rPr>
          <w:szCs w:val="24"/>
        </w:rPr>
        <w:t xml:space="preserve"> Mouse</w:t>
      </w:r>
      <w:r w:rsidR="00F33503" w:rsidRPr="002E35BB">
        <w:rPr>
          <w:szCs w:val="24"/>
        </w:rPr>
        <w:t xml:space="preserve"> does many things to make </w:t>
      </w:r>
      <w:r w:rsidR="009556CC" w:rsidRPr="002E35BB">
        <w:rPr>
          <w:szCs w:val="24"/>
        </w:rPr>
        <w:t xml:space="preserve">his new friend </w:t>
      </w:r>
      <w:r w:rsidR="00F33503" w:rsidRPr="002E35BB">
        <w:rPr>
          <w:szCs w:val="24"/>
        </w:rPr>
        <w:t>Chester feel comfortable in New York</w:t>
      </w:r>
      <w:r w:rsidR="00170C28" w:rsidRPr="002E35BB">
        <w:rPr>
          <w:szCs w:val="24"/>
        </w:rPr>
        <w:t xml:space="preserve"> City</w:t>
      </w:r>
      <w:r w:rsidR="00F33503" w:rsidRPr="002E35BB">
        <w:rPr>
          <w:szCs w:val="24"/>
        </w:rPr>
        <w:t>.</w:t>
      </w:r>
      <w:r w:rsidR="00826151" w:rsidRPr="002E35BB">
        <w:rPr>
          <w:szCs w:val="24"/>
        </w:rPr>
        <w:t xml:space="preserve"> </w:t>
      </w:r>
    </w:p>
    <w:p w:rsidR="00542FCB" w:rsidRPr="002E35BB" w:rsidRDefault="00542FCB" w:rsidP="002E35BB">
      <w:pPr>
        <w:autoSpaceDE w:val="0"/>
        <w:autoSpaceDN w:val="0"/>
        <w:adjustRightInd w:val="0"/>
        <w:spacing w:line="336" w:lineRule="auto"/>
        <w:contextualSpacing/>
        <w:rPr>
          <w:szCs w:val="24"/>
        </w:rPr>
      </w:pPr>
      <w:r w:rsidRPr="002E35BB">
        <w:rPr>
          <w:szCs w:val="24"/>
        </w:rPr>
        <w:tab/>
      </w:r>
      <w:r w:rsidR="009556CC" w:rsidRPr="002E35BB">
        <w:rPr>
          <w:szCs w:val="24"/>
        </w:rPr>
        <w:t>When Chester tells Tucker that he</w:t>
      </w:r>
      <w:r w:rsidR="00A12851" w:rsidRPr="002E35BB">
        <w:rPr>
          <w:szCs w:val="24"/>
        </w:rPr>
        <w:t xml:space="preserve"> left the safety of his stump to follow the smell of liverwurst</w:t>
      </w:r>
      <w:r w:rsidR="009556CC" w:rsidRPr="002E35BB">
        <w:rPr>
          <w:szCs w:val="24"/>
        </w:rPr>
        <w:t>,</w:t>
      </w:r>
      <w:r w:rsidR="002E35BB">
        <w:rPr>
          <w:szCs w:val="24"/>
        </w:rPr>
        <w:t xml:space="preserve"> Chester is sympathetic, saying</w:t>
      </w:r>
      <w:r w:rsidR="009556CC" w:rsidRPr="002E35BB">
        <w:rPr>
          <w:szCs w:val="24"/>
        </w:rPr>
        <w:t>,</w:t>
      </w:r>
      <w:r w:rsidR="002E35BB">
        <w:rPr>
          <w:szCs w:val="24"/>
        </w:rPr>
        <w:t xml:space="preserve"> </w:t>
      </w:r>
      <w:r w:rsidR="009556CC" w:rsidRPr="002E35BB">
        <w:rPr>
          <w:szCs w:val="24"/>
        </w:rPr>
        <w:t>"</w:t>
      </w:r>
      <w:r w:rsidR="009556CC" w:rsidRPr="002E35BB">
        <w:rPr>
          <w:rFonts w:cs="MMHJansonTextStd"/>
          <w:szCs w:val="24"/>
          <w:lang w:eastAsia="ja-JP"/>
        </w:rPr>
        <w:t>Exactly what I would have done</w:t>
      </w:r>
      <w:r w:rsidR="00C6693E" w:rsidRPr="002E35BB">
        <w:rPr>
          <w:rFonts w:cs="MMHJansonTextStd"/>
          <w:szCs w:val="24"/>
          <w:lang w:eastAsia="ja-JP"/>
        </w:rPr>
        <w:t>.</w:t>
      </w:r>
      <w:r w:rsidR="009556CC" w:rsidRPr="002E35BB">
        <w:rPr>
          <w:rFonts w:cs="MMHJansonTextStd"/>
          <w:szCs w:val="24"/>
          <w:lang w:eastAsia="ja-JP"/>
        </w:rPr>
        <w:t>”</w:t>
      </w:r>
      <w:r w:rsidR="002E35BB">
        <w:rPr>
          <w:rFonts w:cs="MMHJansonTextStd"/>
          <w:szCs w:val="24"/>
          <w:lang w:eastAsia="ja-JP"/>
        </w:rPr>
        <w:t xml:space="preserve"> </w:t>
      </w:r>
      <w:r w:rsidR="00C6693E" w:rsidRPr="002E35BB">
        <w:rPr>
          <w:rFonts w:cs="MMHJansonTextStd"/>
          <w:szCs w:val="24"/>
          <w:lang w:eastAsia="ja-JP"/>
        </w:rPr>
        <w:t>(p</w:t>
      </w:r>
      <w:r w:rsidR="002E35BB">
        <w:rPr>
          <w:rFonts w:cs="MMHJansonTextStd"/>
          <w:szCs w:val="24"/>
          <w:lang w:eastAsia="ja-JP"/>
        </w:rPr>
        <w:t>g</w:t>
      </w:r>
      <w:r w:rsidR="00C6693E" w:rsidRPr="002E35BB">
        <w:rPr>
          <w:rFonts w:cs="MMHJansonTextStd"/>
          <w:szCs w:val="24"/>
          <w:lang w:eastAsia="ja-JP"/>
        </w:rPr>
        <w:t>.</w:t>
      </w:r>
      <w:r w:rsidR="002E35BB">
        <w:rPr>
          <w:rFonts w:cs="MMHJansonTextStd"/>
          <w:szCs w:val="24"/>
          <w:lang w:eastAsia="ja-JP"/>
        </w:rPr>
        <w:t xml:space="preserve"> </w:t>
      </w:r>
      <w:r w:rsidR="00C6693E" w:rsidRPr="002E35BB">
        <w:rPr>
          <w:rFonts w:cs="MMHJansonTextStd"/>
          <w:szCs w:val="24"/>
          <w:lang w:eastAsia="ja-JP"/>
        </w:rPr>
        <w:t>699)</w:t>
      </w:r>
      <w:r w:rsidR="009556CC" w:rsidRPr="002E35BB">
        <w:rPr>
          <w:rFonts w:cs="MMHJansonTextStd"/>
          <w:szCs w:val="24"/>
          <w:lang w:eastAsia="ja-JP"/>
        </w:rPr>
        <w:t xml:space="preserve"> This helps Chester feel better about </w:t>
      </w:r>
      <w:r w:rsidR="00662E5B" w:rsidRPr="002E35BB">
        <w:rPr>
          <w:rFonts w:cs="MMHJansonTextStd"/>
          <w:szCs w:val="24"/>
          <w:lang w:eastAsia="ja-JP"/>
        </w:rPr>
        <w:t xml:space="preserve">the </w:t>
      </w:r>
      <w:r w:rsidR="009556CC" w:rsidRPr="002E35BB">
        <w:rPr>
          <w:rFonts w:cs="MMHJansonTextStd"/>
          <w:szCs w:val="24"/>
          <w:lang w:eastAsia="ja-JP"/>
        </w:rPr>
        <w:t>decision</w:t>
      </w:r>
      <w:r w:rsidR="002E35BB">
        <w:rPr>
          <w:rFonts w:cs="MMHJansonTextStd"/>
          <w:szCs w:val="24"/>
          <w:lang w:eastAsia="ja-JP"/>
        </w:rPr>
        <w:t>,</w:t>
      </w:r>
      <w:r w:rsidR="00662E5B" w:rsidRPr="002E35BB">
        <w:rPr>
          <w:rFonts w:cs="MMHJansonTextStd"/>
          <w:szCs w:val="24"/>
          <w:lang w:eastAsia="ja-JP"/>
        </w:rPr>
        <w:t xml:space="preserve"> which led to all his troubles</w:t>
      </w:r>
      <w:r w:rsidR="009556CC" w:rsidRPr="002E35BB">
        <w:rPr>
          <w:rFonts w:cs="MMHJansonTextStd"/>
          <w:szCs w:val="24"/>
          <w:lang w:eastAsia="ja-JP"/>
        </w:rPr>
        <w:t xml:space="preserve">. Tucker </w:t>
      </w:r>
      <w:r w:rsidR="00662E5B" w:rsidRPr="002E35BB">
        <w:rPr>
          <w:rFonts w:cs="MMHJansonTextStd"/>
          <w:szCs w:val="24"/>
          <w:lang w:eastAsia="ja-JP"/>
        </w:rPr>
        <w:t xml:space="preserve">even </w:t>
      </w:r>
      <w:r w:rsidR="009556CC" w:rsidRPr="002E35BB">
        <w:rPr>
          <w:rFonts w:cs="MMHJansonTextStd"/>
          <w:szCs w:val="24"/>
          <w:lang w:eastAsia="ja-JP"/>
        </w:rPr>
        <w:t>shares his own piece of liverwurst with Chester. Chester fe</w:t>
      </w:r>
      <w:r w:rsidRPr="002E35BB">
        <w:rPr>
          <w:rFonts w:cs="MMHJansonTextStd"/>
          <w:szCs w:val="24"/>
          <w:lang w:eastAsia="ja-JP"/>
        </w:rPr>
        <w:t>els</w:t>
      </w:r>
      <w:r w:rsidR="009556CC" w:rsidRPr="002E35BB">
        <w:rPr>
          <w:rFonts w:cs="MMHJansonTextStd"/>
          <w:szCs w:val="24"/>
          <w:lang w:eastAsia="ja-JP"/>
        </w:rPr>
        <w:t xml:space="preserve"> much better </w:t>
      </w:r>
      <w:r w:rsidRPr="002E35BB">
        <w:rPr>
          <w:rFonts w:cs="MMHJansonTextStd"/>
          <w:szCs w:val="24"/>
          <w:lang w:eastAsia="ja-JP"/>
        </w:rPr>
        <w:t>once</w:t>
      </w:r>
      <w:r w:rsidR="009556CC" w:rsidRPr="002E35BB">
        <w:rPr>
          <w:rFonts w:cs="MMHJansonTextStd"/>
          <w:szCs w:val="24"/>
          <w:lang w:eastAsia="ja-JP"/>
        </w:rPr>
        <w:t xml:space="preserve"> he </w:t>
      </w:r>
      <w:r w:rsidRPr="002E35BB">
        <w:rPr>
          <w:rFonts w:cs="MMHJansonTextStd"/>
          <w:szCs w:val="24"/>
          <w:lang w:eastAsia="ja-JP"/>
        </w:rPr>
        <w:t>is</w:t>
      </w:r>
      <w:r w:rsidR="009556CC" w:rsidRPr="002E35BB">
        <w:rPr>
          <w:rFonts w:cs="MMHJansonTextStd"/>
          <w:szCs w:val="24"/>
          <w:lang w:eastAsia="ja-JP"/>
        </w:rPr>
        <w:t xml:space="preserve"> no longer hungry</w:t>
      </w:r>
      <w:r w:rsidR="00C6693E" w:rsidRPr="002E35BB">
        <w:rPr>
          <w:rFonts w:cs="MMHJansonTextStd"/>
          <w:szCs w:val="24"/>
          <w:lang w:eastAsia="ja-JP"/>
        </w:rPr>
        <w:t xml:space="preserve"> and he "was</w:t>
      </w:r>
      <w:r w:rsidR="00C6693E" w:rsidRPr="002E35BB">
        <w:rPr>
          <w:rFonts w:cs="MMHJansonTextStd"/>
          <w:b/>
          <w:szCs w:val="24"/>
          <w:lang w:eastAsia="ja-JP"/>
        </w:rPr>
        <w:t xml:space="preserve"> </w:t>
      </w:r>
      <w:r w:rsidR="00C6693E" w:rsidRPr="002E35BB">
        <w:rPr>
          <w:rFonts w:cs="MMHJansonTextStd"/>
          <w:szCs w:val="24"/>
          <w:lang w:eastAsia="ja-JP"/>
        </w:rPr>
        <w:t>touched that a mouse he had known only a few minute</w:t>
      </w:r>
      <w:r w:rsidR="002E35BB">
        <w:rPr>
          <w:rFonts w:cs="MMHJansonTextStd"/>
          <w:szCs w:val="24"/>
          <w:lang w:eastAsia="ja-JP"/>
        </w:rPr>
        <w:t>s would share his food with him</w:t>
      </w:r>
      <w:r w:rsidR="002E35BB">
        <w:rPr>
          <w:szCs w:val="24"/>
        </w:rPr>
        <w:t xml:space="preserve">.” </w:t>
      </w:r>
      <w:r w:rsidR="00C6693E" w:rsidRPr="002E35BB">
        <w:rPr>
          <w:szCs w:val="24"/>
        </w:rPr>
        <w:t>(p</w:t>
      </w:r>
      <w:r w:rsidR="002E35BB">
        <w:rPr>
          <w:szCs w:val="24"/>
        </w:rPr>
        <w:t>g</w:t>
      </w:r>
      <w:r w:rsidR="00C6693E" w:rsidRPr="002E35BB">
        <w:rPr>
          <w:szCs w:val="24"/>
        </w:rPr>
        <w:t>.</w:t>
      </w:r>
      <w:r w:rsidR="002E35BB">
        <w:rPr>
          <w:szCs w:val="24"/>
        </w:rPr>
        <w:t xml:space="preserve"> </w:t>
      </w:r>
      <w:r w:rsidR="00C6693E" w:rsidRPr="002E35BB">
        <w:rPr>
          <w:szCs w:val="24"/>
        </w:rPr>
        <w:t>697)</w:t>
      </w:r>
    </w:p>
    <w:p w:rsidR="009556CC" w:rsidRPr="002E35BB" w:rsidRDefault="00542FCB" w:rsidP="002E35BB">
      <w:pPr>
        <w:autoSpaceDE w:val="0"/>
        <w:autoSpaceDN w:val="0"/>
        <w:adjustRightInd w:val="0"/>
        <w:spacing w:line="336" w:lineRule="auto"/>
        <w:contextualSpacing/>
        <w:rPr>
          <w:rFonts w:cs="MMHJansonTextStd"/>
          <w:szCs w:val="24"/>
          <w:lang w:eastAsia="ja-JP"/>
        </w:rPr>
      </w:pPr>
      <w:r w:rsidRPr="002E35BB">
        <w:rPr>
          <w:rFonts w:cs="MMHJansonTextStd"/>
          <w:szCs w:val="24"/>
          <w:lang w:eastAsia="ja-JP"/>
        </w:rPr>
        <w:tab/>
      </w:r>
      <w:r w:rsidR="008E01ED" w:rsidRPr="002E35BB">
        <w:rPr>
          <w:rFonts w:cs="MMHJansonTextStd"/>
          <w:szCs w:val="24"/>
          <w:lang w:eastAsia="ja-JP"/>
        </w:rPr>
        <w:t xml:space="preserve">Later, Tucker introduces Chester to Harry the Cat, and asks the cricket to chirp for him. Harry loves the chirping and the three </w:t>
      </w:r>
      <w:proofErr w:type="gramStart"/>
      <w:r w:rsidR="008E01ED" w:rsidRPr="002E35BB">
        <w:rPr>
          <w:rFonts w:cs="MMHJansonTextStd"/>
          <w:szCs w:val="24"/>
          <w:lang w:eastAsia="ja-JP"/>
        </w:rPr>
        <w:t>laugh</w:t>
      </w:r>
      <w:proofErr w:type="gramEnd"/>
      <w:r w:rsidR="008E01ED" w:rsidRPr="002E35BB">
        <w:rPr>
          <w:rFonts w:cs="MMHJansonTextStd"/>
          <w:szCs w:val="24"/>
          <w:lang w:eastAsia="ja-JP"/>
        </w:rPr>
        <w:t xml:space="preserve"> together like old friends.  They are having so much fun that instead of helping Chester find away home</w:t>
      </w:r>
      <w:r w:rsidR="00E5188A" w:rsidRPr="002E35BB">
        <w:rPr>
          <w:rFonts w:cs="MMHJansonTextStd"/>
          <w:szCs w:val="24"/>
          <w:lang w:eastAsia="ja-JP"/>
        </w:rPr>
        <w:t>,</w:t>
      </w:r>
      <w:r w:rsidR="009556CC" w:rsidRPr="002E35BB">
        <w:rPr>
          <w:rFonts w:cs="MMHJansonTextStd"/>
          <w:szCs w:val="24"/>
          <w:lang w:eastAsia="ja-JP"/>
        </w:rPr>
        <w:t xml:space="preserve"> Tucker encourages him to</w:t>
      </w:r>
      <w:r w:rsidR="00E5188A" w:rsidRPr="002E35BB">
        <w:rPr>
          <w:rFonts w:cs="MMHJansonTextStd"/>
          <w:szCs w:val="24"/>
          <w:lang w:eastAsia="ja-JP"/>
        </w:rPr>
        <w:t xml:space="preserve"> "...</w:t>
      </w:r>
      <w:r w:rsidR="009556CC" w:rsidRPr="002E35BB">
        <w:rPr>
          <w:rFonts w:cs="MMHJansonTextStd"/>
          <w:szCs w:val="24"/>
          <w:lang w:eastAsia="ja-JP"/>
        </w:rPr>
        <w:t xml:space="preserve"> give the city a try. Meet new people—see new things.</w:t>
      </w:r>
      <w:r w:rsidR="00826151" w:rsidRPr="002E35BB">
        <w:rPr>
          <w:rFonts w:cs="MMHJansonTextStd"/>
          <w:szCs w:val="24"/>
          <w:lang w:eastAsia="ja-JP"/>
        </w:rPr>
        <w:t>"</w:t>
      </w:r>
      <w:r w:rsidR="009556CC" w:rsidRPr="002E35BB">
        <w:rPr>
          <w:rFonts w:cs="MMHJansonTextStd"/>
          <w:szCs w:val="24"/>
          <w:lang w:eastAsia="ja-JP"/>
        </w:rPr>
        <w:t xml:space="preserve"> </w:t>
      </w:r>
      <w:r w:rsidR="001004F8" w:rsidRPr="002E35BB">
        <w:rPr>
          <w:rFonts w:cs="MMHJansonTextStd"/>
          <w:szCs w:val="24"/>
          <w:lang w:eastAsia="ja-JP"/>
        </w:rPr>
        <w:t>(p</w:t>
      </w:r>
      <w:r w:rsidR="002E35BB">
        <w:rPr>
          <w:rFonts w:cs="MMHJansonTextStd"/>
          <w:szCs w:val="24"/>
          <w:lang w:eastAsia="ja-JP"/>
        </w:rPr>
        <w:t>g</w:t>
      </w:r>
      <w:r w:rsidR="001004F8" w:rsidRPr="002E35BB">
        <w:rPr>
          <w:rFonts w:cs="MMHJansonTextStd"/>
          <w:szCs w:val="24"/>
          <w:lang w:eastAsia="ja-JP"/>
        </w:rPr>
        <w:t>.</w:t>
      </w:r>
      <w:r w:rsidR="002E35BB">
        <w:rPr>
          <w:rFonts w:cs="MMHJansonTextStd"/>
          <w:szCs w:val="24"/>
          <w:lang w:eastAsia="ja-JP"/>
        </w:rPr>
        <w:t xml:space="preserve"> </w:t>
      </w:r>
      <w:r w:rsidR="001004F8" w:rsidRPr="002E35BB">
        <w:rPr>
          <w:rFonts w:cs="MMHJansonTextStd"/>
          <w:szCs w:val="24"/>
          <w:lang w:eastAsia="ja-JP"/>
        </w:rPr>
        <w:t>706)</w:t>
      </w:r>
      <w:r w:rsidR="00D75D41">
        <w:rPr>
          <w:rFonts w:cs="MMHJansonTextStd"/>
          <w:szCs w:val="24"/>
          <w:lang w:eastAsia="ja-JP"/>
        </w:rPr>
        <w:t xml:space="preserve"> </w:t>
      </w:r>
      <w:r w:rsidR="009556CC" w:rsidRPr="002E35BB">
        <w:rPr>
          <w:rFonts w:cs="MMHJansonTextStd"/>
          <w:szCs w:val="24"/>
          <w:lang w:eastAsia="ja-JP"/>
        </w:rPr>
        <w:t xml:space="preserve">Then </w:t>
      </w:r>
      <w:r w:rsidR="008E01ED" w:rsidRPr="002E35BB">
        <w:rPr>
          <w:rFonts w:cs="MMHJansonTextStd"/>
          <w:szCs w:val="24"/>
          <w:lang w:eastAsia="ja-JP"/>
        </w:rPr>
        <w:t>Tucker</w:t>
      </w:r>
      <w:r w:rsidR="009556CC" w:rsidRPr="002E35BB">
        <w:rPr>
          <w:rFonts w:cs="MMHJansonTextStd"/>
          <w:szCs w:val="24"/>
          <w:lang w:eastAsia="ja-JP"/>
        </w:rPr>
        <w:t xml:space="preserve"> </w:t>
      </w:r>
      <w:r w:rsidR="00826151" w:rsidRPr="002E35BB">
        <w:rPr>
          <w:rFonts w:cs="MMHJansonTextStd"/>
          <w:szCs w:val="24"/>
          <w:lang w:eastAsia="ja-JP"/>
        </w:rPr>
        <w:t>tells</w:t>
      </w:r>
      <w:r w:rsidR="009556CC" w:rsidRPr="002E35BB">
        <w:rPr>
          <w:rFonts w:cs="MMHJansonTextStd"/>
          <w:szCs w:val="24"/>
          <w:lang w:eastAsia="ja-JP"/>
        </w:rPr>
        <w:t xml:space="preserve"> </w:t>
      </w:r>
      <w:r w:rsidR="008E01ED" w:rsidRPr="002E35BB">
        <w:rPr>
          <w:rFonts w:cs="MMHJansonTextStd"/>
          <w:szCs w:val="24"/>
          <w:lang w:eastAsia="ja-JP"/>
        </w:rPr>
        <w:t>Chester</w:t>
      </w:r>
      <w:r w:rsidR="009556CC" w:rsidRPr="002E35BB">
        <w:rPr>
          <w:rFonts w:cs="MMHJansonTextStd"/>
          <w:szCs w:val="24"/>
          <w:lang w:eastAsia="ja-JP"/>
        </w:rPr>
        <w:t xml:space="preserve"> that the boy at the </w:t>
      </w:r>
      <w:proofErr w:type="spellStart"/>
      <w:r w:rsidR="009556CC" w:rsidRPr="002E35BB">
        <w:rPr>
          <w:rFonts w:cs="MMHJansonTextStd"/>
          <w:szCs w:val="24"/>
          <w:lang w:eastAsia="ja-JP"/>
        </w:rPr>
        <w:t>Newstand</w:t>
      </w:r>
      <w:proofErr w:type="spellEnd"/>
      <w:r w:rsidR="009556CC" w:rsidRPr="002E35BB">
        <w:rPr>
          <w:rFonts w:cs="MMHJansonTextStd"/>
          <w:szCs w:val="24"/>
          <w:lang w:eastAsia="ja-JP"/>
        </w:rPr>
        <w:t xml:space="preserve">, Mario, likes him very much. </w:t>
      </w:r>
      <w:r w:rsidR="00826151" w:rsidRPr="002E35BB">
        <w:rPr>
          <w:rFonts w:cs="MMHJansonTextStd"/>
          <w:szCs w:val="24"/>
          <w:lang w:eastAsia="ja-JP"/>
        </w:rPr>
        <w:t>Realizing that he already had new friends in NY</w:t>
      </w:r>
      <w:r w:rsidR="008E01ED" w:rsidRPr="002E35BB">
        <w:rPr>
          <w:rFonts w:cs="MMHJansonTextStd"/>
          <w:szCs w:val="24"/>
          <w:lang w:eastAsia="ja-JP"/>
        </w:rPr>
        <w:t xml:space="preserve"> must have </w:t>
      </w:r>
      <w:r w:rsidR="00826151" w:rsidRPr="002E35BB">
        <w:rPr>
          <w:rFonts w:cs="MMHJansonTextStd"/>
          <w:szCs w:val="24"/>
          <w:lang w:eastAsia="ja-JP"/>
        </w:rPr>
        <w:t xml:space="preserve">made Chester feel less scared </w:t>
      </w:r>
      <w:r w:rsidR="008E01ED" w:rsidRPr="002E35BB">
        <w:rPr>
          <w:rFonts w:cs="MMHJansonTextStd"/>
          <w:szCs w:val="24"/>
          <w:lang w:eastAsia="ja-JP"/>
        </w:rPr>
        <w:t>because he agrees to go with Tucker to see Times Square</w:t>
      </w:r>
      <w:r w:rsidR="00826151" w:rsidRPr="002E35BB">
        <w:rPr>
          <w:rFonts w:cs="MMHJansonTextStd"/>
          <w:szCs w:val="24"/>
          <w:lang w:eastAsia="ja-JP"/>
        </w:rPr>
        <w:t xml:space="preserve">. </w:t>
      </w:r>
    </w:p>
    <w:p w:rsidR="00826151" w:rsidRDefault="00E5188A" w:rsidP="002E35BB">
      <w:pPr>
        <w:autoSpaceDE w:val="0"/>
        <w:autoSpaceDN w:val="0"/>
        <w:adjustRightInd w:val="0"/>
        <w:spacing w:line="336" w:lineRule="auto"/>
        <w:contextualSpacing/>
        <w:rPr>
          <w:szCs w:val="24"/>
          <w:lang w:eastAsia="ja-JP"/>
        </w:rPr>
      </w:pPr>
      <w:r w:rsidRPr="002E35BB">
        <w:rPr>
          <w:rFonts w:cs="MMHJansonTextStd"/>
          <w:szCs w:val="24"/>
          <w:lang w:eastAsia="ja-JP"/>
        </w:rPr>
        <w:tab/>
      </w:r>
      <w:r w:rsidR="00826151" w:rsidRPr="002E35BB">
        <w:rPr>
          <w:rFonts w:cs="MMHJansonTextStd"/>
          <w:szCs w:val="24"/>
          <w:lang w:eastAsia="ja-JP"/>
        </w:rPr>
        <w:t>Chester</w:t>
      </w:r>
      <w:r w:rsidRPr="002E35BB">
        <w:rPr>
          <w:rFonts w:cs="MMHJansonTextStd"/>
          <w:szCs w:val="24"/>
          <w:lang w:eastAsia="ja-JP"/>
        </w:rPr>
        <w:t xml:space="preserve"> Cricket </w:t>
      </w:r>
      <w:r w:rsidR="008E01ED" w:rsidRPr="002E35BB">
        <w:rPr>
          <w:rFonts w:cs="MMHJansonTextStd"/>
          <w:szCs w:val="24"/>
          <w:lang w:eastAsia="ja-JP"/>
        </w:rPr>
        <w:t>finds himself</w:t>
      </w:r>
      <w:r w:rsidR="00826151" w:rsidRPr="002E35BB">
        <w:rPr>
          <w:rFonts w:cs="MMHJansonTextStd"/>
          <w:szCs w:val="24"/>
          <w:lang w:eastAsia="ja-JP"/>
        </w:rPr>
        <w:t xml:space="preserve"> in a scary situation</w:t>
      </w:r>
      <w:r w:rsidRPr="002E35BB">
        <w:rPr>
          <w:rFonts w:cs="MMHJansonTextStd"/>
          <w:szCs w:val="24"/>
          <w:lang w:eastAsia="ja-JP"/>
        </w:rPr>
        <w:t>,</w:t>
      </w:r>
      <w:r w:rsidR="008E01ED" w:rsidRPr="002E35BB">
        <w:rPr>
          <w:rFonts w:cs="MMHJansonTextStd"/>
          <w:szCs w:val="24"/>
          <w:lang w:eastAsia="ja-JP"/>
        </w:rPr>
        <w:t xml:space="preserve"> </w:t>
      </w:r>
      <w:r w:rsidR="00826151" w:rsidRPr="002E35BB">
        <w:rPr>
          <w:rFonts w:cs="MMHJansonTextStd"/>
          <w:szCs w:val="24"/>
          <w:lang w:eastAsia="ja-JP"/>
        </w:rPr>
        <w:t>far from home, but Tucker</w:t>
      </w:r>
      <w:r w:rsidR="008E01ED" w:rsidRPr="002E35BB">
        <w:rPr>
          <w:rFonts w:cs="MMHJansonTextStd"/>
          <w:szCs w:val="24"/>
          <w:lang w:eastAsia="ja-JP"/>
        </w:rPr>
        <w:t xml:space="preserve"> Mouse</w:t>
      </w:r>
      <w:r w:rsidR="00826151" w:rsidRPr="002E35BB">
        <w:rPr>
          <w:rFonts w:cs="MMHJansonTextStd"/>
          <w:szCs w:val="24"/>
          <w:lang w:eastAsia="ja-JP"/>
        </w:rPr>
        <w:t xml:space="preserve"> works hard to make him feel comfortable in a new place</w:t>
      </w:r>
      <w:r w:rsidRPr="002E35BB">
        <w:rPr>
          <w:rFonts w:cs="MMHJansonTextStd"/>
          <w:szCs w:val="24"/>
          <w:lang w:eastAsia="ja-JP"/>
        </w:rPr>
        <w:t>.</w:t>
      </w:r>
      <w:r w:rsidR="00826151" w:rsidRPr="002E35BB">
        <w:rPr>
          <w:rFonts w:cs="MMHJansonTextStd"/>
          <w:szCs w:val="24"/>
          <w:lang w:eastAsia="ja-JP"/>
        </w:rPr>
        <w:t xml:space="preserve"> </w:t>
      </w:r>
      <w:r w:rsidR="008E01ED" w:rsidRPr="002E35BB">
        <w:rPr>
          <w:rFonts w:cs="MMHJansonTextStd"/>
          <w:szCs w:val="24"/>
          <w:lang w:eastAsia="ja-JP"/>
        </w:rPr>
        <w:t>After spending time with Tucker</w:t>
      </w:r>
      <w:r w:rsidR="002E35BB">
        <w:rPr>
          <w:rFonts w:cs="MMHJansonTextStd"/>
          <w:szCs w:val="24"/>
          <w:lang w:eastAsia="ja-JP"/>
        </w:rPr>
        <w:t xml:space="preserve">, the author writes, </w:t>
      </w:r>
      <w:r w:rsidR="00826151" w:rsidRPr="002E35BB">
        <w:rPr>
          <w:szCs w:val="24"/>
        </w:rPr>
        <w:t>"</w:t>
      </w:r>
      <w:r w:rsidR="00826151" w:rsidRPr="002E35BB">
        <w:rPr>
          <w:szCs w:val="24"/>
          <w:lang w:eastAsia="ja-JP"/>
        </w:rPr>
        <w:t>Chest</w:t>
      </w:r>
      <w:r w:rsidR="002E35BB">
        <w:rPr>
          <w:szCs w:val="24"/>
          <w:lang w:eastAsia="ja-JP"/>
        </w:rPr>
        <w:t xml:space="preserve">er was feeling much happier . . . </w:t>
      </w:r>
      <w:r w:rsidR="00826151" w:rsidRPr="002E35BB">
        <w:rPr>
          <w:szCs w:val="24"/>
          <w:lang w:eastAsia="ja-JP"/>
        </w:rPr>
        <w:t>The future did not seem nearly as gloomy".</w:t>
      </w:r>
      <w:r w:rsidRPr="002E35BB">
        <w:rPr>
          <w:szCs w:val="24"/>
          <w:lang w:eastAsia="ja-JP"/>
        </w:rPr>
        <w:t xml:space="preserve"> </w:t>
      </w:r>
      <w:r w:rsidR="00826151" w:rsidRPr="002E35BB">
        <w:rPr>
          <w:szCs w:val="24"/>
          <w:lang w:eastAsia="ja-JP"/>
        </w:rPr>
        <w:t xml:space="preserve">Having a friend </w:t>
      </w:r>
      <w:r w:rsidRPr="002E35BB">
        <w:rPr>
          <w:szCs w:val="24"/>
          <w:lang w:eastAsia="ja-JP"/>
        </w:rPr>
        <w:t xml:space="preserve">beside you </w:t>
      </w:r>
      <w:r w:rsidR="00826151" w:rsidRPr="002E35BB">
        <w:rPr>
          <w:szCs w:val="24"/>
          <w:lang w:eastAsia="ja-JP"/>
        </w:rPr>
        <w:t>can make all the difference</w:t>
      </w:r>
      <w:r w:rsidRPr="002E35BB">
        <w:rPr>
          <w:szCs w:val="24"/>
          <w:lang w:eastAsia="ja-JP"/>
        </w:rPr>
        <w:t>!</w:t>
      </w:r>
    </w:p>
    <w:p w:rsidR="00D75D41" w:rsidRDefault="00D75D41">
      <w:pPr>
        <w:rPr>
          <w:rFonts w:cs="MMHJansonTextStd"/>
          <w:szCs w:val="24"/>
          <w:lang w:eastAsia="ja-JP"/>
        </w:rPr>
      </w:pPr>
      <w:r>
        <w:rPr>
          <w:rFonts w:cs="MMHJansonTextStd"/>
          <w:szCs w:val="24"/>
          <w:lang w:eastAsia="ja-JP"/>
        </w:rPr>
        <w:br w:type="page"/>
      </w:r>
    </w:p>
    <w:p w:rsidR="00D75D41" w:rsidRDefault="00D75D41" w:rsidP="00D75D41">
      <w:pPr>
        <w:jc w:val="center"/>
        <w:rPr>
          <w:rFonts w:cstheme="minorHAnsi"/>
          <w:sz w:val="36"/>
          <w:szCs w:val="36"/>
        </w:rPr>
      </w:pPr>
      <w:bookmarkStart w:id="0" w:name="_Hlk534641640"/>
      <w:r w:rsidRPr="00C35538">
        <w:rPr>
          <w:rFonts w:cstheme="minorHAnsi"/>
          <w:sz w:val="36"/>
          <w:szCs w:val="36"/>
        </w:rPr>
        <w:lastRenderedPageBreak/>
        <w:t xml:space="preserve">Supports for English Language Learners (ELLs) </w:t>
      </w:r>
    </w:p>
    <w:p w:rsidR="00D75D41" w:rsidRDefault="00D75D41" w:rsidP="00D75D41">
      <w:pPr>
        <w:jc w:val="center"/>
        <w:rPr>
          <w:rFonts w:cstheme="minorHAnsi"/>
          <w:sz w:val="36"/>
          <w:szCs w:val="36"/>
        </w:rPr>
      </w:pPr>
      <w:r w:rsidRPr="00C35538">
        <w:rPr>
          <w:rFonts w:cstheme="minorHAnsi"/>
          <w:sz w:val="36"/>
          <w:szCs w:val="36"/>
        </w:rPr>
        <w:t>to use with Basal Alignment Project Lessons</w:t>
      </w:r>
    </w:p>
    <w:p w:rsidR="00D75D41" w:rsidRPr="00C35538" w:rsidRDefault="00D75D41" w:rsidP="00D75D41">
      <w:pPr>
        <w:jc w:val="center"/>
        <w:rPr>
          <w:rFonts w:cstheme="minorHAnsi"/>
          <w:sz w:val="36"/>
          <w:szCs w:val="36"/>
        </w:rPr>
      </w:pPr>
    </w:p>
    <w:p w:rsidR="00D75D41" w:rsidRDefault="00D75D41" w:rsidP="00D75D41">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1"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1"/>
    </w:p>
    <w:p w:rsidR="00D75D41" w:rsidRPr="00887983" w:rsidRDefault="00D75D41" w:rsidP="00D75D41">
      <w:pPr>
        <w:rPr>
          <w:rFonts w:cstheme="minorHAnsi"/>
        </w:rPr>
      </w:pPr>
      <w:bookmarkStart w:id="2" w:name="_GoBack"/>
      <w:bookmarkEnd w:id="2"/>
    </w:p>
    <w:p w:rsidR="00D75D41" w:rsidRPr="00BB4479" w:rsidRDefault="00D75D41" w:rsidP="00D75D41">
      <w:pPr>
        <w:rPr>
          <w:rFonts w:cstheme="minorHAnsi"/>
          <w:b/>
          <w:sz w:val="28"/>
          <w:szCs w:val="28"/>
        </w:rPr>
      </w:pPr>
      <w:r w:rsidRPr="00C35538">
        <w:rPr>
          <w:rFonts w:cstheme="minorHAnsi"/>
          <w:b/>
          <w:sz w:val="28"/>
          <w:szCs w:val="28"/>
        </w:rPr>
        <w:t xml:space="preserve">Before the reading:  </w:t>
      </w:r>
    </w:p>
    <w:p w:rsidR="00D75D41" w:rsidRPr="00C35538" w:rsidRDefault="00D75D41" w:rsidP="00D75D41">
      <w:pPr>
        <w:pStyle w:val="ListParagraph"/>
        <w:numPr>
          <w:ilvl w:val="0"/>
          <w:numId w:val="11"/>
        </w:numPr>
        <w:spacing w:after="160" w:line="254" w:lineRule="auto"/>
        <w:rPr>
          <w:rFonts w:cstheme="minorHAnsi"/>
        </w:rPr>
      </w:pPr>
      <w:r>
        <w:rPr>
          <w:rFonts w:cstheme="minorHAnsi"/>
        </w:rPr>
        <w:t xml:space="preserve">Read passages, sing songs, watch videos, view photographs, discuss topics (e.g., using the </w:t>
      </w:r>
      <w:hyperlink r:id="rId5" w:history="1">
        <w:r w:rsidRPr="00887983">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rsidR="00D75D41" w:rsidRPr="00C35538" w:rsidRDefault="00D75D41" w:rsidP="00D75D41">
      <w:pPr>
        <w:pStyle w:val="ListParagraph"/>
        <w:rPr>
          <w:rFonts w:cstheme="minorHAnsi"/>
        </w:rPr>
      </w:pPr>
    </w:p>
    <w:p w:rsidR="00D75D41" w:rsidRDefault="00D75D41" w:rsidP="00D75D41">
      <w:pPr>
        <w:pStyle w:val="ListParagraph"/>
        <w:numPr>
          <w:ilvl w:val="0"/>
          <w:numId w:val="13"/>
        </w:numPr>
        <w:spacing w:after="160" w:line="256" w:lineRule="auto"/>
        <w:rPr>
          <w:rFonts w:cstheme="minorHAnsi"/>
        </w:rPr>
      </w:pPr>
      <w:bookmarkStart w:id="3" w:name="_Hlk525130085"/>
      <w:r w:rsidRPr="00E849B1">
        <w:rPr>
          <w:rFonts w:cstheme="minorHAnsi"/>
        </w:rPr>
        <w:t xml:space="preserve">Provide instruction, using multiple modalities, on selected vocabulary words that are </w:t>
      </w:r>
      <w:r w:rsidRPr="00E849B1">
        <w:rPr>
          <w:rFonts w:cstheme="minorHAnsi"/>
          <w:i/>
        </w:rPr>
        <w:t>central to understanding the text</w:t>
      </w:r>
      <w:r w:rsidRPr="00E849B1">
        <w:rPr>
          <w:rFonts w:cstheme="minorHAnsi"/>
        </w:rPr>
        <w:t xml:space="preserve">. When looking at the lesson plan, </w:t>
      </w:r>
      <w:r>
        <w:rPr>
          <w:rFonts w:cstheme="minorHAnsi"/>
        </w:rPr>
        <w:t xml:space="preserve">you should note the Tier 2 words, </w:t>
      </w:r>
      <w:r w:rsidRPr="00E849B1">
        <w:rPr>
          <w:rFonts w:cstheme="minorHAnsi"/>
        </w:rPr>
        <w:t xml:space="preserve">particularly those </w:t>
      </w:r>
      <w:r>
        <w:rPr>
          <w:rFonts w:cstheme="minorHAnsi"/>
        </w:rPr>
        <w:t xml:space="preserve">words </w:t>
      </w:r>
      <w:r w:rsidRPr="00E849B1">
        <w:rPr>
          <w:rFonts w:cstheme="minorHAnsi"/>
        </w:rPr>
        <w:t xml:space="preserve">with high conceptual complexity (i.e., they are difficult to visualize, learn from context clues, </w:t>
      </w:r>
      <w:r>
        <w:rPr>
          <w:rFonts w:cstheme="minorHAnsi"/>
        </w:rPr>
        <w:t xml:space="preserve">or </w:t>
      </w:r>
      <w:r w:rsidRPr="00E849B1">
        <w:rPr>
          <w:rFonts w:cstheme="minorHAnsi"/>
        </w:rPr>
        <w:t>are abstract)</w:t>
      </w:r>
      <w:r>
        <w:rPr>
          <w:rFonts w:cstheme="minorHAnsi"/>
        </w:rPr>
        <w:t>, and consider introducing them ahead of reading</w:t>
      </w:r>
      <w:r w:rsidRPr="00E849B1">
        <w:rPr>
          <w:rFonts w:cstheme="minorHAnsi"/>
        </w:rPr>
        <w:t xml:space="preserve">. For more information on selecting </w:t>
      </w:r>
      <w:r>
        <w:rPr>
          <w:rFonts w:cstheme="minorHAnsi"/>
        </w:rPr>
        <w:t xml:space="preserve">such </w:t>
      </w:r>
      <w:r w:rsidRPr="00E849B1">
        <w:rPr>
          <w:rFonts w:cstheme="minorHAnsi"/>
        </w:rPr>
        <w:t xml:space="preserve">words, go </w:t>
      </w:r>
      <w:hyperlink r:id="rId6" w:history="1">
        <w:r w:rsidRPr="00E849B1">
          <w:rPr>
            <w:rStyle w:val="Hyperlink"/>
            <w:rFonts w:cstheme="minorHAnsi"/>
          </w:rPr>
          <w:t>here</w:t>
        </w:r>
      </w:hyperlink>
      <w:r w:rsidRPr="00E849B1">
        <w:rPr>
          <w:rFonts w:cstheme="minorHAnsi"/>
        </w:rPr>
        <w:t xml:space="preserve">. </w:t>
      </w:r>
      <w:r w:rsidRPr="00E849B1">
        <w:rPr>
          <w:rFonts w:cstheme="minorHAnsi"/>
          <w:b/>
        </w:rPr>
        <w:t>You shou</w:t>
      </w:r>
      <w:r>
        <w:rPr>
          <w:rFonts w:cstheme="minorHAnsi"/>
          <w:b/>
        </w:rPr>
        <w:t>ld plan to</w:t>
      </w:r>
      <w:r w:rsidRPr="00E849B1">
        <w:rPr>
          <w:rFonts w:cstheme="minorHAnsi"/>
          <w:b/>
        </w:rPr>
        <w:t xml:space="preserve"> continue to reinforce these words, and additional vocabulary, in the context of reading and working with the text</w:t>
      </w:r>
      <w:r>
        <w:rPr>
          <w:rFonts w:cstheme="minorHAnsi"/>
          <w:b/>
        </w:rPr>
        <w:t>. (See additional activities in the During Reading and After Reading sections.)</w:t>
      </w:r>
    </w:p>
    <w:bookmarkEnd w:id="3"/>
    <w:p w:rsidR="00D75D41" w:rsidRPr="00C35538" w:rsidRDefault="00D75D41" w:rsidP="00D75D41">
      <w:pPr>
        <w:spacing w:after="120" w:line="257" w:lineRule="auto"/>
        <w:ind w:firstLine="720"/>
        <w:rPr>
          <w:rFonts w:cstheme="minorHAnsi"/>
        </w:rPr>
      </w:pPr>
      <w:r w:rsidRPr="00C35538">
        <w:rPr>
          <w:rFonts w:cstheme="minorHAnsi"/>
          <w:b/>
        </w:rPr>
        <w:t>Examples of Activities:</w:t>
      </w:r>
      <w:r w:rsidRPr="00C35538">
        <w:rPr>
          <w:rFonts w:cstheme="minorHAnsi"/>
        </w:rPr>
        <w:t xml:space="preserve"> </w:t>
      </w:r>
    </w:p>
    <w:p w:rsidR="00D75D41" w:rsidRDefault="00D75D41" w:rsidP="00D75D41">
      <w:pPr>
        <w:pStyle w:val="ListParagraph"/>
        <w:numPr>
          <w:ilvl w:val="0"/>
          <w:numId w:val="17"/>
        </w:numPr>
        <w:spacing w:after="120" w:line="257" w:lineRule="auto"/>
        <w:rPr>
          <w:rFonts w:cstheme="minorHAnsi"/>
        </w:rPr>
      </w:pPr>
      <w:r w:rsidRPr="007A7771">
        <w:rPr>
          <w:rFonts w:cstheme="minorHAnsi"/>
        </w:rPr>
        <w:t xml:space="preserve">Provide students with the definition of the words and then have students work together to create </w:t>
      </w:r>
      <w:hyperlink r:id="rId7" w:history="1">
        <w:r w:rsidRPr="00DB5B46">
          <w:rPr>
            <w:rStyle w:val="Hyperlink"/>
            <w:rFonts w:cstheme="minorHAnsi"/>
          </w:rPr>
          <w:t>Frayer models</w:t>
        </w:r>
      </w:hyperlink>
      <w:r w:rsidRPr="007A7771">
        <w:rPr>
          <w:rFonts w:cstheme="minorHAnsi"/>
        </w:rPr>
        <w:t xml:space="preserve"> </w:t>
      </w:r>
      <w:r>
        <w:rPr>
          <w:rFonts w:cstheme="minorHAnsi"/>
        </w:rPr>
        <w:t xml:space="preserve">or other kinds of word maps </w:t>
      </w:r>
      <w:r w:rsidRPr="007A7771">
        <w:rPr>
          <w:rFonts w:cstheme="minorHAnsi"/>
        </w:rPr>
        <w:t>for the words</w:t>
      </w:r>
      <w:r>
        <w:rPr>
          <w:rFonts w:cstheme="minorHAnsi"/>
        </w:rPr>
        <w:t xml:space="preserve">.    </w:t>
      </w:r>
    </w:p>
    <w:p w:rsidR="00D75D41" w:rsidRDefault="00D75D41" w:rsidP="00D75D41">
      <w:pPr>
        <w:pStyle w:val="ListParagraph"/>
        <w:numPr>
          <w:ilvl w:val="0"/>
          <w:numId w:val="17"/>
        </w:numPr>
        <w:spacing w:after="160" w:line="256" w:lineRule="auto"/>
        <w:rPr>
          <w:rFonts w:cstheme="minorHAnsi"/>
        </w:rPr>
      </w:pPr>
      <w:r w:rsidRPr="00984433">
        <w:rPr>
          <w:rFonts w:cstheme="minorHAnsi"/>
        </w:rPr>
        <w:t>When a word contains a prefix or suffix that has been introduced before,</w:t>
      </w:r>
      <w:r>
        <w:rPr>
          <w:rFonts w:cstheme="minorHAnsi"/>
        </w:rPr>
        <w:t xml:space="preserve"> </w:t>
      </w:r>
      <w:r w:rsidRPr="00984433">
        <w:rPr>
          <w:rFonts w:cstheme="minorHAnsi"/>
        </w:rPr>
        <w:t>highlight how the word part can be used to help determine word meaning.</w:t>
      </w:r>
    </w:p>
    <w:p w:rsidR="00D75D41" w:rsidRDefault="00D75D41" w:rsidP="00D75D41">
      <w:pPr>
        <w:pStyle w:val="ListParagraph"/>
        <w:numPr>
          <w:ilvl w:val="0"/>
          <w:numId w:val="17"/>
        </w:numPr>
        <w:spacing w:after="160" w:line="256" w:lineRule="auto"/>
        <w:rPr>
          <w:rFonts w:cstheme="minorHAnsi"/>
        </w:rPr>
      </w:pPr>
      <w:r>
        <w:rPr>
          <w:rFonts w:cstheme="minorHAnsi"/>
        </w:rPr>
        <w:t xml:space="preserve">Keep a word wall or word bank where these new words can be added and that students can access later. </w:t>
      </w:r>
    </w:p>
    <w:p w:rsidR="00D75D41" w:rsidRDefault="00D75D41" w:rsidP="00D75D41">
      <w:pPr>
        <w:pStyle w:val="ListParagraph"/>
        <w:numPr>
          <w:ilvl w:val="0"/>
          <w:numId w:val="17"/>
        </w:numPr>
        <w:spacing w:after="160" w:line="256" w:lineRule="auto"/>
        <w:rPr>
          <w:rFonts w:cstheme="minorHAnsi"/>
        </w:rPr>
      </w:pPr>
      <w:r>
        <w:rPr>
          <w:rFonts w:cstheme="minorHAnsi"/>
        </w:rPr>
        <w:t xml:space="preserve">Have students create visual glossaries for whenever they encounter new words. Then have your students add these words to their visual glossaries.  </w:t>
      </w:r>
    </w:p>
    <w:p w:rsidR="00D75D41" w:rsidRDefault="00D75D41" w:rsidP="00D75D41">
      <w:pPr>
        <w:pStyle w:val="ListParagraph"/>
        <w:numPr>
          <w:ilvl w:val="0"/>
          <w:numId w:val="17"/>
        </w:numPr>
        <w:spacing w:after="160" w:line="256" w:lineRule="auto"/>
        <w:rPr>
          <w:rFonts w:cstheme="minorHAnsi"/>
        </w:rPr>
      </w:pPr>
      <w:r>
        <w:rPr>
          <w:rFonts w:cstheme="minorHAnsi"/>
        </w:rPr>
        <w:t>Create pictures using the word. These can even be added to your word wall!</w:t>
      </w:r>
    </w:p>
    <w:p w:rsidR="00D75D41" w:rsidRDefault="00D75D41" w:rsidP="00D75D41">
      <w:pPr>
        <w:pStyle w:val="ListParagraph"/>
        <w:numPr>
          <w:ilvl w:val="0"/>
          <w:numId w:val="17"/>
        </w:numPr>
        <w:spacing w:after="160" w:line="256" w:lineRule="auto"/>
        <w:rPr>
          <w:rFonts w:cstheme="minorHAnsi"/>
        </w:rPr>
      </w:pPr>
      <w:r w:rsidRPr="00887983">
        <w:rPr>
          <w:rFonts w:cstheme="minorHAnsi"/>
        </w:rPr>
        <w:t xml:space="preserve">Create lists of synonyms and antonyms for the word. </w:t>
      </w:r>
      <w:bookmarkStart w:id="4" w:name="_Hlk525125549"/>
    </w:p>
    <w:p w:rsidR="00D75D41" w:rsidRPr="00887983" w:rsidRDefault="00D75D41" w:rsidP="00D75D41">
      <w:pPr>
        <w:pStyle w:val="ListParagraph"/>
        <w:numPr>
          <w:ilvl w:val="0"/>
          <w:numId w:val="17"/>
        </w:numPr>
        <w:spacing w:after="160" w:line="256" w:lineRule="auto"/>
        <w:rPr>
          <w:rFonts w:cstheme="minorHAnsi"/>
        </w:rPr>
      </w:pPr>
      <w:r w:rsidRPr="00887983">
        <w:rPr>
          <w:rFonts w:cstheme="minorHAnsi"/>
        </w:rPr>
        <w:t xml:space="preserve">Have students practice using the words in conversation. For newcomers, consider providing them with </w:t>
      </w:r>
      <w:hyperlink r:id="rId8" w:history="1">
        <w:r w:rsidRPr="00887983">
          <w:rPr>
            <w:rStyle w:val="Hyperlink"/>
            <w:rFonts w:cstheme="minorHAnsi"/>
          </w:rPr>
          <w:t>sentence frames</w:t>
        </w:r>
      </w:hyperlink>
      <w:r w:rsidRPr="00887983">
        <w:rPr>
          <w:rFonts w:cstheme="minorHAnsi"/>
        </w:rPr>
        <w:t xml:space="preserve"> to ensure they can participate in the conversation. </w:t>
      </w:r>
      <w:bookmarkEnd w:id="4"/>
    </w:p>
    <w:p w:rsidR="00D75D41" w:rsidRPr="00BA3B4C" w:rsidRDefault="00D75D41" w:rsidP="00D75D41">
      <w:pPr>
        <w:pStyle w:val="ListParagraph"/>
        <w:numPr>
          <w:ilvl w:val="1"/>
          <w:numId w:val="12"/>
        </w:numPr>
        <w:spacing w:after="160" w:line="254" w:lineRule="auto"/>
        <w:rPr>
          <w:rFonts w:cstheme="minorHAnsi"/>
        </w:rPr>
      </w:pPr>
      <w:r>
        <w:rPr>
          <w:rFonts w:cstheme="minorHAnsi"/>
        </w:rPr>
        <w:lastRenderedPageBreak/>
        <w:t xml:space="preserve">Practice spelling the words using different spelling practice strategies and decoding strategies.  Students could take turns spelling with a partner.  </w:t>
      </w:r>
    </w:p>
    <w:p w:rsidR="00D75D41" w:rsidRDefault="00D75D41" w:rsidP="00D75D41">
      <w:pPr>
        <w:pStyle w:val="ListParagraph"/>
        <w:ind w:left="1440"/>
        <w:rPr>
          <w:rFonts w:cstheme="minorHAnsi"/>
        </w:rPr>
      </w:pPr>
    </w:p>
    <w:p w:rsidR="00D75D41" w:rsidRPr="00580EBE" w:rsidRDefault="00D75D41" w:rsidP="00D75D41">
      <w:pPr>
        <w:pStyle w:val="ListParagraph"/>
        <w:numPr>
          <w:ilvl w:val="0"/>
          <w:numId w:val="12"/>
        </w:numPr>
        <w:spacing w:after="160" w:line="254" w:lineRule="auto"/>
        <w:rPr>
          <w:rFonts w:cstheme="minorHAnsi"/>
        </w:rPr>
      </w:pPr>
      <w:r w:rsidRPr="00580EBE">
        <w:rPr>
          <w:rFonts w:cstheme="minorHAnsi"/>
        </w:rPr>
        <w:t xml:space="preserve">Use graphic organizers to help introduce content. </w:t>
      </w:r>
    </w:p>
    <w:p w:rsidR="00D75D41" w:rsidRDefault="00D75D41" w:rsidP="00D75D41">
      <w:pPr>
        <w:pStyle w:val="ListParagraph"/>
        <w:rPr>
          <w:rFonts w:cstheme="minorHAnsi"/>
          <w:b/>
        </w:rPr>
      </w:pPr>
    </w:p>
    <w:p w:rsidR="00D75D41" w:rsidRDefault="00D75D41" w:rsidP="00D75D41">
      <w:pPr>
        <w:pStyle w:val="ListParagraph"/>
        <w:rPr>
          <w:rFonts w:cstheme="minorHAnsi"/>
          <w:b/>
        </w:rPr>
      </w:pPr>
      <w:r>
        <w:rPr>
          <w:rFonts w:cstheme="minorHAnsi"/>
          <w:b/>
        </w:rPr>
        <w:t xml:space="preserve">Examples of Activities:  </w:t>
      </w:r>
    </w:p>
    <w:p w:rsidR="00D75D41" w:rsidRPr="00580EBE" w:rsidRDefault="00D75D41" w:rsidP="00D75D41">
      <w:pPr>
        <w:pStyle w:val="ListParagraph"/>
        <w:numPr>
          <w:ilvl w:val="0"/>
          <w:numId w:val="14"/>
        </w:numPr>
        <w:spacing w:after="160" w:line="254" w:lineRule="auto"/>
        <w:rPr>
          <w:rFonts w:cstheme="minorHAnsi"/>
          <w:b/>
        </w:rPr>
      </w:pPr>
      <w:r w:rsidRPr="00580EBE">
        <w:rPr>
          <w:rFonts w:cstheme="minorHAnsi"/>
        </w:rPr>
        <w:t xml:space="preserve">Have students fill in a </w:t>
      </w:r>
      <w:hyperlink r:id="rId9" w:history="1">
        <w:r w:rsidRPr="00580EBE">
          <w:rPr>
            <w:rStyle w:val="Hyperlink"/>
            <w:rFonts w:cstheme="minorHAnsi"/>
          </w:rPr>
          <w:t>KWL chart</w:t>
        </w:r>
      </w:hyperlink>
      <w:r>
        <w:rPr>
          <w:rFonts w:cstheme="minorHAnsi"/>
        </w:rPr>
        <w:t xml:space="preserve"> </w:t>
      </w:r>
      <w:r w:rsidRPr="00580EBE">
        <w:rPr>
          <w:rFonts w:cstheme="minorHAnsi"/>
        </w:rPr>
        <w:t xml:space="preserve">about what they will be reading about. </w:t>
      </w:r>
    </w:p>
    <w:p w:rsidR="00D75D41" w:rsidRPr="00580EBE" w:rsidRDefault="00D75D41" w:rsidP="00D75D41">
      <w:pPr>
        <w:pStyle w:val="ListParagraph"/>
        <w:numPr>
          <w:ilvl w:val="0"/>
          <w:numId w:val="14"/>
        </w:numPr>
        <w:spacing w:after="160" w:line="254" w:lineRule="auto"/>
        <w:rPr>
          <w:rFonts w:cstheme="minorHAnsi"/>
          <w:b/>
        </w:rPr>
      </w:pPr>
      <w:r w:rsidRPr="00580EBE">
        <w:rPr>
          <w:rFonts w:cstheme="minorHAnsi"/>
        </w:rPr>
        <w:t>Have students research setting or topic using a pre</w:t>
      </w:r>
      <w:r>
        <w:rPr>
          <w:rFonts w:cstheme="minorHAnsi"/>
        </w:rPr>
        <w:t>-</w:t>
      </w:r>
      <w:r w:rsidRPr="00580EBE">
        <w:rPr>
          <w:rFonts w:cstheme="minorHAnsi"/>
        </w:rPr>
        <w:t xml:space="preserve">approved website and fill in a chart about it.  You could even have students work in groups where each group is assigned part of the topic. </w:t>
      </w:r>
    </w:p>
    <w:p w:rsidR="00D75D41" w:rsidRPr="00BB4479" w:rsidRDefault="00D75D41" w:rsidP="00D75D41">
      <w:pPr>
        <w:pStyle w:val="ListParagraph"/>
        <w:numPr>
          <w:ilvl w:val="0"/>
          <w:numId w:val="14"/>
        </w:numPr>
        <w:spacing w:after="160" w:line="254" w:lineRule="auto"/>
        <w:rPr>
          <w:rFonts w:cstheme="minorHAnsi"/>
          <w:b/>
        </w:rPr>
      </w:pPr>
      <w:r w:rsidRPr="00580EBE">
        <w:rPr>
          <w:rFonts w:cstheme="minorHAnsi"/>
        </w:rPr>
        <w:t>Have students fill in a bubble map where they write down anything that they find interesting about the topic while watching a video or reading a short passage about the topic.  Then students can discuss why they picked the information</w:t>
      </w:r>
      <w:r>
        <w:rPr>
          <w:rFonts w:cstheme="minorHAnsi"/>
        </w:rPr>
        <w:t>.</w:t>
      </w:r>
    </w:p>
    <w:p w:rsidR="00D75D41" w:rsidRDefault="00D75D41" w:rsidP="00D75D41">
      <w:pPr>
        <w:pStyle w:val="ListParagraph"/>
        <w:rPr>
          <w:rFonts w:cstheme="minorHAnsi"/>
        </w:rPr>
      </w:pPr>
    </w:p>
    <w:p w:rsidR="00D75D41" w:rsidRDefault="00D75D41" w:rsidP="00D75D41">
      <w:pPr>
        <w:rPr>
          <w:rFonts w:cstheme="minorHAnsi"/>
          <w:b/>
        </w:rPr>
      </w:pPr>
      <w:r w:rsidRPr="00580EBE">
        <w:rPr>
          <w:rFonts w:cstheme="minorHAnsi"/>
          <w:b/>
          <w:sz w:val="28"/>
          <w:szCs w:val="28"/>
        </w:rPr>
        <w:t>During reading</w:t>
      </w:r>
      <w:r>
        <w:rPr>
          <w:rFonts w:cstheme="minorHAnsi"/>
          <w:b/>
        </w:rPr>
        <w:t xml:space="preserve">:  </w:t>
      </w:r>
    </w:p>
    <w:p w:rsidR="00D75D41" w:rsidRDefault="00D75D41" w:rsidP="00D75D41">
      <w:pPr>
        <w:pStyle w:val="ListParagraph"/>
        <w:rPr>
          <w:rFonts w:cstheme="minorHAnsi"/>
        </w:rPr>
      </w:pPr>
    </w:p>
    <w:p w:rsidR="00D75D41" w:rsidRDefault="00D75D41" w:rsidP="00D75D41">
      <w:pPr>
        <w:pStyle w:val="ListParagraph"/>
        <w:numPr>
          <w:ilvl w:val="0"/>
          <w:numId w:val="16"/>
        </w:numPr>
        <w:spacing w:after="160" w:line="254" w:lineRule="auto"/>
        <w:rPr>
          <w:rFonts w:cstheme="minorHAnsi"/>
        </w:rPr>
      </w:pPr>
      <w:r>
        <w:rPr>
          <w:rFonts w:cstheme="minorHAnsi"/>
        </w:rPr>
        <w:t xml:space="preserve">Read the text aloud first so that ELLs can hear the passage read by a fluent reader before working with the text themselves. </w:t>
      </w:r>
    </w:p>
    <w:p w:rsidR="00D75D41" w:rsidRDefault="00D75D41" w:rsidP="00D75D41">
      <w:pPr>
        <w:pStyle w:val="ListParagraph"/>
        <w:rPr>
          <w:rFonts w:cstheme="minorHAnsi"/>
        </w:rPr>
      </w:pPr>
    </w:p>
    <w:p w:rsidR="00D75D41" w:rsidRDefault="00D75D41" w:rsidP="00D75D41">
      <w:pPr>
        <w:pStyle w:val="ListParagraph"/>
        <w:numPr>
          <w:ilvl w:val="0"/>
          <w:numId w:val="16"/>
        </w:numPr>
        <w:spacing w:after="160" w:line="254" w:lineRule="auto"/>
        <w:rPr>
          <w:rFonts w:cstheme="minorHAnsi"/>
        </w:rPr>
      </w:pPr>
      <w:r w:rsidRPr="009B22C3">
        <w:rPr>
          <w:rFonts w:cstheme="minorHAnsi"/>
        </w:rPr>
        <w:t xml:space="preserve">Allow </w:t>
      </w:r>
      <w:r>
        <w:rPr>
          <w:rFonts w:cstheme="minorHAnsi"/>
        </w:rPr>
        <w:t>ELLs</w:t>
      </w:r>
      <w:r w:rsidRPr="009B22C3">
        <w:rPr>
          <w:rFonts w:cstheme="minorHAnsi"/>
        </w:rPr>
        <w:t xml:space="preserve"> to collaborate in their home languages to process content before participating in whole class discussions in English.  </w:t>
      </w:r>
      <w:r>
        <w:rPr>
          <w:rFonts w:cstheme="minorHAnsi"/>
        </w:rPr>
        <w:t>Consider</w:t>
      </w:r>
      <w:r w:rsidRPr="009B22C3">
        <w:rPr>
          <w:rFonts w:cstheme="minorHAnsi"/>
        </w:rPr>
        <w:t xml:space="preserve"> giving them th</w:t>
      </w:r>
      <w:r>
        <w:rPr>
          <w:rFonts w:cstheme="minorHAnsi"/>
        </w:rPr>
        <w:t>e discussion</w:t>
      </w:r>
      <w:r w:rsidRPr="009B22C3">
        <w:rPr>
          <w:rFonts w:cstheme="minorHAnsi"/>
        </w:rPr>
        <w:t xml:space="preserve"> questions to look over in advance</w:t>
      </w:r>
      <w:r>
        <w:rPr>
          <w:rFonts w:cstheme="minorHAnsi"/>
        </w:rPr>
        <w:t xml:space="preserve"> (perhaps during the first read) and having them work with a partner to prepare.  </w:t>
      </w:r>
    </w:p>
    <w:p w:rsidR="00D75D41" w:rsidRDefault="00D75D41" w:rsidP="00D75D41">
      <w:pPr>
        <w:pStyle w:val="ListParagraph"/>
        <w:rPr>
          <w:rFonts w:cstheme="minorHAnsi"/>
        </w:rPr>
      </w:pPr>
    </w:p>
    <w:p w:rsidR="00D75D41" w:rsidRDefault="00D75D41" w:rsidP="00D75D41">
      <w:pPr>
        <w:pStyle w:val="ListParagraph"/>
        <w:numPr>
          <w:ilvl w:val="0"/>
          <w:numId w:val="15"/>
        </w:numPr>
        <w:spacing w:after="160" w:line="254" w:lineRule="auto"/>
        <w:rPr>
          <w:rFonts w:cstheme="minorHAnsi"/>
        </w:rPr>
      </w:pPr>
      <w:r w:rsidRPr="002822BB">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rsidR="00D75D41" w:rsidRDefault="00D75D41" w:rsidP="00D75D41">
      <w:pPr>
        <w:pStyle w:val="ListParagraph"/>
        <w:rPr>
          <w:rFonts w:cstheme="minorHAnsi"/>
        </w:rPr>
      </w:pPr>
    </w:p>
    <w:p w:rsidR="00D75D41" w:rsidRDefault="00D75D41" w:rsidP="00D75D41">
      <w:pPr>
        <w:pStyle w:val="ListParagraph"/>
        <w:numPr>
          <w:ilvl w:val="0"/>
          <w:numId w:val="15"/>
        </w:numPr>
        <w:spacing w:after="160" w:line="254" w:lineRule="auto"/>
        <w:rPr>
          <w:rFonts w:cstheme="minorHAnsi"/>
        </w:rPr>
      </w:pPr>
      <w:r w:rsidRPr="002822BB">
        <w:rPr>
          <w:rFonts w:cstheme="minorHAnsi"/>
        </w:rPr>
        <w:t xml:space="preserve">Ask questions related to the who, what, when, why, and how of the passage.  For students that may need a little more help, provide them with </w:t>
      </w:r>
      <w:hyperlink r:id="rId10" w:history="1">
        <w:r w:rsidRPr="002822BB">
          <w:rPr>
            <w:rStyle w:val="Hyperlink"/>
            <w:rFonts w:cstheme="minorHAnsi"/>
          </w:rPr>
          <w:t>sentence stems</w:t>
        </w:r>
      </w:hyperlink>
      <w:r>
        <w:rPr>
          <w:rFonts w:cstheme="minorHAnsi"/>
        </w:rPr>
        <w:t>.</w:t>
      </w:r>
    </w:p>
    <w:p w:rsidR="00D75D41" w:rsidRDefault="00D75D41" w:rsidP="00D75D41">
      <w:pPr>
        <w:pStyle w:val="ListParagraph"/>
        <w:rPr>
          <w:rFonts w:cstheme="minorHAnsi"/>
        </w:rPr>
      </w:pPr>
    </w:p>
    <w:p w:rsidR="00D75D41" w:rsidRPr="002822BB" w:rsidRDefault="00D75D41" w:rsidP="00D75D41">
      <w:pPr>
        <w:pStyle w:val="ListParagraph"/>
        <w:numPr>
          <w:ilvl w:val="0"/>
          <w:numId w:val="15"/>
        </w:numPr>
        <w:spacing w:after="160" w:line="254" w:lineRule="auto"/>
        <w:rPr>
          <w:rFonts w:cstheme="minorHAnsi"/>
        </w:rPr>
      </w:pPr>
      <w:r>
        <w:rPr>
          <w:rFonts w:cstheme="minorHAnsi"/>
        </w:rPr>
        <w:t>C</w:t>
      </w:r>
      <w:r w:rsidRPr="002822BB">
        <w:rPr>
          <w:rFonts w:cstheme="minorHAnsi"/>
        </w:rPr>
        <w:t xml:space="preserve">ontinue to draw attention to and discuss the words that you </w:t>
      </w:r>
      <w:r>
        <w:rPr>
          <w:rFonts w:cstheme="minorHAnsi"/>
        </w:rPr>
        <w:t>introduced</w:t>
      </w:r>
      <w:r w:rsidRPr="002822BB">
        <w:rPr>
          <w:rFonts w:cstheme="minorHAnsi"/>
        </w:rPr>
        <w:t xml:space="preserve"> before the reading. </w:t>
      </w:r>
    </w:p>
    <w:p w:rsidR="00D75D41" w:rsidRDefault="00D75D41" w:rsidP="00D75D41">
      <w:pPr>
        <w:pStyle w:val="ListParagraph"/>
        <w:rPr>
          <w:rFonts w:cstheme="minorHAnsi"/>
          <w:b/>
        </w:rPr>
      </w:pPr>
      <w:r>
        <w:rPr>
          <w:rFonts w:cstheme="minorHAnsi"/>
          <w:b/>
        </w:rPr>
        <w:t xml:space="preserve">Examples of Activities:  </w:t>
      </w:r>
    </w:p>
    <w:p w:rsidR="00D75D41" w:rsidRDefault="00D75D41" w:rsidP="00D75D41">
      <w:pPr>
        <w:pStyle w:val="ListParagraph"/>
        <w:numPr>
          <w:ilvl w:val="0"/>
          <w:numId w:val="19"/>
        </w:numPr>
        <w:spacing w:after="160" w:line="254" w:lineRule="auto"/>
        <w:rPr>
          <w:rFonts w:cstheme="minorHAnsi"/>
        </w:rPr>
      </w:pPr>
      <w:r>
        <w:rPr>
          <w:rFonts w:cstheme="minorHAnsi"/>
        </w:rPr>
        <w:t xml:space="preserve">Have students include the example from the text in their glossary that they created.  </w:t>
      </w:r>
    </w:p>
    <w:p w:rsidR="00D75D41" w:rsidRDefault="00D75D41" w:rsidP="00D75D41">
      <w:pPr>
        <w:pStyle w:val="ListParagraph"/>
        <w:numPr>
          <w:ilvl w:val="0"/>
          <w:numId w:val="19"/>
        </w:numPr>
        <w:spacing w:after="160" w:line="254" w:lineRule="auto"/>
        <w:rPr>
          <w:rFonts w:cstheme="minorHAnsi"/>
        </w:rPr>
      </w:pPr>
      <w:r>
        <w:rPr>
          <w:rFonts w:cstheme="minorHAnsi"/>
        </w:rPr>
        <w:t xml:space="preserve">Create or find pictures that represent how the word was used in the passage.  </w:t>
      </w:r>
    </w:p>
    <w:p w:rsidR="00D75D41" w:rsidRDefault="00D75D41" w:rsidP="00D75D41">
      <w:pPr>
        <w:pStyle w:val="ListParagraph"/>
        <w:numPr>
          <w:ilvl w:val="0"/>
          <w:numId w:val="19"/>
        </w:numPr>
        <w:spacing w:after="160" w:line="254" w:lineRule="auto"/>
        <w:rPr>
          <w:rFonts w:cstheme="minorHAnsi"/>
        </w:rPr>
      </w:pPr>
      <w:r>
        <w:rPr>
          <w:rFonts w:cstheme="minorHAnsi"/>
        </w:rPr>
        <w:t xml:space="preserve">Practice creating sentences using the word in the way it was using in the passage.  </w:t>
      </w:r>
    </w:p>
    <w:p w:rsidR="00D75D41" w:rsidRDefault="00D75D41" w:rsidP="00D75D41">
      <w:pPr>
        <w:pStyle w:val="ListParagraph"/>
        <w:numPr>
          <w:ilvl w:val="0"/>
          <w:numId w:val="19"/>
        </w:numPr>
        <w:spacing w:after="160" w:line="254" w:lineRule="auto"/>
        <w:rPr>
          <w:rFonts w:cstheme="minorHAnsi"/>
        </w:rPr>
      </w:pPr>
      <w:r>
        <w:rPr>
          <w:rFonts w:cstheme="minorHAnsi"/>
        </w:rPr>
        <w:t xml:space="preserve">Have students discuss the author’s word choice.  </w:t>
      </w:r>
    </w:p>
    <w:p w:rsidR="00D75D41" w:rsidRDefault="00D75D41" w:rsidP="00D75D41">
      <w:pPr>
        <w:pStyle w:val="ListParagraph"/>
        <w:rPr>
          <w:rFonts w:cstheme="minorHAnsi"/>
        </w:rPr>
      </w:pPr>
    </w:p>
    <w:p w:rsidR="00D75D41" w:rsidRDefault="00D75D41" w:rsidP="00D75D41">
      <w:pPr>
        <w:pStyle w:val="ListParagraph"/>
        <w:numPr>
          <w:ilvl w:val="0"/>
          <w:numId w:val="9"/>
        </w:numPr>
        <w:spacing w:after="160" w:line="254" w:lineRule="auto"/>
        <w:rPr>
          <w:rFonts w:cstheme="minorHAnsi"/>
        </w:rPr>
      </w:pPr>
      <w:r>
        <w:rPr>
          <w:rFonts w:cstheme="minorHAnsi"/>
        </w:rPr>
        <w:t xml:space="preserve">Use graphic organizers to help organize content and thinking.  </w:t>
      </w:r>
    </w:p>
    <w:p w:rsidR="00D75D41" w:rsidRDefault="00D75D41" w:rsidP="00D75D41">
      <w:pPr>
        <w:pStyle w:val="ListParagraph"/>
        <w:rPr>
          <w:rFonts w:cstheme="minorHAnsi"/>
        </w:rPr>
      </w:pPr>
      <w:r>
        <w:rPr>
          <w:rFonts w:cstheme="minorHAnsi"/>
          <w:b/>
        </w:rPr>
        <w:t>Examples of Activities:</w:t>
      </w:r>
      <w:r>
        <w:rPr>
          <w:rFonts w:cstheme="minorHAnsi"/>
        </w:rPr>
        <w:t xml:space="preserve">  </w:t>
      </w:r>
    </w:p>
    <w:p w:rsidR="00D75D41" w:rsidRDefault="00D75D41" w:rsidP="00D75D41">
      <w:pPr>
        <w:pStyle w:val="ListParagraph"/>
        <w:numPr>
          <w:ilvl w:val="0"/>
          <w:numId w:val="20"/>
        </w:numPr>
        <w:spacing w:after="160" w:line="254" w:lineRule="auto"/>
        <w:rPr>
          <w:rFonts w:cstheme="minorHAnsi"/>
        </w:rPr>
      </w:pPr>
      <w:r>
        <w:rPr>
          <w:rFonts w:cstheme="minorHAnsi"/>
        </w:rPr>
        <w:t>Have students fill in a chart to keep track of their 5ws while they read to help them summarize later and figure out the central idea of a passage.</w:t>
      </w:r>
    </w:p>
    <w:p w:rsidR="00D75D41" w:rsidRDefault="00D75D41" w:rsidP="00D75D41">
      <w:pPr>
        <w:pStyle w:val="ListParagraph"/>
        <w:numPr>
          <w:ilvl w:val="0"/>
          <w:numId w:val="20"/>
        </w:numPr>
        <w:spacing w:after="160" w:line="254" w:lineRule="auto"/>
        <w:rPr>
          <w:rFonts w:cstheme="minorHAnsi"/>
          <w:b/>
        </w:rPr>
      </w:pPr>
      <w:r>
        <w:rPr>
          <w:rFonts w:cstheme="minorHAnsi"/>
        </w:rPr>
        <w:lastRenderedPageBreak/>
        <w:t>It may again be beneficial to have somewhere for students to store new words that they encounter while reading the text.  Students could use a chart to keep track of these new words and their meanings as they read.</w:t>
      </w:r>
    </w:p>
    <w:p w:rsidR="00D75D41" w:rsidRPr="003A0E41" w:rsidRDefault="00D75D41" w:rsidP="00D75D41">
      <w:pPr>
        <w:pStyle w:val="ListParagraph"/>
        <w:numPr>
          <w:ilvl w:val="0"/>
          <w:numId w:val="20"/>
        </w:numPr>
        <w:spacing w:after="160" w:line="254" w:lineRule="auto"/>
        <w:rPr>
          <w:rFonts w:cstheme="minorHAnsi"/>
          <w:b/>
        </w:rPr>
      </w:pPr>
      <w:r>
        <w:rPr>
          <w:rFonts w:cstheme="minorHAnsi"/>
        </w:rPr>
        <w:t xml:space="preserve">If you had students fill in a KWL, have them fill in the “L” section as they read the passage. </w:t>
      </w:r>
    </w:p>
    <w:p w:rsidR="00D75D41" w:rsidRDefault="00D75D41" w:rsidP="00D75D41">
      <w:pPr>
        <w:pStyle w:val="ListParagraph"/>
        <w:numPr>
          <w:ilvl w:val="0"/>
          <w:numId w:val="9"/>
        </w:numPr>
        <w:spacing w:after="160" w:line="254" w:lineRule="auto"/>
        <w:rPr>
          <w:rFonts w:cstheme="minorHAnsi"/>
        </w:rPr>
      </w:pPr>
      <w:r>
        <w:rPr>
          <w:rFonts w:cstheme="minorHAnsi"/>
        </w:rPr>
        <w:t>Utilize any illustrations or text features that come with the story or passage to better understand the reading.</w:t>
      </w:r>
    </w:p>
    <w:p w:rsidR="00D75D41" w:rsidRDefault="00D75D41" w:rsidP="00D75D41">
      <w:pPr>
        <w:pStyle w:val="ListParagraph"/>
        <w:numPr>
          <w:ilvl w:val="0"/>
          <w:numId w:val="9"/>
        </w:numPr>
        <w:spacing w:after="160" w:line="254" w:lineRule="auto"/>
        <w:rPr>
          <w:rFonts w:cstheme="minorHAnsi"/>
        </w:rPr>
      </w:pPr>
      <w:r w:rsidRPr="0059018A">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rsidR="00D75D41" w:rsidRPr="0059018A" w:rsidRDefault="00D75D41" w:rsidP="00D75D41">
      <w:pPr>
        <w:pStyle w:val="ListParagraph"/>
        <w:numPr>
          <w:ilvl w:val="0"/>
          <w:numId w:val="9"/>
        </w:numPr>
        <w:spacing w:after="160" w:line="254" w:lineRule="auto"/>
        <w:rPr>
          <w:rFonts w:cstheme="minorHAnsi"/>
        </w:rPr>
      </w:pPr>
      <w:r w:rsidRPr="0059018A">
        <w:rPr>
          <w:rFonts w:cstheme="minorHAnsi"/>
        </w:rPr>
        <w:t>Identify any text features such as captions and discuss how they contribute to meaning.</w:t>
      </w:r>
    </w:p>
    <w:p w:rsidR="00D75D41" w:rsidRPr="00782445" w:rsidRDefault="00D75D41" w:rsidP="00D75D41">
      <w:pPr>
        <w:pStyle w:val="ListParagraph"/>
        <w:rPr>
          <w:rFonts w:cstheme="minorHAnsi"/>
          <w:b/>
        </w:rPr>
      </w:pPr>
    </w:p>
    <w:p w:rsidR="00D75D41" w:rsidRPr="00FA3362" w:rsidRDefault="00D75D41" w:rsidP="00D75D41">
      <w:pPr>
        <w:rPr>
          <w:rFonts w:cstheme="minorHAnsi"/>
          <w:b/>
          <w:sz w:val="28"/>
          <w:szCs w:val="28"/>
        </w:rPr>
      </w:pPr>
      <w:r w:rsidRPr="00FA3362">
        <w:rPr>
          <w:rFonts w:cstheme="minorHAnsi"/>
          <w:b/>
          <w:sz w:val="28"/>
          <w:szCs w:val="28"/>
        </w:rPr>
        <w:t xml:space="preserve">After reading:  </w:t>
      </w:r>
    </w:p>
    <w:p w:rsidR="00D75D41" w:rsidRDefault="00D75D41" w:rsidP="00D75D41">
      <w:pPr>
        <w:pStyle w:val="ListParagraph"/>
        <w:numPr>
          <w:ilvl w:val="0"/>
          <w:numId w:val="10"/>
        </w:numPr>
        <w:spacing w:after="160" w:line="256" w:lineRule="auto"/>
        <w:rPr>
          <w:rFonts w:cstheme="minorHAnsi"/>
        </w:rPr>
      </w:pPr>
      <w:r w:rsidRPr="00A63EAE">
        <w:rPr>
          <w:rFonts w:cstheme="minorHAnsi"/>
        </w:rPr>
        <w:t xml:space="preserve">Present directions for any post-reading assignments orally and visually; repeat often; and ask English Language Learners to rephrase. </w:t>
      </w:r>
    </w:p>
    <w:p w:rsidR="00D75D41" w:rsidRPr="00A63EAE" w:rsidRDefault="00D75D41" w:rsidP="00D75D41">
      <w:pPr>
        <w:pStyle w:val="ListParagraph"/>
        <w:spacing w:line="256" w:lineRule="auto"/>
        <w:rPr>
          <w:rFonts w:cstheme="minorHAnsi"/>
        </w:rPr>
      </w:pPr>
    </w:p>
    <w:p w:rsidR="00D75D41" w:rsidRDefault="00D75D41" w:rsidP="00D75D41">
      <w:pPr>
        <w:pStyle w:val="ListParagraph"/>
        <w:numPr>
          <w:ilvl w:val="0"/>
          <w:numId w:val="15"/>
        </w:numPr>
        <w:spacing w:after="160" w:line="256" w:lineRule="auto"/>
        <w:rPr>
          <w:rFonts w:cstheme="minorHAnsi"/>
        </w:rPr>
      </w:pPr>
      <w:r w:rsidRPr="009B22C3">
        <w:rPr>
          <w:rFonts w:cstheme="minorHAnsi"/>
        </w:rPr>
        <w:t xml:space="preserve">Allow </w:t>
      </w:r>
      <w:r>
        <w:rPr>
          <w:rFonts w:cstheme="minorHAnsi"/>
        </w:rPr>
        <w:t>ELLs</w:t>
      </w:r>
      <w:r w:rsidRPr="009B22C3">
        <w:rPr>
          <w:rFonts w:cstheme="minorHAnsi"/>
        </w:rPr>
        <w:t xml:space="preserve"> to use English language that is still under development.</w:t>
      </w:r>
      <w:r>
        <w:rPr>
          <w:rFonts w:cstheme="minorHAnsi"/>
        </w:rPr>
        <w:t xml:space="preserve"> </w:t>
      </w:r>
      <w:r w:rsidRPr="0005605C">
        <w:rPr>
          <w:rFonts w:cstheme="minorHAnsi"/>
        </w:rPr>
        <w:t>Students should not be scored lower because of incorrect spelling or grammar (unless the goal of the assignment is to assess spelling or grammar skills specifically). When grading, be sure to focus on scoring your students only for th</w:t>
      </w:r>
      <w:r>
        <w:rPr>
          <w:rFonts w:cstheme="minorHAnsi"/>
        </w:rPr>
        <w:t>e</w:t>
      </w:r>
      <w:r w:rsidRPr="0005605C">
        <w:rPr>
          <w:rFonts w:cstheme="minorHAnsi"/>
        </w:rPr>
        <w:t xml:space="preserve"> objective</w:t>
      </w:r>
      <w:r>
        <w:rPr>
          <w:rFonts w:cstheme="minorHAnsi"/>
        </w:rPr>
        <w:t>(s) that were shared with students</w:t>
      </w:r>
      <w:r w:rsidRPr="0005605C">
        <w:rPr>
          <w:rFonts w:cstheme="minorHAnsi"/>
        </w:rPr>
        <w:t xml:space="preserve">.  </w:t>
      </w:r>
    </w:p>
    <w:p w:rsidR="00D75D41" w:rsidRDefault="00D75D41" w:rsidP="00D75D41">
      <w:pPr>
        <w:pStyle w:val="ListParagraph"/>
        <w:rPr>
          <w:rFonts w:cstheme="minorHAnsi"/>
        </w:rPr>
      </w:pPr>
    </w:p>
    <w:p w:rsidR="00D75D41" w:rsidRPr="00FA3362" w:rsidRDefault="00D75D41" w:rsidP="00D75D41">
      <w:pPr>
        <w:pStyle w:val="ListParagraph"/>
        <w:numPr>
          <w:ilvl w:val="0"/>
          <w:numId w:val="10"/>
        </w:numPr>
        <w:spacing w:after="160" w:line="256" w:lineRule="auto"/>
        <w:rPr>
          <w:rFonts w:cstheme="minorHAnsi"/>
        </w:rPr>
      </w:pPr>
      <w:r w:rsidRPr="00FA3362">
        <w:rPr>
          <w:rFonts w:cstheme="minorHAnsi"/>
        </w:rPr>
        <w:t>Scaffold questions for discussions so that questioning sequences include a mix of factual and inferential questions and a mix of shorter and more extended responses.  Questions should build on each other and toward inferential and higher</w:t>
      </w:r>
      <w:r>
        <w:rPr>
          <w:rFonts w:cstheme="minorHAnsi"/>
        </w:rPr>
        <w:t>-</w:t>
      </w:r>
      <w:r w:rsidRPr="00FA3362">
        <w:rPr>
          <w:rFonts w:cstheme="minorHAnsi"/>
        </w:rPr>
        <w:t>order</w:t>
      </w:r>
      <w:r>
        <w:rPr>
          <w:rFonts w:cstheme="minorHAnsi"/>
        </w:rPr>
        <w:t>-</w:t>
      </w:r>
      <w:r w:rsidRPr="00FA3362">
        <w:rPr>
          <w:rFonts w:cstheme="minorHAnsi"/>
        </w:rPr>
        <w:t xml:space="preserve">thinking questions.  There are not many factual questions already listed in the lesson instructions, so you will need to build some in as you see fit. More information on this strategy can be found </w:t>
      </w:r>
      <w:hyperlink r:id="rId11" w:history="1">
        <w:r w:rsidRPr="00FA3362">
          <w:rPr>
            <w:rStyle w:val="Hyperlink"/>
            <w:rFonts w:cstheme="minorHAnsi"/>
          </w:rPr>
          <w:t>here</w:t>
        </w:r>
      </w:hyperlink>
      <w:r w:rsidRPr="00FA3362">
        <w:rPr>
          <w:rFonts w:cstheme="minorHAnsi"/>
        </w:rPr>
        <w:t>.</w:t>
      </w:r>
    </w:p>
    <w:p w:rsidR="00D75D41" w:rsidRDefault="00D75D41" w:rsidP="00D75D41">
      <w:pPr>
        <w:pStyle w:val="ListParagraph"/>
        <w:rPr>
          <w:rFonts w:cstheme="minorHAnsi"/>
        </w:rPr>
      </w:pPr>
    </w:p>
    <w:p w:rsidR="00D75D41" w:rsidRPr="00FA3362" w:rsidRDefault="00D75D41" w:rsidP="00D75D41">
      <w:pPr>
        <w:pStyle w:val="ListParagraph"/>
        <w:numPr>
          <w:ilvl w:val="0"/>
          <w:numId w:val="10"/>
        </w:numPr>
        <w:spacing w:after="160" w:line="254" w:lineRule="auto"/>
        <w:rPr>
          <w:rFonts w:cstheme="minorHAnsi"/>
          <w:b/>
        </w:rPr>
      </w:pPr>
      <w:r w:rsidRPr="00FA3362">
        <w:rPr>
          <w:rFonts w:cstheme="minorHAnsi"/>
        </w:rPr>
        <w:t>Reinforce new vocabulary using multiple modalities</w:t>
      </w:r>
    </w:p>
    <w:p w:rsidR="00D75D41" w:rsidRPr="00FA3362" w:rsidRDefault="00D75D41" w:rsidP="00D75D41">
      <w:pPr>
        <w:pStyle w:val="ListParagraph"/>
        <w:rPr>
          <w:rFonts w:cstheme="minorHAnsi"/>
          <w:b/>
        </w:rPr>
      </w:pPr>
    </w:p>
    <w:p w:rsidR="00D75D41" w:rsidRPr="00FA3362" w:rsidRDefault="00D75D41" w:rsidP="00D75D41">
      <w:pPr>
        <w:pStyle w:val="ListParagraph"/>
        <w:rPr>
          <w:rFonts w:cstheme="minorHAnsi"/>
          <w:b/>
        </w:rPr>
      </w:pPr>
      <w:r w:rsidRPr="00FA3362">
        <w:rPr>
          <w:rFonts w:cstheme="minorHAnsi"/>
          <w:b/>
        </w:rPr>
        <w:t xml:space="preserve">Examples of activities: </w:t>
      </w:r>
    </w:p>
    <w:p w:rsidR="00D75D41" w:rsidRDefault="00D75D41" w:rsidP="00D75D41">
      <w:pPr>
        <w:pStyle w:val="ListParagraph"/>
        <w:numPr>
          <w:ilvl w:val="0"/>
          <w:numId w:val="21"/>
        </w:numPr>
        <w:spacing w:after="160" w:line="254" w:lineRule="auto"/>
        <w:rPr>
          <w:rFonts w:cstheme="minorHAnsi"/>
        </w:rPr>
      </w:pPr>
      <w:r>
        <w:rPr>
          <w:rFonts w:cstheme="minorHAnsi"/>
        </w:rPr>
        <w:t>Using the words that you had students work with before reading, have students write sentences in reference to the passage that you just finished reading.</w:t>
      </w:r>
    </w:p>
    <w:p w:rsidR="00D75D41" w:rsidRDefault="00D75D41" w:rsidP="00D75D41">
      <w:pPr>
        <w:pStyle w:val="ListParagraph"/>
        <w:numPr>
          <w:ilvl w:val="0"/>
          <w:numId w:val="21"/>
        </w:numPr>
        <w:spacing w:after="160" w:line="254" w:lineRule="auto"/>
        <w:rPr>
          <w:rFonts w:cstheme="minorHAnsi"/>
        </w:rPr>
      </w:pPr>
      <w:r>
        <w:rPr>
          <w:rFonts w:cstheme="minorHAnsi"/>
        </w:rPr>
        <w:t xml:space="preserve">Require students to include the words introduced before reading in the culminating writing task. </w:t>
      </w:r>
    </w:p>
    <w:p w:rsidR="00D75D41" w:rsidRDefault="00D75D41" w:rsidP="00D75D41">
      <w:pPr>
        <w:pStyle w:val="ListParagraph"/>
        <w:numPr>
          <w:ilvl w:val="0"/>
          <w:numId w:val="21"/>
        </w:numPr>
        <w:spacing w:after="160" w:line="254" w:lineRule="auto"/>
        <w:rPr>
          <w:rFonts w:cstheme="minorHAnsi"/>
        </w:rPr>
      </w:pPr>
      <w:r>
        <w:rPr>
          <w:rFonts w:cstheme="minorHAnsi"/>
        </w:rPr>
        <w:t>For newcomers, print out pictures that represent the words that you focused on and have students match the words to the pictures.</w:t>
      </w:r>
    </w:p>
    <w:p w:rsidR="00D75D41" w:rsidRDefault="00D75D41" w:rsidP="00D75D41">
      <w:pPr>
        <w:pStyle w:val="ListParagraph"/>
        <w:numPr>
          <w:ilvl w:val="0"/>
          <w:numId w:val="21"/>
        </w:numPr>
        <w:spacing w:after="160" w:line="254"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rsidR="00D75D41" w:rsidRPr="00AC4FB6" w:rsidRDefault="00D75D41" w:rsidP="00D75D41">
      <w:pPr>
        <w:pStyle w:val="ListParagraph"/>
        <w:ind w:left="1440"/>
        <w:rPr>
          <w:rFonts w:cstheme="minorHAnsi"/>
        </w:rPr>
      </w:pPr>
    </w:p>
    <w:p w:rsidR="00D75D41" w:rsidRDefault="00D75D41" w:rsidP="00D75D41">
      <w:pPr>
        <w:pStyle w:val="ListParagraph"/>
        <w:numPr>
          <w:ilvl w:val="0"/>
          <w:numId w:val="10"/>
        </w:numPr>
        <w:spacing w:after="160" w:line="254" w:lineRule="auto"/>
        <w:rPr>
          <w:rFonts w:cstheme="minorHAnsi"/>
        </w:rPr>
      </w:pPr>
      <w:bookmarkStart w:id="5"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2" w:history="1">
        <w:r w:rsidRPr="00A63EAE">
          <w:rPr>
            <w:rStyle w:val="Hyperlink"/>
            <w:rFonts w:cstheme="minorHAnsi"/>
          </w:rPr>
          <w:t>here</w:t>
        </w:r>
      </w:hyperlink>
      <w:r>
        <w:rPr>
          <w:rFonts w:cstheme="minorHAnsi"/>
        </w:rPr>
        <w:t>.</w:t>
      </w:r>
      <w:bookmarkEnd w:id="5"/>
    </w:p>
    <w:p w:rsidR="00D75D41" w:rsidRPr="00A63EAE" w:rsidRDefault="00D75D41" w:rsidP="00D75D41">
      <w:pPr>
        <w:pStyle w:val="ListParagraph"/>
        <w:rPr>
          <w:rFonts w:cstheme="minorHAnsi"/>
        </w:rPr>
      </w:pPr>
    </w:p>
    <w:p w:rsidR="00D75D41" w:rsidRDefault="00D75D41" w:rsidP="00D75D41">
      <w:pPr>
        <w:pStyle w:val="ListParagraph"/>
        <w:numPr>
          <w:ilvl w:val="0"/>
          <w:numId w:val="10"/>
        </w:numPr>
        <w:spacing w:after="160" w:line="254" w:lineRule="auto"/>
        <w:rPr>
          <w:rFonts w:cstheme="minorHAnsi"/>
        </w:rPr>
      </w:pPr>
      <w:r>
        <w:rPr>
          <w:rFonts w:cstheme="minorHAnsi"/>
        </w:rPr>
        <w:t>Provide differentiated scaffolds for writing assignments based on students’ English language proficiency levels.</w:t>
      </w:r>
    </w:p>
    <w:p w:rsidR="00D75D41" w:rsidRDefault="00D75D41" w:rsidP="00D75D41">
      <w:pPr>
        <w:pStyle w:val="ListParagraph"/>
        <w:rPr>
          <w:rFonts w:cstheme="minorHAnsi"/>
          <w:b/>
        </w:rPr>
      </w:pPr>
    </w:p>
    <w:p w:rsidR="00D75D41" w:rsidRDefault="00D75D41" w:rsidP="00D75D41">
      <w:pPr>
        <w:pStyle w:val="ListParagraph"/>
        <w:rPr>
          <w:rFonts w:cstheme="minorHAnsi"/>
        </w:rPr>
      </w:pPr>
      <w:r>
        <w:rPr>
          <w:rFonts w:cstheme="minorHAnsi"/>
          <w:b/>
        </w:rPr>
        <w:t>Examples of Activities:</w:t>
      </w:r>
      <w:r>
        <w:rPr>
          <w:rFonts w:cstheme="minorHAnsi"/>
        </w:rPr>
        <w:t xml:space="preserve"> </w:t>
      </w:r>
    </w:p>
    <w:p w:rsidR="00D75D41" w:rsidRDefault="00D75D41" w:rsidP="00D75D41">
      <w:pPr>
        <w:pStyle w:val="ListParagraph"/>
        <w:numPr>
          <w:ilvl w:val="0"/>
          <w:numId w:val="18"/>
        </w:numPr>
        <w:spacing w:after="160" w:line="254" w:lineRule="auto"/>
        <w:rPr>
          <w:rFonts w:cstheme="minorHAnsi"/>
        </w:rPr>
      </w:pPr>
      <w:bookmarkStart w:id="6"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rsidR="00D75D41" w:rsidRDefault="00D75D41" w:rsidP="00D75D41">
      <w:pPr>
        <w:pStyle w:val="ListParagraph"/>
        <w:numPr>
          <w:ilvl w:val="0"/>
          <w:numId w:val="18"/>
        </w:numPr>
        <w:spacing w:after="160" w:line="254" w:lineRule="auto"/>
        <w:rPr>
          <w:rFonts w:cstheme="minorHAnsi"/>
        </w:rPr>
      </w:pPr>
      <w:bookmarkStart w:id="7" w:name="_Hlk534204611"/>
      <w:r>
        <w:rPr>
          <w:rFonts w:cstheme="minorHAnsi"/>
        </w:rPr>
        <w:t>Have students create an evidence tracking chart during reading, then direct</w:t>
      </w:r>
      <w:r w:rsidRPr="00FA3362">
        <w:rPr>
          <w:rFonts w:cstheme="minorHAnsi"/>
        </w:rPr>
        <w:t xml:space="preserve"> the</w:t>
      </w:r>
      <w:r>
        <w:rPr>
          <w:rFonts w:cstheme="minorHAnsi"/>
        </w:rPr>
        <w:t>m to</w:t>
      </w:r>
      <w:r w:rsidRPr="00FA3362">
        <w:rPr>
          <w:rFonts w:cstheme="minorHAnsi"/>
        </w:rPr>
        <w:t xml:space="preserve"> look back over their evidence chart </w:t>
      </w:r>
      <w:r>
        <w:rPr>
          <w:rFonts w:cstheme="minorHAnsi"/>
        </w:rPr>
        <w:t xml:space="preserve">and </w:t>
      </w:r>
      <w:r w:rsidRPr="00FA3362">
        <w:rPr>
          <w:rFonts w:cstheme="minorHAnsi"/>
        </w:rPr>
        <w:t xml:space="preserve">work with a group to see if their evidence matches what the rest of the class wrote down.  If some of the chart does not match, students </w:t>
      </w:r>
      <w:r>
        <w:rPr>
          <w:rFonts w:cstheme="minorHAnsi"/>
        </w:rPr>
        <w:t>should</w:t>
      </w:r>
      <w:r w:rsidRPr="00FA3362">
        <w:rPr>
          <w:rFonts w:cstheme="minorHAnsi"/>
        </w:rPr>
        <w:t xml:space="preserve"> </w:t>
      </w:r>
      <w:proofErr w:type="gramStart"/>
      <w:r w:rsidRPr="00FA3362">
        <w:rPr>
          <w:rFonts w:cstheme="minorHAnsi"/>
        </w:rPr>
        <w:t>have a discussion about</w:t>
      </w:r>
      <w:proofErr w:type="gramEnd"/>
      <w:r w:rsidRPr="00FA3362">
        <w:rPr>
          <w:rFonts w:cstheme="minorHAnsi"/>
        </w:rPr>
        <w:t xml:space="preserve"> why</w:t>
      </w:r>
      <w:r>
        <w:rPr>
          <w:rFonts w:cstheme="minorHAnsi"/>
        </w:rPr>
        <w:t>.</w:t>
      </w:r>
    </w:p>
    <w:bookmarkEnd w:id="7"/>
    <w:p w:rsidR="00D75D41" w:rsidRDefault="00D75D41" w:rsidP="00D75D41">
      <w:pPr>
        <w:pStyle w:val="ListParagraph"/>
        <w:numPr>
          <w:ilvl w:val="0"/>
          <w:numId w:val="18"/>
        </w:numPr>
        <w:spacing w:after="160" w:line="254" w:lineRule="auto"/>
        <w:rPr>
          <w:rFonts w:cstheme="minorHAnsi"/>
        </w:rPr>
      </w:pPr>
      <w:r>
        <w:rPr>
          <w:rFonts w:cstheme="minorHAnsi"/>
        </w:rPr>
        <w:t xml:space="preserve">For students who need more support, model the proper writing format for your students and provide them with a properly formatted example for reference.  </w:t>
      </w:r>
    </w:p>
    <w:p w:rsidR="00D75D41" w:rsidRPr="00911037" w:rsidRDefault="00D75D41" w:rsidP="00D75D41">
      <w:pPr>
        <w:pStyle w:val="ListParagraph"/>
        <w:numPr>
          <w:ilvl w:val="0"/>
          <w:numId w:val="18"/>
        </w:numPr>
        <w:spacing w:after="160" w:line="254" w:lineRule="auto"/>
        <w:rPr>
          <w:rFonts w:cstheme="minorHAnsi"/>
        </w:rPr>
      </w:pPr>
      <w:r>
        <w:rPr>
          <w:rFonts w:cstheme="minorHAnsi"/>
        </w:rPr>
        <w:t xml:space="preserve">For newcomers, you may consider creating sentence or paragraph frames to help them to write out their ideas.  </w:t>
      </w:r>
    </w:p>
    <w:bookmarkEnd w:id="6"/>
    <w:p w:rsidR="00D75D41" w:rsidRDefault="00D75D41" w:rsidP="00D75D41">
      <w:pPr>
        <w:pStyle w:val="ListParagraph"/>
        <w:numPr>
          <w:ilvl w:val="0"/>
          <w:numId w:val="10"/>
        </w:numPr>
        <w:spacing w:after="160" w:line="254" w:lineRule="auto"/>
      </w:pPr>
      <w:r w:rsidRPr="00782445">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bookmarkEnd w:id="0"/>
    </w:p>
    <w:p w:rsidR="00D75D41" w:rsidRPr="002E35BB" w:rsidRDefault="00D75D41" w:rsidP="002E35BB">
      <w:pPr>
        <w:autoSpaceDE w:val="0"/>
        <w:autoSpaceDN w:val="0"/>
        <w:adjustRightInd w:val="0"/>
        <w:spacing w:line="336" w:lineRule="auto"/>
        <w:contextualSpacing/>
        <w:rPr>
          <w:rFonts w:cs="MMHJansonTextStd"/>
          <w:szCs w:val="24"/>
          <w:lang w:eastAsia="ja-JP"/>
        </w:rPr>
      </w:pPr>
    </w:p>
    <w:p w:rsidR="009556CC" w:rsidRPr="002E35BB" w:rsidRDefault="009556CC" w:rsidP="002E35BB">
      <w:pPr>
        <w:autoSpaceDE w:val="0"/>
        <w:autoSpaceDN w:val="0"/>
        <w:adjustRightInd w:val="0"/>
        <w:spacing w:line="336" w:lineRule="auto"/>
        <w:contextualSpacing/>
        <w:rPr>
          <w:szCs w:val="24"/>
        </w:rPr>
      </w:pPr>
    </w:p>
    <w:p w:rsidR="00B41B2C" w:rsidRPr="002E35BB" w:rsidRDefault="00B41B2C" w:rsidP="002E35BB">
      <w:pPr>
        <w:spacing w:line="336" w:lineRule="auto"/>
        <w:contextualSpacing/>
        <w:rPr>
          <w:sz w:val="32"/>
          <w:szCs w:val="32"/>
        </w:rPr>
      </w:pPr>
    </w:p>
    <w:p w:rsidR="00A44C68" w:rsidRPr="002E35BB" w:rsidRDefault="00A44C68" w:rsidP="002E35BB">
      <w:pPr>
        <w:spacing w:line="336" w:lineRule="auto"/>
        <w:contextualSpacing/>
        <w:rPr>
          <w:i/>
          <w:sz w:val="32"/>
          <w:szCs w:val="32"/>
        </w:rPr>
      </w:pPr>
    </w:p>
    <w:p w:rsidR="00823FF4" w:rsidRPr="002E35BB" w:rsidRDefault="00823FF4" w:rsidP="002E35BB">
      <w:pPr>
        <w:spacing w:line="336" w:lineRule="auto"/>
        <w:ind w:right="1080"/>
        <w:contextualSpacing/>
        <w:jc w:val="center"/>
        <w:rPr>
          <w:i/>
          <w:color w:val="FF0000"/>
          <w:sz w:val="22"/>
          <w:szCs w:val="22"/>
        </w:rPr>
      </w:pPr>
    </w:p>
    <w:sectPr w:rsidR="00823FF4" w:rsidRPr="002E35BB" w:rsidSect="002E35BB">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MHJansonTextStd">
    <w:panose1 w:val="00000000000000000000"/>
    <w:charset w:val="00"/>
    <w:family w:val="auto"/>
    <w:notTrueType/>
    <w:pitch w:val="default"/>
    <w:sig w:usb0="00000003" w:usb1="00000000" w:usb2="00000000" w:usb3="00000000" w:csb0="00000001" w:csb1="00000000"/>
  </w:font>
  <w:font w:name="Apple Chancery">
    <w:altName w:val="Courier New"/>
    <w:charset w:val="00"/>
    <w:family w:val="auto"/>
    <w:pitch w:val="variable"/>
    <w:sig w:usb0="00000003" w:usb1="00000000" w:usb2="00000000" w:usb3="00000000" w:csb0="00000001" w:csb1="00000000"/>
  </w:font>
  <w:font w:name="MMHJansonTextStd-Bold">
    <w:panose1 w:val="00000000000000000000"/>
    <w:charset w:val="00"/>
    <w:family w:val="auto"/>
    <w:notTrueType/>
    <w:pitch w:val="default"/>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46841"/>
    <w:multiLevelType w:val="hybridMultilevel"/>
    <w:tmpl w:val="C408F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D857BF"/>
    <w:multiLevelType w:val="hybridMultilevel"/>
    <w:tmpl w:val="12500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52E6C00"/>
    <w:multiLevelType w:val="hybridMultilevel"/>
    <w:tmpl w:val="27E601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93234CB"/>
    <w:multiLevelType w:val="hybridMultilevel"/>
    <w:tmpl w:val="C534F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5B201F46"/>
    <w:multiLevelType w:val="hybridMultilevel"/>
    <w:tmpl w:val="F2C4EA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5ED31E51"/>
    <w:multiLevelType w:val="hybridMultilevel"/>
    <w:tmpl w:val="93B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3F6B23"/>
    <w:multiLevelType w:val="hybridMultilevel"/>
    <w:tmpl w:val="7E66AC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9C6C25"/>
    <w:multiLevelType w:val="hybridMultilevel"/>
    <w:tmpl w:val="4F3C37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9"/>
  </w:num>
  <w:num w:numId="3">
    <w:abstractNumId w:val="12"/>
  </w:num>
  <w:num w:numId="4">
    <w:abstractNumId w:val="19"/>
  </w:num>
  <w:num w:numId="5">
    <w:abstractNumId w:val="0"/>
  </w:num>
  <w:num w:numId="6">
    <w:abstractNumId w:val="4"/>
  </w:num>
  <w:num w:numId="7">
    <w:abstractNumId w:val="8"/>
  </w:num>
  <w:num w:numId="8">
    <w:abstractNumId w:val="15"/>
  </w:num>
  <w:num w:numId="9">
    <w:abstractNumId w:val="5"/>
  </w:num>
  <w:num w:numId="10">
    <w:abstractNumId w:val="7"/>
  </w:num>
  <w:num w:numId="11">
    <w:abstractNumId w:val="17"/>
  </w:num>
  <w:num w:numId="12">
    <w:abstractNumId w:val="16"/>
  </w:num>
  <w:num w:numId="13">
    <w:abstractNumId w:val="1"/>
  </w:num>
  <w:num w:numId="14">
    <w:abstractNumId w:val="3"/>
  </w:num>
  <w:num w:numId="15">
    <w:abstractNumId w:val="18"/>
  </w:num>
  <w:num w:numId="16">
    <w:abstractNumId w:val="6"/>
  </w:num>
  <w:num w:numId="17">
    <w:abstractNumId w:val="20"/>
  </w:num>
  <w:num w:numId="18">
    <w:abstractNumId w:val="11"/>
  </w:num>
  <w:num w:numId="19">
    <w:abstractNumId w:val="2"/>
  </w:num>
  <w:num w:numId="20">
    <w:abstractNumId w:val="1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embedSystemFonts/>
  <w:proofState w:spelling="clean" w:grammar="clean"/>
  <w:doNotTrackMoves/>
  <w:defaultTabStop w:val="720"/>
  <w:drawingGridHorizontalSpacing w:val="120"/>
  <w:displayHorizontalDrawingGridEvery w:val="0"/>
  <w:displayVerticalDrawingGridEvery w:val="0"/>
  <w:noPunctuationKerning/>
  <w:characterSpacingControl w:val="doNotCompress"/>
  <w:compat>
    <w:useFELayout/>
    <w:compatSetting w:name="compatibilityMode" w:uri="http://schemas.microsoft.com/office/word" w:val="12"/>
    <w:compatSetting w:name="useWord2013TrackBottomHyphenation" w:uri="http://schemas.microsoft.com/office/word" w:val="1"/>
  </w:compat>
  <w:rsids>
    <w:rsidRoot w:val="007700CF"/>
    <w:rsid w:val="00010628"/>
    <w:rsid w:val="0001250E"/>
    <w:rsid w:val="000139A1"/>
    <w:rsid w:val="00026D1E"/>
    <w:rsid w:val="00037C37"/>
    <w:rsid w:val="00045150"/>
    <w:rsid w:val="000549CE"/>
    <w:rsid w:val="00056426"/>
    <w:rsid w:val="00057FC2"/>
    <w:rsid w:val="000807FA"/>
    <w:rsid w:val="00086D50"/>
    <w:rsid w:val="00096D6B"/>
    <w:rsid w:val="000B28D1"/>
    <w:rsid w:val="000D0D26"/>
    <w:rsid w:val="000D4E90"/>
    <w:rsid w:val="001004F8"/>
    <w:rsid w:val="00103469"/>
    <w:rsid w:val="0012405B"/>
    <w:rsid w:val="001253A3"/>
    <w:rsid w:val="00126738"/>
    <w:rsid w:val="00126BD6"/>
    <w:rsid w:val="00144147"/>
    <w:rsid w:val="00170C28"/>
    <w:rsid w:val="00176FE5"/>
    <w:rsid w:val="00187633"/>
    <w:rsid w:val="001A393D"/>
    <w:rsid w:val="001B527C"/>
    <w:rsid w:val="001C323B"/>
    <w:rsid w:val="00203669"/>
    <w:rsid w:val="00212E63"/>
    <w:rsid w:val="00242883"/>
    <w:rsid w:val="002439E2"/>
    <w:rsid w:val="002514FD"/>
    <w:rsid w:val="00267CFB"/>
    <w:rsid w:val="00280116"/>
    <w:rsid w:val="00297012"/>
    <w:rsid w:val="002A3704"/>
    <w:rsid w:val="002B192E"/>
    <w:rsid w:val="002C160B"/>
    <w:rsid w:val="002C1E0C"/>
    <w:rsid w:val="002C3309"/>
    <w:rsid w:val="002C38D8"/>
    <w:rsid w:val="002C68B3"/>
    <w:rsid w:val="002E35BB"/>
    <w:rsid w:val="003018DF"/>
    <w:rsid w:val="00302A60"/>
    <w:rsid w:val="003072F5"/>
    <w:rsid w:val="00324D7A"/>
    <w:rsid w:val="00341A47"/>
    <w:rsid w:val="00357211"/>
    <w:rsid w:val="00357E6F"/>
    <w:rsid w:val="003734E3"/>
    <w:rsid w:val="00376950"/>
    <w:rsid w:val="003848C1"/>
    <w:rsid w:val="00397C25"/>
    <w:rsid w:val="003B37C7"/>
    <w:rsid w:val="003C1EA6"/>
    <w:rsid w:val="003C3CD2"/>
    <w:rsid w:val="003C5A3A"/>
    <w:rsid w:val="003D0494"/>
    <w:rsid w:val="003D183B"/>
    <w:rsid w:val="003D532B"/>
    <w:rsid w:val="003E2967"/>
    <w:rsid w:val="003E52B5"/>
    <w:rsid w:val="003F22D0"/>
    <w:rsid w:val="004062B6"/>
    <w:rsid w:val="004207A5"/>
    <w:rsid w:val="004333B5"/>
    <w:rsid w:val="004372ED"/>
    <w:rsid w:val="004735E3"/>
    <w:rsid w:val="004A0D5A"/>
    <w:rsid w:val="004A1C28"/>
    <w:rsid w:val="004A6D5D"/>
    <w:rsid w:val="004A7914"/>
    <w:rsid w:val="004B088E"/>
    <w:rsid w:val="004C7150"/>
    <w:rsid w:val="004E48DE"/>
    <w:rsid w:val="004F2660"/>
    <w:rsid w:val="004F623C"/>
    <w:rsid w:val="005030CD"/>
    <w:rsid w:val="00521D03"/>
    <w:rsid w:val="00534581"/>
    <w:rsid w:val="00542FCB"/>
    <w:rsid w:val="00561C97"/>
    <w:rsid w:val="00567707"/>
    <w:rsid w:val="00567A1F"/>
    <w:rsid w:val="00573F69"/>
    <w:rsid w:val="00577FB4"/>
    <w:rsid w:val="00595C51"/>
    <w:rsid w:val="005B4CA6"/>
    <w:rsid w:val="005B64D0"/>
    <w:rsid w:val="005D67DE"/>
    <w:rsid w:val="005E20ED"/>
    <w:rsid w:val="005F0D52"/>
    <w:rsid w:val="005F34DC"/>
    <w:rsid w:val="0061192D"/>
    <w:rsid w:val="00622AB5"/>
    <w:rsid w:val="006264BA"/>
    <w:rsid w:val="0064182F"/>
    <w:rsid w:val="00642B1A"/>
    <w:rsid w:val="00652580"/>
    <w:rsid w:val="00653EE2"/>
    <w:rsid w:val="00662E5B"/>
    <w:rsid w:val="00663E03"/>
    <w:rsid w:val="006706CF"/>
    <w:rsid w:val="00686898"/>
    <w:rsid w:val="00692DBA"/>
    <w:rsid w:val="006958D6"/>
    <w:rsid w:val="006B495C"/>
    <w:rsid w:val="006D1CC6"/>
    <w:rsid w:val="006D374D"/>
    <w:rsid w:val="006E750A"/>
    <w:rsid w:val="006F5F6C"/>
    <w:rsid w:val="007047BF"/>
    <w:rsid w:val="00706448"/>
    <w:rsid w:val="007419FA"/>
    <w:rsid w:val="00745DB4"/>
    <w:rsid w:val="00752A2A"/>
    <w:rsid w:val="007700CF"/>
    <w:rsid w:val="00792CE3"/>
    <w:rsid w:val="00794D18"/>
    <w:rsid w:val="00795534"/>
    <w:rsid w:val="00797F76"/>
    <w:rsid w:val="007B60A8"/>
    <w:rsid w:val="007C6D5B"/>
    <w:rsid w:val="007F78C6"/>
    <w:rsid w:val="00814847"/>
    <w:rsid w:val="00817FF7"/>
    <w:rsid w:val="00823FF4"/>
    <w:rsid w:val="00826151"/>
    <w:rsid w:val="00833FC4"/>
    <w:rsid w:val="00841A22"/>
    <w:rsid w:val="0084575B"/>
    <w:rsid w:val="00850917"/>
    <w:rsid w:val="00865230"/>
    <w:rsid w:val="00871895"/>
    <w:rsid w:val="00885F18"/>
    <w:rsid w:val="00891C0C"/>
    <w:rsid w:val="008A02E6"/>
    <w:rsid w:val="008B6524"/>
    <w:rsid w:val="008E01ED"/>
    <w:rsid w:val="008E0C73"/>
    <w:rsid w:val="008E27E1"/>
    <w:rsid w:val="00913741"/>
    <w:rsid w:val="00924194"/>
    <w:rsid w:val="009318DA"/>
    <w:rsid w:val="00934460"/>
    <w:rsid w:val="009359B3"/>
    <w:rsid w:val="00952EDF"/>
    <w:rsid w:val="009556CC"/>
    <w:rsid w:val="00955B7C"/>
    <w:rsid w:val="00957A7F"/>
    <w:rsid w:val="009903A1"/>
    <w:rsid w:val="009A01EB"/>
    <w:rsid w:val="009A28BD"/>
    <w:rsid w:val="009A4F1B"/>
    <w:rsid w:val="009C1DC9"/>
    <w:rsid w:val="009C1F2B"/>
    <w:rsid w:val="009C7E6E"/>
    <w:rsid w:val="009F7C3A"/>
    <w:rsid w:val="00A00DCE"/>
    <w:rsid w:val="00A037CC"/>
    <w:rsid w:val="00A04B70"/>
    <w:rsid w:val="00A12851"/>
    <w:rsid w:val="00A14929"/>
    <w:rsid w:val="00A16434"/>
    <w:rsid w:val="00A2532C"/>
    <w:rsid w:val="00A42B00"/>
    <w:rsid w:val="00A44C68"/>
    <w:rsid w:val="00A5007B"/>
    <w:rsid w:val="00A83689"/>
    <w:rsid w:val="00A84232"/>
    <w:rsid w:val="00A946DE"/>
    <w:rsid w:val="00A94E86"/>
    <w:rsid w:val="00AA3FFD"/>
    <w:rsid w:val="00AA60DE"/>
    <w:rsid w:val="00AC39ED"/>
    <w:rsid w:val="00AD29F4"/>
    <w:rsid w:val="00AF161F"/>
    <w:rsid w:val="00B04A49"/>
    <w:rsid w:val="00B075A0"/>
    <w:rsid w:val="00B11729"/>
    <w:rsid w:val="00B13A0B"/>
    <w:rsid w:val="00B237B7"/>
    <w:rsid w:val="00B24272"/>
    <w:rsid w:val="00B25A47"/>
    <w:rsid w:val="00B3629A"/>
    <w:rsid w:val="00B41B2C"/>
    <w:rsid w:val="00B503A3"/>
    <w:rsid w:val="00B51582"/>
    <w:rsid w:val="00B6015D"/>
    <w:rsid w:val="00B6198E"/>
    <w:rsid w:val="00B6450E"/>
    <w:rsid w:val="00B707D4"/>
    <w:rsid w:val="00B72BC3"/>
    <w:rsid w:val="00B77D8F"/>
    <w:rsid w:val="00B81019"/>
    <w:rsid w:val="00BA35EB"/>
    <w:rsid w:val="00BB1BC7"/>
    <w:rsid w:val="00BD7696"/>
    <w:rsid w:val="00BE1F70"/>
    <w:rsid w:val="00C066E1"/>
    <w:rsid w:val="00C10E8F"/>
    <w:rsid w:val="00C2039A"/>
    <w:rsid w:val="00C21058"/>
    <w:rsid w:val="00C25303"/>
    <w:rsid w:val="00C30132"/>
    <w:rsid w:val="00C413AB"/>
    <w:rsid w:val="00C57611"/>
    <w:rsid w:val="00C57F33"/>
    <w:rsid w:val="00C6693E"/>
    <w:rsid w:val="00C7087A"/>
    <w:rsid w:val="00C777D8"/>
    <w:rsid w:val="00C8327A"/>
    <w:rsid w:val="00C8578C"/>
    <w:rsid w:val="00C8788F"/>
    <w:rsid w:val="00CC12DA"/>
    <w:rsid w:val="00CC25EF"/>
    <w:rsid w:val="00CE7705"/>
    <w:rsid w:val="00CF32C9"/>
    <w:rsid w:val="00D20FC4"/>
    <w:rsid w:val="00D2278C"/>
    <w:rsid w:val="00D41A14"/>
    <w:rsid w:val="00D44C06"/>
    <w:rsid w:val="00D46731"/>
    <w:rsid w:val="00D51F38"/>
    <w:rsid w:val="00D75D41"/>
    <w:rsid w:val="00D808CC"/>
    <w:rsid w:val="00DB3D6D"/>
    <w:rsid w:val="00DF715D"/>
    <w:rsid w:val="00E01B89"/>
    <w:rsid w:val="00E06B92"/>
    <w:rsid w:val="00E242E2"/>
    <w:rsid w:val="00E36977"/>
    <w:rsid w:val="00E45629"/>
    <w:rsid w:val="00E50525"/>
    <w:rsid w:val="00E5188A"/>
    <w:rsid w:val="00E86F53"/>
    <w:rsid w:val="00E973B1"/>
    <w:rsid w:val="00EA090E"/>
    <w:rsid w:val="00EB49C4"/>
    <w:rsid w:val="00EB7E8D"/>
    <w:rsid w:val="00EC2467"/>
    <w:rsid w:val="00EC66A3"/>
    <w:rsid w:val="00ED4A8D"/>
    <w:rsid w:val="00ED7CE6"/>
    <w:rsid w:val="00EF04BD"/>
    <w:rsid w:val="00EF2CFB"/>
    <w:rsid w:val="00EF6914"/>
    <w:rsid w:val="00F137A2"/>
    <w:rsid w:val="00F151A9"/>
    <w:rsid w:val="00F25151"/>
    <w:rsid w:val="00F261D0"/>
    <w:rsid w:val="00F33503"/>
    <w:rsid w:val="00F352E5"/>
    <w:rsid w:val="00F35E89"/>
    <w:rsid w:val="00F42281"/>
    <w:rsid w:val="00F5430E"/>
    <w:rsid w:val="00F5623A"/>
    <w:rsid w:val="00F61D7A"/>
    <w:rsid w:val="00F647AE"/>
    <w:rsid w:val="00F74FC6"/>
    <w:rsid w:val="00F8685D"/>
    <w:rsid w:val="00FA3461"/>
    <w:rsid w:val="00FA392F"/>
    <w:rsid w:val="00FC5F09"/>
    <w:rsid w:val="00FD12AF"/>
    <w:rsid w:val="00FE09D4"/>
    <w:rsid w:val="00FE3771"/>
    <w:rsid w:val="00FF2D08"/>
    <w:rsid w:val="00FF3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F883CE0"/>
  <w15:docId w15:val="{39FF80C4-4AFF-46BD-A196-D8EB71C8F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0132"/>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F18"/>
    <w:pPr>
      <w:ind w:left="720"/>
      <w:contextualSpacing/>
    </w:pPr>
  </w:style>
  <w:style w:type="table" w:styleId="TableGrid">
    <w:name w:val="Table Grid"/>
    <w:basedOn w:val="TableNormal"/>
    <w:uiPriority w:val="59"/>
    <w:rsid w:val="00913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04A49"/>
    <w:rPr>
      <w:rFonts w:ascii="Tahoma" w:hAnsi="Tahoma" w:cs="Tahoma"/>
      <w:sz w:val="16"/>
      <w:szCs w:val="16"/>
    </w:rPr>
  </w:style>
  <w:style w:type="character" w:customStyle="1" w:styleId="BalloonTextChar">
    <w:name w:val="Balloon Text Char"/>
    <w:basedOn w:val="DefaultParagraphFont"/>
    <w:link w:val="BalloonText"/>
    <w:uiPriority w:val="99"/>
    <w:semiHidden/>
    <w:rsid w:val="00B04A49"/>
    <w:rPr>
      <w:rFonts w:ascii="Tahoma" w:hAnsi="Tahoma" w:cs="Tahoma"/>
      <w:sz w:val="16"/>
      <w:szCs w:val="16"/>
      <w:lang w:eastAsia="en-US"/>
    </w:rPr>
  </w:style>
  <w:style w:type="character" w:styleId="Hyperlink">
    <w:name w:val="Hyperlink"/>
    <w:basedOn w:val="DefaultParagraphFont"/>
    <w:uiPriority w:val="99"/>
    <w:unhideWhenUsed/>
    <w:rsid w:val="00D75D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hievethecore.org/page/3159/ell-supports-for-writing-and-discuss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heteachertoolkit.com/index.php/tool/frayer-model" TargetMode="External"/><Relationship Id="rId12" Type="http://schemas.openxmlformats.org/officeDocument/2006/relationships/hyperlink" Target="https://achievethecore.org/page/3160/juicy-sentence-protoco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chievethecore.org/page/3167/selecting-and-using-academic-vocabulary-in-instruction" TargetMode="External"/><Relationship Id="rId11" Type="http://schemas.openxmlformats.org/officeDocument/2006/relationships/hyperlink" Target="https://achievethecore.org/aligned/creating-sequencing-text-dependent-questions-support-english-language-learners/" TargetMode="External"/><Relationship Id="rId5" Type="http://schemas.openxmlformats.org/officeDocument/2006/relationships/hyperlink" Target="http://www.theteachertoolkit.com/index.php/tool/four-corners" TargetMode="External"/><Relationship Id="rId10" Type="http://schemas.openxmlformats.org/officeDocument/2006/relationships/hyperlink" Target="https://achievethecore.org/page/3159/ell-supports-for-writing-and-discussion" TargetMode="External"/><Relationship Id="rId4" Type="http://schemas.openxmlformats.org/officeDocument/2006/relationships/webSettings" Target="webSettings.xml"/><Relationship Id="rId9" Type="http://schemas.openxmlformats.org/officeDocument/2006/relationships/hyperlink" Target="http://www.nea.org/tools/k-w-l-know-want-to-know-learned.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3013</Words>
  <Characters>17177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Lorraine Farquharson</cp:lastModifiedBy>
  <cp:revision>2</cp:revision>
  <dcterms:created xsi:type="dcterms:W3CDTF">2019-01-09T17:36:00Z</dcterms:created>
  <dcterms:modified xsi:type="dcterms:W3CDTF">2019-01-09T17:36:00Z</dcterms:modified>
</cp:coreProperties>
</file>