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FDB7A"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795AC1">
        <w:rPr>
          <w:rFonts w:asciiTheme="minorHAnsi" w:hAnsiTheme="minorHAnsi" w:cstheme="minorHAnsi"/>
          <w:sz w:val="32"/>
          <w:szCs w:val="32"/>
        </w:rPr>
        <w:t>3</w:t>
      </w:r>
      <w:r>
        <w:rPr>
          <w:rFonts w:asciiTheme="minorHAnsi" w:hAnsiTheme="minorHAnsi" w:cstheme="minorHAnsi"/>
          <w:sz w:val="32"/>
          <w:szCs w:val="32"/>
        </w:rPr>
        <w:t xml:space="preserve">/Week </w:t>
      </w:r>
      <w:r w:rsidR="00795AC1">
        <w:rPr>
          <w:rFonts w:asciiTheme="minorHAnsi" w:hAnsiTheme="minorHAnsi" w:cstheme="minorHAnsi"/>
          <w:sz w:val="32"/>
          <w:szCs w:val="32"/>
        </w:rPr>
        <w:t>1</w:t>
      </w:r>
    </w:p>
    <w:p w14:paraId="10B3D129" w14:textId="4827A6A0" w:rsidR="00144A4B" w:rsidRPr="0097269E"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97269E">
        <w:rPr>
          <w:rFonts w:asciiTheme="minorHAnsi" w:hAnsiTheme="minorHAnsi" w:cstheme="minorHAnsi"/>
          <w:sz w:val="32"/>
          <w:szCs w:val="32"/>
        </w:rPr>
        <w:t xml:space="preserve">  </w:t>
      </w:r>
      <w:r w:rsidR="007A3747" w:rsidRPr="007A3747">
        <w:rPr>
          <w:rFonts w:asciiTheme="minorHAnsi" w:hAnsiTheme="minorHAnsi" w:cstheme="minorHAnsi"/>
          <w:i/>
          <w:sz w:val="32"/>
          <w:szCs w:val="32"/>
        </w:rPr>
        <w:t>Life Without Gravity</w:t>
      </w:r>
      <w:r w:rsidR="00DA1C4B">
        <w:rPr>
          <w:rFonts w:asciiTheme="minorHAnsi" w:hAnsiTheme="minorHAnsi" w:cstheme="minorHAnsi"/>
          <w:sz w:val="32"/>
          <w:szCs w:val="32"/>
        </w:rPr>
        <w:t xml:space="preserve"> by </w:t>
      </w:r>
      <w:r w:rsidR="002878DD">
        <w:rPr>
          <w:rFonts w:asciiTheme="minorHAnsi" w:hAnsiTheme="minorHAnsi" w:cstheme="minorHAnsi"/>
          <w:sz w:val="32"/>
          <w:szCs w:val="32"/>
        </w:rPr>
        <w:t>Robert Zimmerman</w:t>
      </w:r>
    </w:p>
    <w:p w14:paraId="5D6BBABB"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82D91">
        <w:rPr>
          <w:rFonts w:asciiTheme="minorHAnsi" w:hAnsiTheme="minorHAnsi" w:cstheme="minorHAnsi"/>
          <w:sz w:val="32"/>
          <w:szCs w:val="32"/>
        </w:rPr>
        <w:t xml:space="preserve"> </w:t>
      </w:r>
      <w:r w:rsidR="00795AC1">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08E7718D" w14:textId="0FF9DD37"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BE745A">
        <w:rPr>
          <w:rFonts w:asciiTheme="minorHAnsi" w:hAnsiTheme="minorHAnsi" w:cstheme="minorHAnsi"/>
          <w:sz w:val="32"/>
          <w:szCs w:val="32"/>
        </w:rPr>
        <w:t xml:space="preserve">RI.7.1, </w:t>
      </w:r>
      <w:r w:rsidR="00FF2825">
        <w:rPr>
          <w:rFonts w:asciiTheme="minorHAnsi" w:hAnsiTheme="minorHAnsi" w:cstheme="minorHAnsi"/>
          <w:sz w:val="32"/>
          <w:szCs w:val="32"/>
        </w:rPr>
        <w:t xml:space="preserve">RI.7.3, </w:t>
      </w:r>
      <w:r w:rsidR="00BE745A">
        <w:rPr>
          <w:rFonts w:asciiTheme="minorHAnsi" w:hAnsiTheme="minorHAnsi" w:cstheme="minorHAnsi"/>
          <w:sz w:val="32"/>
          <w:szCs w:val="32"/>
        </w:rPr>
        <w:t>RI.7.6;</w:t>
      </w:r>
      <w:r w:rsidR="00795AC1">
        <w:rPr>
          <w:rFonts w:asciiTheme="minorHAnsi" w:hAnsiTheme="minorHAnsi" w:cstheme="minorHAnsi"/>
          <w:sz w:val="32"/>
          <w:szCs w:val="32"/>
        </w:rPr>
        <w:t xml:space="preserve"> W.7.3, W.7.9</w:t>
      </w:r>
      <w:r w:rsidR="00BE745A">
        <w:rPr>
          <w:rFonts w:asciiTheme="minorHAnsi" w:hAnsiTheme="minorHAnsi" w:cstheme="minorHAnsi"/>
          <w:sz w:val="32"/>
          <w:szCs w:val="32"/>
        </w:rPr>
        <w:t xml:space="preserve">; SL.7.1; L.7.1, </w:t>
      </w:r>
      <w:r w:rsidR="00FF2825">
        <w:rPr>
          <w:rFonts w:asciiTheme="minorHAnsi" w:hAnsiTheme="minorHAnsi" w:cstheme="minorHAnsi"/>
          <w:sz w:val="32"/>
          <w:szCs w:val="32"/>
        </w:rPr>
        <w:t>L.7.2</w:t>
      </w:r>
    </w:p>
    <w:p w14:paraId="75EB29C8" w14:textId="77777777" w:rsidR="007A3747" w:rsidRDefault="007A3747" w:rsidP="001034D9">
      <w:pPr>
        <w:spacing w:after="0" w:line="360" w:lineRule="auto"/>
        <w:rPr>
          <w:rFonts w:asciiTheme="minorHAnsi" w:hAnsiTheme="minorHAnsi" w:cstheme="minorHAnsi"/>
          <w:sz w:val="32"/>
          <w:szCs w:val="32"/>
          <w:u w:val="single"/>
        </w:rPr>
      </w:pPr>
    </w:p>
    <w:p w14:paraId="31FBEAFE"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2872D1AA" w14:textId="77777777"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57E233DC"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1BEC553E" w14:textId="77777777" w:rsidR="001F1840" w:rsidRDefault="001F1840" w:rsidP="00795AC1">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r w:rsidR="00E73A42">
        <w:rPr>
          <w:rFonts w:asciiTheme="minorHAnsi" w:hAnsiTheme="minorHAnsi" w:cstheme="minorHAnsi"/>
          <w:sz w:val="24"/>
          <w:szCs w:val="24"/>
          <w:u w:val="single"/>
        </w:rPr>
        <w:t xml:space="preserve"> </w:t>
      </w:r>
    </w:p>
    <w:p w14:paraId="548EE897" w14:textId="77777777" w:rsidR="00795AC1" w:rsidRPr="009905F9" w:rsidRDefault="008452C5" w:rsidP="00795AC1">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Many of life’s adventures include both positive and challenging experiences.</w:t>
      </w:r>
    </w:p>
    <w:p w14:paraId="097DC41F" w14:textId="77777777"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0E57B08F" w14:textId="0383E4BF" w:rsidR="005B3836" w:rsidRPr="008C1254" w:rsidRDefault="007A3747" w:rsidP="007A3747">
      <w:pPr>
        <w:spacing w:after="0" w:line="360" w:lineRule="auto"/>
        <w:ind w:left="720"/>
        <w:rPr>
          <w:rFonts w:asciiTheme="minorHAnsi" w:hAnsiTheme="minorHAnsi" w:cstheme="minorHAnsi"/>
          <w:sz w:val="24"/>
          <w:szCs w:val="24"/>
        </w:rPr>
      </w:pPr>
      <w:r w:rsidRPr="007A3747">
        <w:rPr>
          <w:rFonts w:asciiTheme="minorHAnsi" w:hAnsiTheme="minorHAnsi" w:cstheme="minorHAnsi"/>
          <w:i/>
          <w:sz w:val="24"/>
          <w:szCs w:val="24"/>
        </w:rPr>
        <w:t>Life Without Gravity,</w:t>
      </w:r>
      <w:r w:rsidR="00795AC1">
        <w:rPr>
          <w:rFonts w:asciiTheme="minorHAnsi" w:hAnsiTheme="minorHAnsi" w:cstheme="minorHAnsi"/>
          <w:sz w:val="24"/>
          <w:szCs w:val="24"/>
        </w:rPr>
        <w:t xml:space="preserve"> a nonfiction selection, is designed to help students become familiar with the characteristics of an expository essay.  </w:t>
      </w:r>
      <w:r w:rsidR="005B3836">
        <w:rPr>
          <w:rFonts w:asciiTheme="minorHAnsi" w:hAnsiTheme="minorHAnsi" w:cstheme="minorHAnsi"/>
          <w:sz w:val="24"/>
          <w:szCs w:val="24"/>
        </w:rPr>
        <w:t>How does weightlessness affect the body?  In “Life Without Gravity,” Robert Zimmerman explains the challenges that living without gravity brings to astronauts.   Weightlessness is uncomfortable at first for astronauts.  It poses special problems for muscles, bones, blood, and even for eating food.  Astronauts get used to living without gravity over time.</w:t>
      </w:r>
    </w:p>
    <w:p w14:paraId="551D0CEE"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5685DC07"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6856E304"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lastRenderedPageBreak/>
        <w:t>During Teaching</w:t>
      </w:r>
    </w:p>
    <w:p w14:paraId="684FEE90" w14:textId="77777777"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5D7FE98B" w14:textId="77777777"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0F2F7488"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59AED8E9" w14:textId="77777777" w:rsidR="007A3747" w:rsidRDefault="007A3747" w:rsidP="001034D9">
      <w:pPr>
        <w:spacing w:line="360" w:lineRule="auto"/>
        <w:rPr>
          <w:rFonts w:asciiTheme="minorHAnsi" w:hAnsiTheme="minorHAnsi" w:cstheme="minorHAnsi"/>
          <w:sz w:val="32"/>
          <w:szCs w:val="32"/>
          <w:u w:val="single"/>
        </w:rPr>
      </w:pPr>
    </w:p>
    <w:p w14:paraId="2A9642A0"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2E93A260" w14:textId="77777777">
        <w:trPr>
          <w:trHeight w:val="147"/>
        </w:trPr>
        <w:tc>
          <w:tcPr>
            <w:tcW w:w="6449" w:type="dxa"/>
          </w:tcPr>
          <w:p w14:paraId="6186B6F6"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0825D61C"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14:paraId="08A9CA66" w14:textId="77777777">
        <w:trPr>
          <w:trHeight w:val="147"/>
        </w:trPr>
        <w:tc>
          <w:tcPr>
            <w:tcW w:w="6449" w:type="dxa"/>
          </w:tcPr>
          <w:p w14:paraId="70C90B2C" w14:textId="24ADECDC" w:rsidR="00CD6B7F" w:rsidRPr="00B47004" w:rsidRDefault="003516EA" w:rsidP="00771131">
            <w:pPr>
              <w:spacing w:after="0" w:line="240" w:lineRule="auto"/>
              <w:rPr>
                <w:sz w:val="24"/>
                <w:szCs w:val="24"/>
              </w:rPr>
            </w:pPr>
            <w:r w:rsidRPr="00B47004">
              <w:rPr>
                <w:sz w:val="24"/>
                <w:szCs w:val="24"/>
              </w:rPr>
              <w:t>Who is Dennis Tito?  How does he describe life in space?</w:t>
            </w:r>
            <w:r w:rsidR="00B47004">
              <w:rPr>
                <w:sz w:val="24"/>
                <w:szCs w:val="24"/>
              </w:rPr>
              <w:t xml:space="preserve"> </w:t>
            </w:r>
          </w:p>
        </w:tc>
        <w:tc>
          <w:tcPr>
            <w:tcW w:w="6449" w:type="dxa"/>
          </w:tcPr>
          <w:p w14:paraId="6BBE9011" w14:textId="3F647B07" w:rsidR="00CD6B7F" w:rsidRPr="00CD6B7F" w:rsidRDefault="003516EA" w:rsidP="00D77EC3">
            <w:pPr>
              <w:spacing w:after="0" w:line="240" w:lineRule="auto"/>
              <w:rPr>
                <w:sz w:val="24"/>
                <w:szCs w:val="24"/>
              </w:rPr>
            </w:pPr>
            <w:r>
              <w:rPr>
                <w:sz w:val="24"/>
                <w:szCs w:val="24"/>
              </w:rPr>
              <w:t>Dennis Tito is a space tourist who visited the international space station.  He describes living in space as, “. . . like</w:t>
            </w:r>
            <w:r w:rsidR="00B47004">
              <w:rPr>
                <w:sz w:val="24"/>
                <w:szCs w:val="24"/>
              </w:rPr>
              <w:t xml:space="preserve"> having a different life,</w:t>
            </w:r>
            <w:r>
              <w:rPr>
                <w:sz w:val="24"/>
                <w:szCs w:val="24"/>
              </w:rPr>
              <w:t xml:space="preserve"> living in a different world</w:t>
            </w:r>
            <w:r w:rsidR="00B47004">
              <w:rPr>
                <w:sz w:val="24"/>
                <w:szCs w:val="24"/>
              </w:rPr>
              <w:t>.”</w:t>
            </w:r>
            <w:r w:rsidR="00771131">
              <w:rPr>
                <w:sz w:val="24"/>
                <w:szCs w:val="24"/>
              </w:rPr>
              <w:t xml:space="preserve"> </w:t>
            </w:r>
          </w:p>
        </w:tc>
      </w:tr>
      <w:tr w:rsidR="00CD6B7F" w:rsidRPr="00CD6B7F" w14:paraId="3C588ADF" w14:textId="77777777" w:rsidTr="00D91E63">
        <w:trPr>
          <w:trHeight w:val="143"/>
        </w:trPr>
        <w:tc>
          <w:tcPr>
            <w:tcW w:w="6449" w:type="dxa"/>
          </w:tcPr>
          <w:p w14:paraId="74C66605" w14:textId="651705B7" w:rsidR="00CD6B7F" w:rsidRPr="00B47004" w:rsidRDefault="003E60F8" w:rsidP="00D77EC3">
            <w:pPr>
              <w:spacing w:after="0" w:line="240" w:lineRule="auto"/>
              <w:rPr>
                <w:sz w:val="24"/>
                <w:szCs w:val="24"/>
              </w:rPr>
            </w:pPr>
            <w:r>
              <w:rPr>
                <w:sz w:val="24"/>
                <w:szCs w:val="24"/>
              </w:rPr>
              <w:t>What is weightlessness?  Using evidence from the text, describe the effect of gravity and wei</w:t>
            </w:r>
            <w:r w:rsidR="00FF2825">
              <w:rPr>
                <w:sz w:val="24"/>
                <w:szCs w:val="24"/>
              </w:rPr>
              <w:t>ghtlessness on blood flow</w:t>
            </w:r>
            <w:r w:rsidR="00D77EC3">
              <w:rPr>
                <w:sz w:val="24"/>
                <w:szCs w:val="24"/>
              </w:rPr>
              <w:t>.</w:t>
            </w:r>
            <w:r w:rsidR="00B47004">
              <w:rPr>
                <w:sz w:val="24"/>
                <w:szCs w:val="24"/>
              </w:rPr>
              <w:t xml:space="preserve"> </w:t>
            </w:r>
          </w:p>
        </w:tc>
        <w:tc>
          <w:tcPr>
            <w:tcW w:w="6449" w:type="dxa"/>
          </w:tcPr>
          <w:p w14:paraId="7A44CC24" w14:textId="0CD0A3D9" w:rsidR="00CD6B7F" w:rsidRPr="00CD6B7F" w:rsidRDefault="00B47004" w:rsidP="00D77EC3">
            <w:pPr>
              <w:spacing w:after="0" w:line="240" w:lineRule="auto"/>
              <w:rPr>
                <w:sz w:val="24"/>
                <w:szCs w:val="24"/>
              </w:rPr>
            </w:pPr>
            <w:r>
              <w:rPr>
                <w:sz w:val="24"/>
                <w:szCs w:val="24"/>
              </w:rPr>
              <w:t>Our hearts pump hard to offset the effects of gravity, sending blood from our legs to our brains.  In weightlessness there is no up or down.  “Your blood is rerouted, flowing from the legs, which become thin and sticklike, to the head, which swells u</w:t>
            </w:r>
            <w:bookmarkStart w:id="0" w:name="_GoBack"/>
            <w:r>
              <w:rPr>
                <w:sz w:val="24"/>
                <w:szCs w:val="24"/>
              </w:rPr>
              <w:t>p.</w:t>
            </w:r>
            <w:bookmarkEnd w:id="0"/>
            <w:r>
              <w:rPr>
                <w:sz w:val="24"/>
                <w:szCs w:val="24"/>
              </w:rPr>
              <w:t>”</w:t>
            </w:r>
            <w:r w:rsidR="00903A67">
              <w:rPr>
                <w:sz w:val="24"/>
                <w:szCs w:val="24"/>
              </w:rPr>
              <w:t xml:space="preserve"> </w:t>
            </w:r>
          </w:p>
        </w:tc>
      </w:tr>
      <w:tr w:rsidR="00CD6B7F" w:rsidRPr="00CD6B7F" w14:paraId="2BAE85DA" w14:textId="77777777">
        <w:trPr>
          <w:trHeight w:val="147"/>
        </w:trPr>
        <w:tc>
          <w:tcPr>
            <w:tcW w:w="6449" w:type="dxa"/>
          </w:tcPr>
          <w:p w14:paraId="2BD4685A" w14:textId="3F432DA6" w:rsidR="00177848" w:rsidRPr="00CD6B7F" w:rsidRDefault="00903A67" w:rsidP="00D77EC3">
            <w:pPr>
              <w:spacing w:after="0" w:line="240" w:lineRule="auto"/>
              <w:rPr>
                <w:sz w:val="24"/>
                <w:szCs w:val="24"/>
              </w:rPr>
            </w:pPr>
            <w:r>
              <w:rPr>
                <w:sz w:val="24"/>
                <w:szCs w:val="24"/>
              </w:rPr>
              <w:t xml:space="preserve">How does the author explain the effects of weightlessness on our skeletal system--our bones? </w:t>
            </w:r>
          </w:p>
        </w:tc>
        <w:tc>
          <w:tcPr>
            <w:tcW w:w="6449" w:type="dxa"/>
          </w:tcPr>
          <w:p w14:paraId="0EB40849" w14:textId="0F3B0FED" w:rsidR="00CD6B7F" w:rsidRPr="00CD6B7F" w:rsidRDefault="00903A67" w:rsidP="00D77EC3">
            <w:pPr>
              <w:spacing w:after="0" w:line="240" w:lineRule="auto"/>
              <w:rPr>
                <w:sz w:val="24"/>
                <w:szCs w:val="24"/>
              </w:rPr>
            </w:pPr>
            <w:r>
              <w:rPr>
                <w:sz w:val="24"/>
                <w:szCs w:val="24"/>
              </w:rPr>
              <w:t>Lack of gravity causes astronauts to grow one to three inches.  It also causes the spine to straighten, and the disks to spread apart and relax.  Bones also become thin and spongy due to loss of bone tissue.</w:t>
            </w:r>
            <w:r w:rsidR="009B2FE9">
              <w:rPr>
                <w:sz w:val="24"/>
                <w:szCs w:val="24"/>
              </w:rPr>
              <w:t xml:space="preserve"> </w:t>
            </w:r>
          </w:p>
        </w:tc>
      </w:tr>
      <w:tr w:rsidR="00CD6B7F" w:rsidRPr="00CD6B7F" w14:paraId="4C0336A0" w14:textId="77777777">
        <w:trPr>
          <w:trHeight w:val="755"/>
        </w:trPr>
        <w:tc>
          <w:tcPr>
            <w:tcW w:w="6449" w:type="dxa"/>
          </w:tcPr>
          <w:p w14:paraId="6151D1E9" w14:textId="67DEA9AC" w:rsidR="00CD6B7F" w:rsidRDefault="00B12E5A" w:rsidP="005B6C42">
            <w:pPr>
              <w:spacing w:after="0" w:line="240" w:lineRule="auto"/>
              <w:rPr>
                <w:sz w:val="24"/>
                <w:szCs w:val="24"/>
              </w:rPr>
            </w:pPr>
            <w:r>
              <w:rPr>
                <w:sz w:val="24"/>
                <w:szCs w:val="24"/>
              </w:rPr>
              <w:lastRenderedPageBreak/>
              <w:t xml:space="preserve">How does weightlessness affect the </w:t>
            </w:r>
            <w:r w:rsidR="009A2A5D">
              <w:rPr>
                <w:sz w:val="24"/>
                <w:szCs w:val="24"/>
              </w:rPr>
              <w:t>diges</w:t>
            </w:r>
            <w:r>
              <w:rPr>
                <w:sz w:val="24"/>
                <w:szCs w:val="24"/>
              </w:rPr>
              <w:t>tive system?  Use information from the text to explain.</w:t>
            </w:r>
            <w:r w:rsidR="009A2A5D">
              <w:rPr>
                <w:sz w:val="24"/>
                <w:szCs w:val="24"/>
              </w:rPr>
              <w:t xml:space="preserve"> </w:t>
            </w:r>
          </w:p>
          <w:p w14:paraId="1AEED00F" w14:textId="77777777" w:rsidR="00177848" w:rsidRPr="00CD6B7F" w:rsidRDefault="00177848" w:rsidP="005B6C42">
            <w:pPr>
              <w:spacing w:after="0" w:line="240" w:lineRule="auto"/>
              <w:rPr>
                <w:sz w:val="24"/>
                <w:szCs w:val="24"/>
              </w:rPr>
            </w:pPr>
          </w:p>
        </w:tc>
        <w:tc>
          <w:tcPr>
            <w:tcW w:w="6449" w:type="dxa"/>
          </w:tcPr>
          <w:p w14:paraId="56B07EF4" w14:textId="18149D49" w:rsidR="00CD6B7F" w:rsidRPr="00CD6B7F" w:rsidRDefault="009A2A5D" w:rsidP="00D77EC3">
            <w:pPr>
              <w:spacing w:after="0" w:line="240" w:lineRule="auto"/>
              <w:rPr>
                <w:sz w:val="24"/>
                <w:szCs w:val="24"/>
              </w:rPr>
            </w:pPr>
            <w:r>
              <w:rPr>
                <w:sz w:val="24"/>
                <w:szCs w:val="24"/>
              </w:rPr>
              <w:t>During the first few days in space, the inner ear—which gives people their sense of balance—gets confused.  Many astrona</w:t>
            </w:r>
            <w:r w:rsidR="00B12E5A">
              <w:rPr>
                <w:sz w:val="24"/>
                <w:szCs w:val="24"/>
              </w:rPr>
              <w:t>u</w:t>
            </w:r>
            <w:r>
              <w:rPr>
                <w:sz w:val="24"/>
                <w:szCs w:val="24"/>
              </w:rPr>
              <w:t>ts become nauseous and lose their appetites.  Many throw up</w:t>
            </w:r>
            <w:r w:rsidR="00D77EC3">
              <w:rPr>
                <w:sz w:val="24"/>
                <w:szCs w:val="24"/>
              </w:rPr>
              <w:t>.</w:t>
            </w:r>
          </w:p>
        </w:tc>
      </w:tr>
      <w:tr w:rsidR="00CD6B7F" w:rsidRPr="00CD6B7F" w14:paraId="0DAE8045" w14:textId="77777777">
        <w:trPr>
          <w:trHeight w:val="147"/>
        </w:trPr>
        <w:tc>
          <w:tcPr>
            <w:tcW w:w="6449" w:type="dxa"/>
          </w:tcPr>
          <w:p w14:paraId="6BD55C5F" w14:textId="64201CA0" w:rsidR="00177848" w:rsidRPr="00CD6B7F" w:rsidRDefault="009A2A5D" w:rsidP="00D77EC3">
            <w:pPr>
              <w:spacing w:after="0" w:line="240" w:lineRule="auto"/>
              <w:rPr>
                <w:sz w:val="24"/>
                <w:szCs w:val="24"/>
              </w:rPr>
            </w:pPr>
            <w:r>
              <w:rPr>
                <w:sz w:val="24"/>
                <w:szCs w:val="24"/>
              </w:rPr>
              <w:t xml:space="preserve">According to </w:t>
            </w:r>
            <w:r w:rsidR="00FF2825">
              <w:rPr>
                <w:sz w:val="24"/>
                <w:szCs w:val="24"/>
              </w:rPr>
              <w:t>the text</w:t>
            </w:r>
            <w:r>
              <w:rPr>
                <w:sz w:val="24"/>
                <w:szCs w:val="24"/>
              </w:rPr>
              <w:t xml:space="preserve"> what must astronauts do to keep their muscles from becoming too weak?</w:t>
            </w:r>
            <w:r w:rsidR="00FF2825">
              <w:rPr>
                <w:sz w:val="24"/>
                <w:szCs w:val="24"/>
              </w:rPr>
              <w:t xml:space="preserve"> </w:t>
            </w:r>
          </w:p>
        </w:tc>
        <w:tc>
          <w:tcPr>
            <w:tcW w:w="6449" w:type="dxa"/>
          </w:tcPr>
          <w:p w14:paraId="501340EC" w14:textId="69E2B037" w:rsidR="00CD6B7F" w:rsidRPr="00CD6B7F" w:rsidRDefault="00E42D28" w:rsidP="00D77EC3">
            <w:pPr>
              <w:spacing w:after="0" w:line="240" w:lineRule="auto"/>
              <w:rPr>
                <w:sz w:val="24"/>
                <w:szCs w:val="24"/>
              </w:rPr>
            </w:pPr>
            <w:r>
              <w:rPr>
                <w:sz w:val="24"/>
                <w:szCs w:val="24"/>
              </w:rPr>
              <w:t>To prevent their muscles and bones from becoming too weak for life on Earth, astronauts have to follow a boring t</w:t>
            </w:r>
            <w:r w:rsidR="00AB2850">
              <w:rPr>
                <w:sz w:val="24"/>
                <w:szCs w:val="24"/>
              </w:rPr>
              <w:t>wo</w:t>
            </w:r>
            <w:r>
              <w:rPr>
                <w:sz w:val="24"/>
                <w:szCs w:val="24"/>
              </w:rPr>
              <w:t>-hour exercise routine every single day.</w:t>
            </w:r>
            <w:r w:rsidR="00E14D71">
              <w:rPr>
                <w:sz w:val="24"/>
                <w:szCs w:val="24"/>
              </w:rPr>
              <w:t xml:space="preserve"> </w:t>
            </w:r>
          </w:p>
        </w:tc>
      </w:tr>
      <w:tr w:rsidR="00C24FAF" w:rsidRPr="00CD6B7F" w14:paraId="58BDC111" w14:textId="77777777">
        <w:trPr>
          <w:trHeight w:val="147"/>
        </w:trPr>
        <w:tc>
          <w:tcPr>
            <w:tcW w:w="6449" w:type="dxa"/>
          </w:tcPr>
          <w:p w14:paraId="7A7B8512" w14:textId="3EF70A9B" w:rsidR="00C24FAF" w:rsidRDefault="00C24FAF" w:rsidP="00D77EC3">
            <w:pPr>
              <w:spacing w:after="0" w:line="240" w:lineRule="auto"/>
              <w:rPr>
                <w:sz w:val="24"/>
                <w:szCs w:val="24"/>
              </w:rPr>
            </w:pPr>
            <w:r>
              <w:rPr>
                <w:sz w:val="24"/>
                <w:szCs w:val="24"/>
              </w:rPr>
              <w:t xml:space="preserve">What effect does weightlessness have on liquids?  What is a “globule?” </w:t>
            </w:r>
            <w:r w:rsidR="00F81AD7">
              <w:rPr>
                <w:sz w:val="24"/>
                <w:szCs w:val="24"/>
              </w:rPr>
              <w:t>How are astronauts able to drink liquids and keep liquids contained in space?</w:t>
            </w:r>
            <w:r w:rsidR="00B12E5A">
              <w:rPr>
                <w:sz w:val="24"/>
                <w:szCs w:val="24"/>
              </w:rPr>
              <w:t xml:space="preserve"> </w:t>
            </w:r>
          </w:p>
        </w:tc>
        <w:tc>
          <w:tcPr>
            <w:tcW w:w="6449" w:type="dxa"/>
          </w:tcPr>
          <w:p w14:paraId="6FACF19B" w14:textId="388F1EC0" w:rsidR="00C24FAF" w:rsidRDefault="00C24FAF" w:rsidP="00D77EC3">
            <w:pPr>
              <w:spacing w:after="0" w:line="240" w:lineRule="auto"/>
              <w:rPr>
                <w:sz w:val="24"/>
                <w:szCs w:val="24"/>
              </w:rPr>
            </w:pPr>
            <w:r>
              <w:rPr>
                <w:sz w:val="24"/>
                <w:szCs w:val="24"/>
              </w:rPr>
              <w:t>In zero-gravity, liquid cannot be poured.  It simply floats and forms globules, or perfectly round balls.</w:t>
            </w:r>
            <w:r w:rsidR="00F81AD7">
              <w:rPr>
                <w:sz w:val="24"/>
                <w:szCs w:val="24"/>
              </w:rPr>
              <w:t xml:space="preserve">  </w:t>
            </w:r>
            <w:r w:rsidR="00B75DAD">
              <w:rPr>
                <w:sz w:val="24"/>
                <w:szCs w:val="24"/>
              </w:rPr>
              <w:t xml:space="preserve">To overcome this affect, </w:t>
            </w:r>
            <w:r w:rsidR="00F81AD7">
              <w:rPr>
                <w:sz w:val="24"/>
                <w:szCs w:val="24"/>
              </w:rPr>
              <w:t xml:space="preserve">“Everyone in space drinks through a straw . . . the straw has to have a clamp at one end, or the liquid will continue to flow out.” </w:t>
            </w:r>
          </w:p>
        </w:tc>
      </w:tr>
      <w:tr w:rsidR="00CD6B7F" w:rsidRPr="00CD6B7F" w14:paraId="3D5CF19D" w14:textId="77777777">
        <w:trPr>
          <w:trHeight w:val="791"/>
        </w:trPr>
        <w:tc>
          <w:tcPr>
            <w:tcW w:w="6449" w:type="dxa"/>
          </w:tcPr>
          <w:p w14:paraId="02A48976" w14:textId="16C04D4D" w:rsidR="00CD6B7F" w:rsidRPr="00CD6B7F" w:rsidRDefault="00E42D28" w:rsidP="00D77EC3">
            <w:pPr>
              <w:spacing w:after="0" w:line="240" w:lineRule="auto"/>
              <w:rPr>
                <w:sz w:val="24"/>
                <w:szCs w:val="24"/>
              </w:rPr>
            </w:pPr>
            <w:r>
              <w:rPr>
                <w:sz w:val="24"/>
                <w:szCs w:val="24"/>
              </w:rPr>
              <w:t xml:space="preserve">How did Jerry </w:t>
            </w:r>
            <w:proofErr w:type="spellStart"/>
            <w:r>
              <w:rPr>
                <w:sz w:val="24"/>
                <w:szCs w:val="24"/>
              </w:rPr>
              <w:t>Linenger</w:t>
            </w:r>
            <w:proofErr w:type="spellEnd"/>
            <w:r>
              <w:rPr>
                <w:sz w:val="24"/>
                <w:szCs w:val="24"/>
              </w:rPr>
              <w:t xml:space="preserve"> struggle after returning from four months in space?  Use examples from the text in your answer. </w:t>
            </w:r>
          </w:p>
        </w:tc>
        <w:tc>
          <w:tcPr>
            <w:tcW w:w="6449" w:type="dxa"/>
          </w:tcPr>
          <w:p w14:paraId="7D3A3700" w14:textId="659B6D63" w:rsidR="00B334C2" w:rsidRPr="00A9138E" w:rsidRDefault="00E42D28" w:rsidP="00D77EC3">
            <w:pPr>
              <w:spacing w:after="0" w:line="240" w:lineRule="auto"/>
              <w:rPr>
                <w:sz w:val="24"/>
                <w:szCs w:val="24"/>
              </w:rPr>
            </w:pPr>
            <w:r>
              <w:rPr>
                <w:sz w:val="24"/>
                <w:szCs w:val="24"/>
              </w:rPr>
              <w:t xml:space="preserve">Jerry </w:t>
            </w:r>
            <w:proofErr w:type="spellStart"/>
            <w:r>
              <w:rPr>
                <w:sz w:val="24"/>
                <w:szCs w:val="24"/>
              </w:rPr>
              <w:t>Linenger</w:t>
            </w:r>
            <w:proofErr w:type="spellEnd"/>
            <w:r>
              <w:rPr>
                <w:sz w:val="24"/>
                <w:szCs w:val="24"/>
              </w:rPr>
              <w:t xml:space="preserve"> struggled to walk, a</w:t>
            </w:r>
            <w:r w:rsidR="00DF6135">
              <w:rPr>
                <w:sz w:val="24"/>
                <w:szCs w:val="24"/>
              </w:rPr>
              <w:t>nd stated</w:t>
            </w:r>
            <w:r>
              <w:rPr>
                <w:sz w:val="24"/>
                <w:szCs w:val="24"/>
              </w:rPr>
              <w:t xml:space="preserve">, “My body felt like a 500 pound barbell.” </w:t>
            </w:r>
            <w:r w:rsidR="00DF6135">
              <w:rPr>
                <w:sz w:val="24"/>
                <w:szCs w:val="24"/>
              </w:rPr>
              <w:t xml:space="preserve">  He even had trouble lifting and holding his fifteen-month-old son.</w:t>
            </w:r>
            <w:r w:rsidR="00E14D71">
              <w:rPr>
                <w:sz w:val="24"/>
                <w:szCs w:val="24"/>
              </w:rPr>
              <w:t xml:space="preserve"> </w:t>
            </w:r>
          </w:p>
        </w:tc>
      </w:tr>
      <w:tr w:rsidR="00CD6B7F" w:rsidRPr="00CD6B7F" w14:paraId="26066646" w14:textId="77777777">
        <w:trPr>
          <w:trHeight w:val="901"/>
        </w:trPr>
        <w:tc>
          <w:tcPr>
            <w:tcW w:w="6449" w:type="dxa"/>
          </w:tcPr>
          <w:p w14:paraId="31ADF31F" w14:textId="6A6250BF" w:rsidR="00DF6135" w:rsidRDefault="00DF6135" w:rsidP="005B6C42">
            <w:pPr>
              <w:spacing w:after="0" w:line="240" w:lineRule="auto"/>
              <w:rPr>
                <w:sz w:val="24"/>
                <w:szCs w:val="24"/>
              </w:rPr>
            </w:pPr>
            <w:r>
              <w:rPr>
                <w:sz w:val="24"/>
                <w:szCs w:val="24"/>
              </w:rPr>
              <w:t xml:space="preserve">What evidence does Robert Zimmerman provide to support his claim that, “voyages </w:t>
            </w:r>
            <w:r w:rsidR="00FF2825">
              <w:rPr>
                <w:sz w:val="24"/>
                <w:szCs w:val="24"/>
              </w:rPr>
              <w:t>to Mars and beyond are possible</w:t>
            </w:r>
            <w:r>
              <w:rPr>
                <w:sz w:val="24"/>
                <w:szCs w:val="24"/>
              </w:rPr>
              <w:t>”</w:t>
            </w:r>
            <w:r w:rsidR="00FF2825">
              <w:rPr>
                <w:sz w:val="24"/>
                <w:szCs w:val="24"/>
              </w:rPr>
              <w:t>?</w:t>
            </w:r>
            <w:r w:rsidR="00DB59C4">
              <w:rPr>
                <w:sz w:val="24"/>
                <w:szCs w:val="24"/>
              </w:rPr>
              <w:t xml:space="preserve"> </w:t>
            </w:r>
          </w:p>
          <w:p w14:paraId="7954B2FE" w14:textId="77777777" w:rsidR="00DF6135" w:rsidRDefault="00DF6135" w:rsidP="00DF6135">
            <w:pPr>
              <w:spacing w:after="0" w:line="240" w:lineRule="auto"/>
              <w:jc w:val="center"/>
              <w:rPr>
                <w:sz w:val="24"/>
                <w:szCs w:val="24"/>
              </w:rPr>
            </w:pPr>
          </w:p>
          <w:p w14:paraId="4163A618" w14:textId="77777777" w:rsidR="00CD6B7F" w:rsidRPr="00CD6B7F" w:rsidRDefault="00DB59C4" w:rsidP="005B6C42">
            <w:pPr>
              <w:spacing w:after="0" w:line="240" w:lineRule="auto"/>
              <w:rPr>
                <w:sz w:val="24"/>
                <w:szCs w:val="24"/>
              </w:rPr>
            </w:pPr>
            <w:r>
              <w:rPr>
                <w:sz w:val="24"/>
                <w:szCs w:val="24"/>
              </w:rPr>
              <w:t xml:space="preserve"> </w:t>
            </w:r>
          </w:p>
        </w:tc>
        <w:tc>
          <w:tcPr>
            <w:tcW w:w="6449" w:type="dxa"/>
          </w:tcPr>
          <w:p w14:paraId="26E7CF3F" w14:textId="58C09E0E" w:rsidR="00CD6B7F" w:rsidRPr="00CD6B7F" w:rsidRDefault="00DF6135" w:rsidP="00D77EC3">
            <w:pPr>
              <w:spacing w:after="0" w:line="240" w:lineRule="auto"/>
              <w:rPr>
                <w:sz w:val="24"/>
                <w:szCs w:val="24"/>
              </w:rPr>
            </w:pPr>
            <w:r>
              <w:rPr>
                <w:sz w:val="24"/>
                <w:szCs w:val="24"/>
              </w:rPr>
              <w:t xml:space="preserve">Robert Zimmerman uses the examples of Robert Zimmerman and the almost two dozen more astronauts who lived in </w:t>
            </w:r>
            <w:r w:rsidR="00FF2825">
              <w:rPr>
                <w:sz w:val="24"/>
                <w:szCs w:val="24"/>
              </w:rPr>
              <w:t>space for more than six months—</w:t>
            </w:r>
            <w:r>
              <w:rPr>
                <w:sz w:val="24"/>
                <w:szCs w:val="24"/>
              </w:rPr>
              <w:t>four for over a year—who have since fully recovered from the ill effects of weightlessness to make his claim that long distance space flights are possible.</w:t>
            </w:r>
          </w:p>
        </w:tc>
      </w:tr>
      <w:tr w:rsidR="001702D6" w:rsidRPr="00CD6B7F" w14:paraId="7686F0C4" w14:textId="77777777" w:rsidTr="00E14D71">
        <w:trPr>
          <w:trHeight w:val="674"/>
        </w:trPr>
        <w:tc>
          <w:tcPr>
            <w:tcW w:w="6449" w:type="dxa"/>
          </w:tcPr>
          <w:p w14:paraId="5E8E62B8" w14:textId="707C63C9" w:rsidR="001702D6" w:rsidRDefault="001702D6" w:rsidP="00D77EC3">
            <w:pPr>
              <w:spacing w:after="0" w:line="240" w:lineRule="auto"/>
              <w:rPr>
                <w:sz w:val="24"/>
                <w:szCs w:val="24"/>
              </w:rPr>
            </w:pPr>
            <w:r>
              <w:rPr>
                <w:sz w:val="24"/>
                <w:szCs w:val="24"/>
              </w:rPr>
              <w:t>List a few of the advantages you might enjoy in</w:t>
            </w:r>
            <w:r w:rsidR="00FF2825">
              <w:rPr>
                <w:sz w:val="24"/>
                <w:szCs w:val="24"/>
              </w:rPr>
              <w:t xml:space="preserve"> a weightless environment. </w:t>
            </w:r>
          </w:p>
        </w:tc>
        <w:tc>
          <w:tcPr>
            <w:tcW w:w="6449" w:type="dxa"/>
          </w:tcPr>
          <w:p w14:paraId="176E1E23" w14:textId="6F0D1B04" w:rsidR="001702D6" w:rsidRDefault="001702D6" w:rsidP="00D77EC3">
            <w:pPr>
              <w:spacing w:after="0" w:line="240" w:lineRule="auto"/>
              <w:rPr>
                <w:sz w:val="24"/>
                <w:szCs w:val="24"/>
              </w:rPr>
            </w:pPr>
            <w:r>
              <w:rPr>
                <w:sz w:val="24"/>
                <w:szCs w:val="24"/>
              </w:rPr>
              <w:t>I could “fly like a bird.” “Every inch” of space in a room can be utilized including the ceiling. “You can’t drop anything.”</w:t>
            </w:r>
            <w:r w:rsidR="00E14D71">
              <w:rPr>
                <w:sz w:val="24"/>
                <w:szCs w:val="24"/>
              </w:rPr>
              <w:t xml:space="preserve"> </w:t>
            </w:r>
          </w:p>
        </w:tc>
      </w:tr>
    </w:tbl>
    <w:p w14:paraId="31CF770E" w14:textId="77777777" w:rsidR="009111FD" w:rsidRPr="009111FD" w:rsidRDefault="00D12D30" w:rsidP="001034D9">
      <w:pPr>
        <w:spacing w:after="0" w:line="360" w:lineRule="auto"/>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p w14:paraId="7F1724A1" w14:textId="77777777" w:rsidR="00177848" w:rsidRDefault="00D12D30"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ab/>
      </w:r>
      <w:r>
        <w:rPr>
          <w:rFonts w:asciiTheme="minorHAnsi" w:hAnsiTheme="minorHAnsi" w:cstheme="minorHAnsi"/>
          <w:sz w:val="32"/>
          <w:szCs w:val="32"/>
        </w:rPr>
        <w:tab/>
      </w:r>
    </w:p>
    <w:p w14:paraId="64D2522D" w14:textId="77777777" w:rsidR="00D77EC3" w:rsidRPr="00D12D30" w:rsidRDefault="00D77EC3" w:rsidP="001034D9">
      <w:pPr>
        <w:spacing w:after="0" w:line="360" w:lineRule="auto"/>
        <w:rPr>
          <w:rFonts w:asciiTheme="minorHAnsi" w:hAnsiTheme="minorHAnsi" w:cstheme="minorHAnsi"/>
          <w:sz w:val="32"/>
          <w:szCs w:val="32"/>
        </w:rPr>
      </w:pPr>
    </w:p>
    <w:p w14:paraId="35E53ECF" w14:textId="77777777" w:rsidR="00082ED1" w:rsidRDefault="00082ED1" w:rsidP="001034D9">
      <w:pPr>
        <w:spacing w:after="0" w:line="360" w:lineRule="auto"/>
        <w:rPr>
          <w:rFonts w:asciiTheme="minorHAnsi" w:hAnsiTheme="minorHAnsi" w:cstheme="minorHAnsi"/>
          <w:sz w:val="32"/>
          <w:szCs w:val="32"/>
          <w:u w:val="single"/>
        </w:rPr>
      </w:pPr>
    </w:p>
    <w:p w14:paraId="36A74AAA" w14:textId="77777777" w:rsidR="00082ED1" w:rsidRDefault="00082ED1" w:rsidP="001034D9">
      <w:pPr>
        <w:spacing w:after="0" w:line="360" w:lineRule="auto"/>
        <w:rPr>
          <w:rFonts w:asciiTheme="minorHAnsi" w:hAnsiTheme="minorHAnsi" w:cstheme="minorHAnsi"/>
          <w:sz w:val="32"/>
          <w:szCs w:val="32"/>
          <w:u w:val="single"/>
        </w:rPr>
      </w:pPr>
    </w:p>
    <w:p w14:paraId="11BCAFFB" w14:textId="3EEBBDB2" w:rsidR="00970D74" w:rsidRDefault="000B4941" w:rsidP="007A3747">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5768A808" w14:textId="77777777">
        <w:trPr>
          <w:trHeight w:val="377"/>
        </w:trPr>
        <w:tc>
          <w:tcPr>
            <w:tcW w:w="738" w:type="dxa"/>
          </w:tcPr>
          <w:p w14:paraId="0EB7D833" w14:textId="77777777" w:rsidR="00F02887" w:rsidRDefault="00F02887" w:rsidP="00F02887">
            <w:pPr>
              <w:spacing w:after="0" w:line="240" w:lineRule="auto"/>
              <w:contextualSpacing/>
            </w:pPr>
          </w:p>
        </w:tc>
        <w:tc>
          <w:tcPr>
            <w:tcW w:w="5885" w:type="dxa"/>
          </w:tcPr>
          <w:p w14:paraId="3DEDCFDB" w14:textId="77777777" w:rsidR="00F02887" w:rsidRPr="00F02887" w:rsidRDefault="00F02887" w:rsidP="00F02887">
            <w:pPr>
              <w:spacing w:after="0" w:line="240" w:lineRule="auto"/>
              <w:contextualSpacing/>
              <w:jc w:val="center"/>
              <w:rPr>
                <w:b/>
              </w:rPr>
            </w:pPr>
            <w:r w:rsidRPr="00F02887">
              <w:rPr>
                <w:b/>
              </w:rPr>
              <w:t>These words require less time to learn</w:t>
            </w:r>
          </w:p>
          <w:p w14:paraId="674BC84B"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614FC6E0"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4C8D7337" w14:textId="77777777" w:rsidR="00F02887" w:rsidRPr="00F02887" w:rsidRDefault="00F02887" w:rsidP="00F02887">
            <w:pPr>
              <w:spacing w:after="0" w:line="240" w:lineRule="auto"/>
              <w:contextualSpacing/>
              <w:jc w:val="center"/>
              <w:rPr>
                <w:b/>
              </w:rPr>
            </w:pPr>
            <w:r w:rsidRPr="00F02887">
              <w:rPr>
                <w:b/>
              </w:rPr>
              <w:t>These words require more time to learn</w:t>
            </w:r>
          </w:p>
          <w:p w14:paraId="6989D7C6"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6827BC1E"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4D2E6ACF" w14:textId="77777777" w:rsidTr="006420C0">
        <w:trPr>
          <w:cantSplit/>
          <w:trHeight w:val="3851"/>
        </w:trPr>
        <w:tc>
          <w:tcPr>
            <w:tcW w:w="738" w:type="dxa"/>
            <w:textDirection w:val="btLr"/>
          </w:tcPr>
          <w:p w14:paraId="650332A4"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vAlign w:val="center"/>
          </w:tcPr>
          <w:p w14:paraId="68CFDC3B" w14:textId="73A76D93" w:rsidR="00F02887" w:rsidRDefault="00C24FAF" w:rsidP="00B75DAD">
            <w:pPr>
              <w:spacing w:after="0" w:line="240" w:lineRule="auto"/>
              <w:contextualSpacing/>
            </w:pPr>
            <w:r>
              <w:t>effort</w:t>
            </w:r>
            <w:r w:rsidR="00B75DAD">
              <w:t xml:space="preserve"> </w:t>
            </w:r>
          </w:p>
          <w:p w14:paraId="0940C3DE" w14:textId="79238973" w:rsidR="00F02887" w:rsidRDefault="00B86047" w:rsidP="00B75DAD">
            <w:pPr>
              <w:spacing w:after="0" w:line="240" w:lineRule="auto"/>
              <w:contextualSpacing/>
            </w:pPr>
            <w:r>
              <w:t>feeble</w:t>
            </w:r>
          </w:p>
          <w:p w14:paraId="5C4588BD" w14:textId="635CF417" w:rsidR="008E2068" w:rsidRDefault="00B86047" w:rsidP="006420C0">
            <w:pPr>
              <w:spacing w:after="0" w:line="240" w:lineRule="auto"/>
              <w:contextualSpacing/>
              <w:rPr>
                <w:rFonts w:asciiTheme="majorHAnsi" w:eastAsiaTheme="majorEastAsia" w:hAnsiTheme="majorHAnsi" w:cstheme="majorBidi"/>
                <w:i/>
                <w:iCs/>
                <w:color w:val="404040" w:themeColor="text1" w:themeTint="BF"/>
              </w:rPr>
            </w:pPr>
            <w:r>
              <w:t>gravity</w:t>
            </w:r>
            <w:r w:rsidR="00B75DAD">
              <w:t xml:space="preserve"> </w:t>
            </w:r>
          </w:p>
          <w:p w14:paraId="729B9FA9" w14:textId="000D052E" w:rsidR="00D52C1A" w:rsidRDefault="00D52C1A" w:rsidP="006420C0">
            <w:pPr>
              <w:spacing w:after="0" w:line="240" w:lineRule="auto"/>
              <w:contextualSpacing/>
              <w:rPr>
                <w:rFonts w:asciiTheme="majorHAnsi" w:eastAsiaTheme="majorEastAsia" w:hAnsiTheme="majorHAnsi" w:cstheme="majorBidi"/>
                <w:i/>
                <w:iCs/>
                <w:color w:val="404040" w:themeColor="text1" w:themeTint="BF"/>
              </w:rPr>
            </w:pPr>
            <w:r>
              <w:t>m</w:t>
            </w:r>
            <w:r w:rsidR="00B86047">
              <w:t>anned</w:t>
            </w:r>
            <w:r w:rsidR="00B75DAD">
              <w:t xml:space="preserve"> </w:t>
            </w:r>
          </w:p>
          <w:p w14:paraId="574910E7" w14:textId="0E8C5BA1" w:rsidR="00316AEB" w:rsidRDefault="008E1EF3" w:rsidP="006420C0">
            <w:pPr>
              <w:spacing w:after="0" w:line="240" w:lineRule="auto"/>
              <w:contextualSpacing/>
              <w:rPr>
                <w:rFonts w:asciiTheme="majorHAnsi" w:eastAsiaTheme="majorEastAsia" w:hAnsiTheme="majorHAnsi" w:cstheme="majorBidi"/>
                <w:i/>
                <w:iCs/>
                <w:color w:val="404040" w:themeColor="text1" w:themeTint="BF"/>
              </w:rPr>
            </w:pPr>
            <w:r>
              <w:t>stuffy</w:t>
            </w:r>
          </w:p>
          <w:p w14:paraId="291A4729" w14:textId="39A3DF85" w:rsidR="00D12D30" w:rsidRDefault="00D12D30" w:rsidP="006420C0">
            <w:pPr>
              <w:spacing w:after="0" w:line="240" w:lineRule="auto"/>
              <w:contextualSpacing/>
              <w:rPr>
                <w:rFonts w:asciiTheme="majorHAnsi" w:eastAsiaTheme="majorEastAsia" w:hAnsiTheme="majorHAnsi" w:cstheme="majorBidi"/>
                <w:i/>
                <w:iCs/>
                <w:color w:val="404040" w:themeColor="text1" w:themeTint="BF"/>
              </w:rPr>
            </w:pPr>
            <w:r>
              <w:t>weightless</w:t>
            </w:r>
            <w:r w:rsidR="00B75DAD">
              <w:t xml:space="preserve"> </w:t>
            </w:r>
          </w:p>
        </w:tc>
        <w:tc>
          <w:tcPr>
            <w:tcW w:w="6553" w:type="dxa"/>
            <w:vAlign w:val="center"/>
          </w:tcPr>
          <w:p w14:paraId="4E43B0D7" w14:textId="0D40B103" w:rsidR="00D12D30" w:rsidRDefault="00D12D30" w:rsidP="006420C0">
            <w:pPr>
              <w:spacing w:after="0" w:line="240" w:lineRule="auto"/>
              <w:contextualSpacing/>
              <w:rPr>
                <w:rFonts w:asciiTheme="majorHAnsi" w:eastAsiaTheme="majorEastAsia" w:hAnsiTheme="majorHAnsi" w:cstheme="majorBidi"/>
                <w:i/>
                <w:iCs/>
                <w:color w:val="404040" w:themeColor="text1" w:themeTint="BF"/>
              </w:rPr>
            </w:pPr>
            <w:r>
              <w:t>adapted</w:t>
            </w:r>
          </w:p>
          <w:p w14:paraId="15E41701" w14:textId="05D37DD6" w:rsidR="00842B77" w:rsidRDefault="00842B77" w:rsidP="006420C0">
            <w:pPr>
              <w:spacing w:after="0" w:line="240" w:lineRule="auto"/>
              <w:contextualSpacing/>
              <w:rPr>
                <w:rFonts w:asciiTheme="majorHAnsi" w:eastAsiaTheme="majorEastAsia" w:hAnsiTheme="majorHAnsi" w:cstheme="majorBidi"/>
                <w:i/>
                <w:iCs/>
                <w:color w:val="404040" w:themeColor="text1" w:themeTint="BF"/>
              </w:rPr>
            </w:pPr>
            <w:r>
              <w:t>air currents</w:t>
            </w:r>
          </w:p>
          <w:p w14:paraId="6A532E3E" w14:textId="1D8F21A2" w:rsidR="00306E3E" w:rsidRDefault="00C24FAF" w:rsidP="006420C0">
            <w:pPr>
              <w:spacing w:after="0" w:line="240" w:lineRule="auto"/>
              <w:contextualSpacing/>
              <w:rPr>
                <w:rFonts w:asciiTheme="majorHAnsi" w:eastAsiaTheme="majorEastAsia" w:hAnsiTheme="majorHAnsi" w:cstheme="majorBidi"/>
                <w:i/>
                <w:iCs/>
                <w:color w:val="404040" w:themeColor="text1" w:themeTint="BF"/>
              </w:rPr>
            </w:pPr>
            <w:r>
              <w:t>bland</w:t>
            </w:r>
            <w:r w:rsidR="00B75DAD">
              <w:t xml:space="preserve"> </w:t>
            </w:r>
          </w:p>
          <w:p w14:paraId="1421F929" w14:textId="170A01BF" w:rsidR="005F77F9" w:rsidRDefault="008E1EF3" w:rsidP="006420C0">
            <w:pPr>
              <w:spacing w:after="0" w:line="240" w:lineRule="auto"/>
              <w:contextualSpacing/>
              <w:rPr>
                <w:rFonts w:asciiTheme="majorHAnsi" w:eastAsiaTheme="majorEastAsia" w:hAnsiTheme="majorHAnsi" w:cstheme="majorBidi"/>
                <w:i/>
                <w:iCs/>
                <w:color w:val="404040" w:themeColor="text1" w:themeTint="BF"/>
              </w:rPr>
            </w:pPr>
            <w:r>
              <w:t>downright</w:t>
            </w:r>
            <w:r w:rsidR="00B75DAD">
              <w:t xml:space="preserve"> </w:t>
            </w:r>
          </w:p>
          <w:p w14:paraId="76605E4D" w14:textId="75F1B135" w:rsidR="005F77F9" w:rsidRDefault="008E1EF3" w:rsidP="006420C0">
            <w:pPr>
              <w:spacing w:after="0" w:line="240" w:lineRule="auto"/>
              <w:contextualSpacing/>
              <w:rPr>
                <w:rFonts w:asciiTheme="majorHAnsi" w:eastAsiaTheme="majorEastAsia" w:hAnsiTheme="majorHAnsi" w:cstheme="majorBidi"/>
                <w:i/>
                <w:iCs/>
                <w:color w:val="404040" w:themeColor="text1" w:themeTint="BF"/>
              </w:rPr>
            </w:pPr>
            <w:r>
              <w:t>orbit</w:t>
            </w:r>
            <w:r w:rsidR="00B75DAD">
              <w:t xml:space="preserve"> </w:t>
            </w:r>
          </w:p>
          <w:p w14:paraId="6A0EA9F4" w14:textId="542840A1" w:rsidR="005F77F9" w:rsidRDefault="008E1EF3" w:rsidP="006420C0">
            <w:pPr>
              <w:spacing w:after="0" w:line="240" w:lineRule="auto"/>
              <w:contextualSpacing/>
              <w:rPr>
                <w:rFonts w:asciiTheme="majorHAnsi" w:eastAsiaTheme="majorEastAsia" w:hAnsiTheme="majorHAnsi" w:cstheme="majorBidi"/>
                <w:i/>
                <w:iCs/>
                <w:color w:val="404040" w:themeColor="text1" w:themeTint="BF"/>
              </w:rPr>
            </w:pPr>
            <w:r>
              <w:t>overcome</w:t>
            </w:r>
          </w:p>
          <w:p w14:paraId="4F9AEAC1" w14:textId="27443C6D" w:rsidR="00842B77" w:rsidRDefault="00842B77" w:rsidP="006420C0">
            <w:pPr>
              <w:spacing w:after="0" w:line="240" w:lineRule="auto"/>
              <w:contextualSpacing/>
              <w:rPr>
                <w:rFonts w:asciiTheme="majorHAnsi" w:eastAsiaTheme="majorEastAsia" w:hAnsiTheme="majorHAnsi" w:cstheme="majorBidi"/>
                <w:i/>
                <w:iCs/>
                <w:color w:val="404040" w:themeColor="text1" w:themeTint="BF"/>
              </w:rPr>
            </w:pPr>
            <w:r>
              <w:t>rerouted</w:t>
            </w:r>
            <w:r w:rsidR="00B75DAD">
              <w:t xml:space="preserve"> </w:t>
            </w:r>
          </w:p>
          <w:p w14:paraId="2172D3A7" w14:textId="7FCEF690" w:rsidR="00316AEB" w:rsidRDefault="008E1EF3">
            <w:pPr>
              <w:spacing w:after="0" w:line="240" w:lineRule="auto"/>
              <w:contextualSpacing/>
              <w:rPr>
                <w:rFonts w:cs="Times New Roman"/>
              </w:rPr>
            </w:pPr>
            <w:r>
              <w:t>securely</w:t>
            </w:r>
            <w:r w:rsidR="00B75DAD">
              <w:t xml:space="preserve"> </w:t>
            </w:r>
          </w:p>
        </w:tc>
      </w:tr>
      <w:tr w:rsidR="00F02887" w14:paraId="6CCB2FE7" w14:textId="77777777" w:rsidTr="006420C0">
        <w:trPr>
          <w:cantSplit/>
          <w:trHeight w:val="3860"/>
        </w:trPr>
        <w:tc>
          <w:tcPr>
            <w:tcW w:w="738" w:type="dxa"/>
            <w:textDirection w:val="btLr"/>
          </w:tcPr>
          <w:p w14:paraId="08C4696F" w14:textId="77777777"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vAlign w:val="center"/>
          </w:tcPr>
          <w:p w14:paraId="52740794" w14:textId="5EC2C301" w:rsidR="00D52C1A" w:rsidRDefault="00C24FAF" w:rsidP="00B75DAD">
            <w:pPr>
              <w:spacing w:after="0" w:line="240" w:lineRule="auto"/>
              <w:contextualSpacing/>
            </w:pPr>
            <w:r>
              <w:t>disks (as in the spine)</w:t>
            </w:r>
            <w:r w:rsidR="00B75DAD">
              <w:t xml:space="preserve"> </w:t>
            </w:r>
            <w:r w:rsidR="00D52C1A">
              <w:t xml:space="preserve"> </w:t>
            </w:r>
          </w:p>
          <w:p w14:paraId="4853A70F" w14:textId="70BFF53F" w:rsidR="005F77F9" w:rsidRDefault="008E1EF3" w:rsidP="00B75DAD">
            <w:pPr>
              <w:spacing w:after="0" w:line="240" w:lineRule="auto"/>
              <w:contextualSpacing/>
            </w:pPr>
            <w:r>
              <w:t>globules</w:t>
            </w:r>
            <w:r w:rsidR="00B75DAD">
              <w:t xml:space="preserve"> </w:t>
            </w:r>
          </w:p>
          <w:p w14:paraId="4C3CD2AD" w14:textId="4E6DC6EF" w:rsidR="00F02887" w:rsidRDefault="00D77EC3" w:rsidP="006420C0">
            <w:pPr>
              <w:spacing w:after="0" w:line="240" w:lineRule="auto"/>
              <w:contextualSpacing/>
              <w:rPr>
                <w:rFonts w:asciiTheme="majorHAnsi" w:eastAsiaTheme="majorEastAsia" w:hAnsiTheme="majorHAnsi" w:cstheme="majorBidi"/>
                <w:i/>
                <w:iCs/>
                <w:color w:val="404040" w:themeColor="text1" w:themeTint="BF"/>
              </w:rPr>
            </w:pPr>
            <w:r>
              <w:t xml:space="preserve">spine </w:t>
            </w:r>
          </w:p>
          <w:p w14:paraId="1F470026" w14:textId="647590CB" w:rsidR="00F02887" w:rsidRDefault="002417C2">
            <w:pPr>
              <w:spacing w:after="0" w:line="240" w:lineRule="auto"/>
              <w:contextualSpacing/>
              <w:rPr>
                <w:rFonts w:cs="Times New Roman"/>
              </w:rPr>
            </w:pPr>
            <w:r>
              <w:t>tissue</w:t>
            </w:r>
            <w:r w:rsidR="00B75DAD">
              <w:t xml:space="preserve"> </w:t>
            </w:r>
          </w:p>
        </w:tc>
        <w:tc>
          <w:tcPr>
            <w:tcW w:w="6553" w:type="dxa"/>
            <w:vAlign w:val="center"/>
          </w:tcPr>
          <w:p w14:paraId="01DD7817" w14:textId="77777777" w:rsidR="005F77F9" w:rsidRDefault="005F77F9">
            <w:pPr>
              <w:spacing w:after="0" w:line="240" w:lineRule="auto"/>
              <w:contextualSpacing/>
              <w:rPr>
                <w:rFonts w:cs="Times New Roman"/>
              </w:rPr>
            </w:pPr>
          </w:p>
          <w:p w14:paraId="2854CC5E" w14:textId="77777777" w:rsidR="005F77F9" w:rsidRDefault="005F77F9">
            <w:pPr>
              <w:spacing w:after="0" w:line="240" w:lineRule="auto"/>
              <w:contextualSpacing/>
              <w:rPr>
                <w:rFonts w:cs="Times New Roman"/>
              </w:rPr>
            </w:pPr>
          </w:p>
          <w:p w14:paraId="58310CF6" w14:textId="77777777" w:rsidR="00F02887" w:rsidRDefault="00F02887">
            <w:pPr>
              <w:spacing w:after="0" w:line="240" w:lineRule="auto"/>
              <w:contextualSpacing/>
              <w:rPr>
                <w:rFonts w:cs="Times New Roman"/>
              </w:rPr>
            </w:pPr>
          </w:p>
        </w:tc>
      </w:tr>
    </w:tbl>
    <w:p w14:paraId="74D92D67" w14:textId="77777777" w:rsidR="007A3747" w:rsidRDefault="007A3747" w:rsidP="001034D9">
      <w:pPr>
        <w:spacing w:after="0" w:line="360" w:lineRule="auto"/>
        <w:rPr>
          <w:rFonts w:asciiTheme="minorHAnsi" w:hAnsiTheme="minorHAnsi" w:cstheme="minorHAnsi"/>
          <w:sz w:val="32"/>
          <w:szCs w:val="32"/>
          <w:u w:val="single"/>
        </w:rPr>
      </w:pPr>
    </w:p>
    <w:p w14:paraId="49F99865"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39FF7DF4" w14:textId="77777777" w:rsidR="007A3747" w:rsidRDefault="001E286D" w:rsidP="007A3747">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5D03E12A" w14:textId="4502DF60" w:rsidR="00533A9D" w:rsidRPr="007A3747" w:rsidRDefault="00E14D71" w:rsidP="007A3747">
      <w:pPr>
        <w:numPr>
          <w:ilvl w:val="1"/>
          <w:numId w:val="6"/>
        </w:numPr>
        <w:spacing w:after="0" w:line="360" w:lineRule="auto"/>
        <w:rPr>
          <w:rFonts w:asciiTheme="minorHAnsi" w:hAnsiTheme="minorHAnsi" w:cstheme="minorHAnsi"/>
          <w:sz w:val="24"/>
          <w:szCs w:val="24"/>
        </w:rPr>
      </w:pPr>
      <w:r w:rsidRPr="007A3747">
        <w:rPr>
          <w:rFonts w:asciiTheme="minorHAnsi" w:hAnsiTheme="minorHAnsi" w:cstheme="minorHAnsi"/>
          <w:i/>
          <w:sz w:val="24"/>
          <w:szCs w:val="24"/>
        </w:rPr>
        <w:t xml:space="preserve"> </w:t>
      </w:r>
      <w:r w:rsidR="006D2E17" w:rsidRPr="007A3747">
        <w:rPr>
          <w:rFonts w:asciiTheme="minorHAnsi" w:hAnsiTheme="minorHAnsi" w:cstheme="minorHAnsi"/>
          <w:i/>
          <w:sz w:val="24"/>
          <w:szCs w:val="24"/>
          <w:u w:val="single"/>
        </w:rPr>
        <w:t>Life Without Gravity</w:t>
      </w:r>
      <w:r w:rsidR="006D2E17" w:rsidRPr="007A3747">
        <w:rPr>
          <w:rFonts w:asciiTheme="minorHAnsi" w:hAnsiTheme="minorHAnsi" w:cstheme="minorHAnsi"/>
          <w:i/>
          <w:sz w:val="24"/>
          <w:szCs w:val="24"/>
        </w:rPr>
        <w:t xml:space="preserve"> provides several examples of the advantages and disadvantages of weightlessness.  </w:t>
      </w:r>
      <w:r w:rsidR="00842B77" w:rsidRPr="007A3747">
        <w:rPr>
          <w:rFonts w:asciiTheme="minorHAnsi" w:hAnsiTheme="minorHAnsi" w:cstheme="minorHAnsi"/>
          <w:i/>
          <w:sz w:val="24"/>
          <w:szCs w:val="24"/>
        </w:rPr>
        <w:t xml:space="preserve">Write a </w:t>
      </w:r>
      <w:r w:rsidRPr="007A3747">
        <w:rPr>
          <w:rFonts w:asciiTheme="minorHAnsi" w:hAnsiTheme="minorHAnsi" w:cstheme="minorHAnsi"/>
          <w:i/>
          <w:sz w:val="24"/>
          <w:szCs w:val="24"/>
        </w:rPr>
        <w:t>five-paragraph</w:t>
      </w:r>
      <w:r w:rsidR="00842B77" w:rsidRPr="007A3747">
        <w:rPr>
          <w:rFonts w:asciiTheme="minorHAnsi" w:hAnsiTheme="minorHAnsi" w:cstheme="minorHAnsi"/>
          <w:i/>
          <w:sz w:val="24"/>
          <w:szCs w:val="24"/>
        </w:rPr>
        <w:t xml:space="preserve"> </w:t>
      </w:r>
      <w:r w:rsidR="000B6CB2" w:rsidRPr="007A3747">
        <w:rPr>
          <w:rFonts w:asciiTheme="minorHAnsi" w:hAnsiTheme="minorHAnsi" w:cstheme="minorHAnsi"/>
          <w:i/>
          <w:sz w:val="24"/>
          <w:szCs w:val="24"/>
        </w:rPr>
        <w:t>narrative</w:t>
      </w:r>
      <w:r w:rsidR="00842B77" w:rsidRPr="007A3747">
        <w:rPr>
          <w:rFonts w:asciiTheme="minorHAnsi" w:hAnsiTheme="minorHAnsi" w:cstheme="minorHAnsi"/>
          <w:i/>
          <w:sz w:val="24"/>
          <w:szCs w:val="24"/>
        </w:rPr>
        <w:t>, u</w:t>
      </w:r>
      <w:r w:rsidR="006D2E17" w:rsidRPr="007A3747">
        <w:rPr>
          <w:rFonts w:asciiTheme="minorHAnsi" w:hAnsiTheme="minorHAnsi" w:cstheme="minorHAnsi"/>
          <w:i/>
          <w:sz w:val="24"/>
          <w:szCs w:val="24"/>
        </w:rPr>
        <w:t xml:space="preserve">sing at least three </w:t>
      </w:r>
      <w:r w:rsidR="00842B77" w:rsidRPr="007A3747">
        <w:rPr>
          <w:rFonts w:asciiTheme="minorHAnsi" w:hAnsiTheme="minorHAnsi" w:cstheme="minorHAnsi"/>
          <w:i/>
          <w:sz w:val="24"/>
          <w:szCs w:val="24"/>
        </w:rPr>
        <w:t>major aspects of weightlessness</w:t>
      </w:r>
      <w:r w:rsidR="006D2E17" w:rsidRPr="007A3747">
        <w:rPr>
          <w:rFonts w:asciiTheme="minorHAnsi" w:hAnsiTheme="minorHAnsi" w:cstheme="minorHAnsi"/>
          <w:i/>
          <w:sz w:val="24"/>
          <w:szCs w:val="24"/>
        </w:rPr>
        <w:t xml:space="preserve"> from the essay</w:t>
      </w:r>
      <w:r w:rsidR="00CF7532" w:rsidRPr="007A3747">
        <w:rPr>
          <w:rFonts w:asciiTheme="minorHAnsi" w:hAnsiTheme="minorHAnsi" w:cstheme="minorHAnsi"/>
          <w:i/>
          <w:sz w:val="24"/>
          <w:szCs w:val="24"/>
        </w:rPr>
        <w:t xml:space="preserve">, </w:t>
      </w:r>
      <w:r w:rsidR="00842B77" w:rsidRPr="007A3747">
        <w:rPr>
          <w:rFonts w:asciiTheme="minorHAnsi" w:hAnsiTheme="minorHAnsi" w:cstheme="minorHAnsi"/>
          <w:i/>
          <w:sz w:val="24"/>
          <w:szCs w:val="24"/>
        </w:rPr>
        <w:t xml:space="preserve">to </w:t>
      </w:r>
      <w:r w:rsidR="00CF7532" w:rsidRPr="007A3747">
        <w:rPr>
          <w:rFonts w:asciiTheme="minorHAnsi" w:hAnsiTheme="minorHAnsi" w:cstheme="minorHAnsi"/>
          <w:i/>
          <w:sz w:val="24"/>
          <w:szCs w:val="24"/>
        </w:rPr>
        <w:t xml:space="preserve">describe a day in your life when gravity </w:t>
      </w:r>
      <w:r w:rsidR="00842B77" w:rsidRPr="007A3747">
        <w:rPr>
          <w:rFonts w:asciiTheme="minorHAnsi" w:hAnsiTheme="minorHAnsi" w:cstheme="minorHAnsi"/>
          <w:i/>
          <w:sz w:val="24"/>
          <w:szCs w:val="24"/>
        </w:rPr>
        <w:t xml:space="preserve">would be </w:t>
      </w:r>
      <w:r w:rsidR="00CF7532" w:rsidRPr="007A3747">
        <w:rPr>
          <w:rFonts w:asciiTheme="minorHAnsi" w:hAnsiTheme="minorHAnsi" w:cstheme="minorHAnsi"/>
          <w:i/>
          <w:sz w:val="24"/>
          <w:szCs w:val="24"/>
        </w:rPr>
        <w:t>removed for a few hours.</w:t>
      </w:r>
    </w:p>
    <w:p w14:paraId="0EC81272" w14:textId="77777777" w:rsidR="001E286D" w:rsidRPr="007A3747" w:rsidRDefault="001E286D" w:rsidP="007A3747">
      <w:pPr>
        <w:pStyle w:val="ListParagraph"/>
        <w:numPr>
          <w:ilvl w:val="0"/>
          <w:numId w:val="6"/>
        </w:numPr>
        <w:spacing w:after="0" w:line="360" w:lineRule="auto"/>
        <w:rPr>
          <w:rFonts w:asciiTheme="minorHAnsi" w:hAnsiTheme="minorHAnsi" w:cstheme="minorHAnsi"/>
          <w:sz w:val="24"/>
          <w:szCs w:val="24"/>
        </w:rPr>
      </w:pPr>
      <w:r w:rsidRPr="007A3747">
        <w:rPr>
          <w:rFonts w:asciiTheme="minorHAnsi" w:hAnsiTheme="minorHAnsi" w:cstheme="minorHAnsi"/>
          <w:sz w:val="24"/>
          <w:szCs w:val="24"/>
        </w:rPr>
        <w:t>Teacher Instructions</w:t>
      </w:r>
      <w:r w:rsidR="00B35E4D" w:rsidRPr="007A3747">
        <w:rPr>
          <w:rFonts w:asciiTheme="minorHAnsi" w:hAnsiTheme="minorHAnsi" w:cstheme="minorHAnsi"/>
          <w:b/>
          <w:sz w:val="24"/>
          <w:szCs w:val="24"/>
          <w:highlight w:val="lightGray"/>
          <w:u w:val="single"/>
        </w:rPr>
        <w:t xml:space="preserve"> </w:t>
      </w:r>
    </w:p>
    <w:p w14:paraId="2C784B19"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1DE5D3F4" w14:textId="77777777"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14:paraId="1500F143" w14:textId="77777777" w:rsidR="001E286D"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5220"/>
      </w:tblGrid>
      <w:tr w:rsidR="00D77EC3" w:rsidRPr="001E286D" w14:paraId="1905161C" w14:textId="77777777">
        <w:trPr>
          <w:jc w:val="center"/>
        </w:trPr>
        <w:tc>
          <w:tcPr>
            <w:tcW w:w="5148" w:type="dxa"/>
          </w:tcPr>
          <w:p w14:paraId="603464F7" w14:textId="77777777" w:rsidR="00D77EC3" w:rsidRPr="001E286D" w:rsidRDefault="00D77EC3"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55123876" w14:textId="77777777" w:rsidR="00D77EC3" w:rsidRPr="001E286D" w:rsidRDefault="00D77EC3"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14:paraId="06F25074" w14:textId="77777777" w:rsidR="00D77EC3" w:rsidRPr="001E286D" w:rsidRDefault="00D77EC3"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D77EC3" w14:paraId="3FCB551C" w14:textId="77777777">
        <w:trPr>
          <w:jc w:val="center"/>
        </w:trPr>
        <w:tc>
          <w:tcPr>
            <w:tcW w:w="5148" w:type="dxa"/>
          </w:tcPr>
          <w:p w14:paraId="732DEAD7" w14:textId="77777777" w:rsidR="00D77EC3" w:rsidRDefault="00D77EC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Weightlessness can be downright unpleasant.  Your body gets upset and confused.  Your face puffs up, your nose gets stuffy, your back hurts, your stomach gets upset and you throw up.</w:t>
            </w:r>
          </w:p>
        </w:tc>
        <w:tc>
          <w:tcPr>
            <w:tcW w:w="5220" w:type="dxa"/>
          </w:tcPr>
          <w:p w14:paraId="50008A6D" w14:textId="77777777" w:rsidR="00D77EC3" w:rsidRDefault="00D77EC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These are some of the details in the essay that I plan to include in my own story.  The main character in my story will be confronted with some of these ailments.</w:t>
            </w:r>
          </w:p>
        </w:tc>
      </w:tr>
      <w:tr w:rsidR="00D77EC3" w14:paraId="438E0758" w14:textId="77777777">
        <w:trPr>
          <w:jc w:val="center"/>
        </w:trPr>
        <w:tc>
          <w:tcPr>
            <w:tcW w:w="5148" w:type="dxa"/>
          </w:tcPr>
          <w:p w14:paraId="768CE105" w14:textId="77777777" w:rsidR="00D77EC3" w:rsidRDefault="00D77EC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Flying around like a bird becomes fun!   </w:t>
            </w:r>
          </w:p>
          <w:p w14:paraId="15A17275" w14:textId="77777777" w:rsidR="00D77EC3" w:rsidRDefault="00D77EC3" w:rsidP="002A7668">
            <w:pPr>
              <w:spacing w:after="0" w:line="240" w:lineRule="auto"/>
              <w:contextualSpacing/>
              <w:rPr>
                <w:rFonts w:asciiTheme="minorHAnsi" w:hAnsiTheme="minorHAnsi" w:cstheme="minorHAnsi"/>
                <w:sz w:val="24"/>
                <w:szCs w:val="24"/>
              </w:rPr>
            </w:pPr>
          </w:p>
          <w:p w14:paraId="6DB0ACDF" w14:textId="77777777" w:rsidR="00D77EC3" w:rsidRDefault="00D77EC3" w:rsidP="002A7668">
            <w:pPr>
              <w:spacing w:after="0" w:line="240" w:lineRule="auto"/>
              <w:contextualSpacing/>
              <w:rPr>
                <w:rFonts w:asciiTheme="minorHAnsi" w:hAnsiTheme="minorHAnsi" w:cstheme="minorHAnsi"/>
                <w:sz w:val="24"/>
                <w:szCs w:val="24"/>
              </w:rPr>
            </w:pPr>
          </w:p>
        </w:tc>
        <w:tc>
          <w:tcPr>
            <w:tcW w:w="5220" w:type="dxa"/>
          </w:tcPr>
          <w:p w14:paraId="3DA023E6" w14:textId="77777777" w:rsidR="00D77EC3" w:rsidRDefault="00D77EC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In the story, I will certainly take advantage of the opportunity, but be wary of the possibility that the weightlessness could come to an abrupt end.</w:t>
            </w:r>
          </w:p>
        </w:tc>
      </w:tr>
      <w:tr w:rsidR="00D77EC3" w14:paraId="1FBD6184" w14:textId="77777777">
        <w:trPr>
          <w:jc w:val="center"/>
        </w:trPr>
        <w:tc>
          <w:tcPr>
            <w:tcW w:w="5148" w:type="dxa"/>
          </w:tcPr>
          <w:p w14:paraId="1794EABD" w14:textId="526DDF1C" w:rsidR="00D77EC3" w:rsidRDefault="00D77EC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Any surface in a room can be considered a “floor” where furniture, machinery, or any standing object could be attached.  </w:t>
            </w:r>
          </w:p>
        </w:tc>
        <w:tc>
          <w:tcPr>
            <w:tcW w:w="5220" w:type="dxa"/>
          </w:tcPr>
          <w:p w14:paraId="046B342D" w14:textId="77777777" w:rsidR="00D77EC3" w:rsidRDefault="00D77EC3" w:rsidP="00EC065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Perhaps I’ll use this opportunity to repair the chandelier or simply take a stroll on what is normally the ceiling.</w:t>
            </w:r>
          </w:p>
        </w:tc>
      </w:tr>
      <w:tr w:rsidR="00D77EC3" w14:paraId="516622C0" w14:textId="77777777">
        <w:trPr>
          <w:jc w:val="center"/>
        </w:trPr>
        <w:tc>
          <w:tcPr>
            <w:tcW w:w="5148" w:type="dxa"/>
          </w:tcPr>
          <w:p w14:paraId="3F52BD26" w14:textId="77777777" w:rsidR="00D77EC3" w:rsidRDefault="00D77EC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Astronauts struggle to walk after returning to Earth’s gravity, and they often feel very heavy, as </w:t>
            </w:r>
            <w:proofErr w:type="gramStart"/>
            <w:r>
              <w:rPr>
                <w:rFonts w:asciiTheme="minorHAnsi" w:hAnsiTheme="minorHAnsi" w:cstheme="minorHAnsi"/>
                <w:sz w:val="24"/>
                <w:szCs w:val="24"/>
              </w:rPr>
              <w:lastRenderedPageBreak/>
              <w:t>if</w:t>
            </w:r>
            <w:proofErr w:type="gramEnd"/>
            <w:r>
              <w:rPr>
                <w:rFonts w:asciiTheme="minorHAnsi" w:hAnsiTheme="minorHAnsi" w:cstheme="minorHAnsi"/>
                <w:sz w:val="24"/>
                <w:szCs w:val="24"/>
              </w:rPr>
              <w:t xml:space="preserve"> being pulled down.</w:t>
            </w:r>
          </w:p>
        </w:tc>
        <w:tc>
          <w:tcPr>
            <w:tcW w:w="5220" w:type="dxa"/>
          </w:tcPr>
          <w:p w14:paraId="2D528286" w14:textId="77777777" w:rsidR="00D77EC3" w:rsidRDefault="00D77EC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I plan to use such details to describe my condition when gravity returns.</w:t>
            </w:r>
          </w:p>
        </w:tc>
      </w:tr>
      <w:tr w:rsidR="00D77EC3" w14:paraId="47550456" w14:textId="77777777">
        <w:trPr>
          <w:jc w:val="center"/>
        </w:trPr>
        <w:tc>
          <w:tcPr>
            <w:tcW w:w="5148" w:type="dxa"/>
          </w:tcPr>
          <w:p w14:paraId="564FF1F2" w14:textId="77777777" w:rsidR="00D77EC3" w:rsidRDefault="00D77EC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They all readapted to Earth gravity without problems.</w:t>
            </w:r>
          </w:p>
        </w:tc>
        <w:tc>
          <w:tcPr>
            <w:tcW w:w="5220" w:type="dxa"/>
          </w:tcPr>
          <w:p w14:paraId="7BC81EDD" w14:textId="77777777" w:rsidR="00D77EC3" w:rsidRDefault="00D77EC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I’ll rely on this fact to safely survive my weightless ordeal.</w:t>
            </w:r>
          </w:p>
        </w:tc>
      </w:tr>
    </w:tbl>
    <w:p w14:paraId="2394416B" w14:textId="77777777" w:rsidR="008D3588" w:rsidRDefault="008D3588" w:rsidP="001E286D">
      <w:pPr>
        <w:spacing w:after="0" w:line="360" w:lineRule="auto"/>
        <w:rPr>
          <w:rFonts w:asciiTheme="minorHAnsi" w:hAnsiTheme="minorHAnsi" w:cstheme="minorHAnsi"/>
          <w:sz w:val="24"/>
          <w:szCs w:val="24"/>
        </w:rPr>
      </w:pPr>
    </w:p>
    <w:p w14:paraId="099E681D" w14:textId="77777777" w:rsidR="001702D6"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w:t>
      </w:r>
    </w:p>
    <w:p w14:paraId="1D0CC387" w14:textId="77777777" w:rsidR="00E03703" w:rsidRDefault="00E03703" w:rsidP="001702D6">
      <w:pPr>
        <w:pStyle w:val="ListParagraph"/>
        <w:spacing w:after="0" w:line="360" w:lineRule="auto"/>
        <w:ind w:left="1080"/>
        <w:rPr>
          <w:rFonts w:asciiTheme="minorHAnsi" w:hAnsiTheme="minorHAnsi" w:cstheme="minorHAnsi"/>
          <w:sz w:val="24"/>
          <w:szCs w:val="24"/>
        </w:rPr>
      </w:pPr>
      <w:r w:rsidRPr="00E03703">
        <w:rPr>
          <w:rFonts w:asciiTheme="minorHAnsi" w:hAnsiTheme="minorHAnsi" w:cstheme="minorHAnsi"/>
          <w:sz w:val="24"/>
          <w:szCs w:val="24"/>
        </w:rPr>
        <w:t>OR http://</w:t>
      </w:r>
      <w:r w:rsidR="001702D6">
        <w:rPr>
          <w:rFonts w:asciiTheme="minorHAnsi" w:hAnsiTheme="minorHAnsi" w:cstheme="minorHAnsi"/>
          <w:sz w:val="24"/>
          <w:szCs w:val="24"/>
        </w:rPr>
        <w:t>www.indiana.edu/~wts/pamphlets/</w:t>
      </w:r>
      <w:r w:rsidRPr="00E03703">
        <w:rPr>
          <w:rFonts w:asciiTheme="minorHAnsi" w:hAnsiTheme="minorHAnsi" w:cstheme="minorHAnsi"/>
          <w:sz w:val="24"/>
          <w:szCs w:val="24"/>
        </w:rPr>
        <w:t>thesis_statement.shtml.</w:t>
      </w:r>
    </w:p>
    <w:p w14:paraId="0DB5E537"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16273A49" w14:textId="77777777"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14:paraId="79F3CB0C" w14:textId="77777777"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14:paraId="18C184F9" w14:textId="77777777" w:rsidR="000E5E2A" w:rsidRDefault="00706E3C" w:rsidP="000E5E2A">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One summer day, as I was getting ready to meet a friend at the pool, a very strange set of events was put in motion.  When I say, “motion,” I mean as in everywhere</w:t>
      </w:r>
      <w:r w:rsidR="00D47750">
        <w:rPr>
          <w:rFonts w:asciiTheme="minorHAnsi" w:hAnsiTheme="minorHAnsi" w:cstheme="minorHAnsi"/>
          <w:sz w:val="24"/>
          <w:szCs w:val="24"/>
        </w:rPr>
        <w:t>—</w:t>
      </w:r>
      <w:r>
        <w:rPr>
          <w:rFonts w:asciiTheme="minorHAnsi" w:hAnsiTheme="minorHAnsi" w:cstheme="minorHAnsi"/>
          <w:sz w:val="24"/>
          <w:szCs w:val="24"/>
        </w:rPr>
        <w:t>up</w:t>
      </w:r>
      <w:r w:rsidR="00D47750">
        <w:rPr>
          <w:rFonts w:asciiTheme="minorHAnsi" w:hAnsiTheme="minorHAnsi" w:cstheme="minorHAnsi"/>
          <w:sz w:val="24"/>
          <w:szCs w:val="24"/>
        </w:rPr>
        <w:t>, down, and around—high, low, and everything in between.  One minute I was standing on the ground, and the next, I was floating in the air along with every other thing (or person) that wasn’t tied down or attached in some way to the floor.  This was a day I’ll never, ever forget, but it wasn’t all fun.  There were several very troubling issues I had to deal with, as well.</w:t>
      </w:r>
    </w:p>
    <w:p w14:paraId="5316F070" w14:textId="77777777" w:rsidR="00D47750" w:rsidRDefault="00D47750" w:rsidP="000E5E2A">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The prospect of flying to meet my friend and how thrilling it would be was soon spoiled by the prospect of losing my lunch.</w:t>
      </w:r>
      <w:r w:rsidR="00DA7967">
        <w:rPr>
          <w:rFonts w:asciiTheme="minorHAnsi" w:hAnsiTheme="minorHAnsi" w:cstheme="minorHAnsi"/>
          <w:sz w:val="24"/>
          <w:szCs w:val="24"/>
        </w:rPr>
        <w:t xml:space="preserve">  I began to feel unbalanced, a bit dizzy, and my stomach was very upset, much as you would be if you were sea sick.  Zero gravity </w:t>
      </w:r>
      <w:r w:rsidR="00DA7967">
        <w:rPr>
          <w:rFonts w:asciiTheme="minorHAnsi" w:hAnsiTheme="minorHAnsi" w:cstheme="minorHAnsi"/>
          <w:sz w:val="24"/>
          <w:szCs w:val="24"/>
        </w:rPr>
        <w:lastRenderedPageBreak/>
        <w:t>was playing games with my i</w:t>
      </w:r>
      <w:r w:rsidR="00AB2850">
        <w:rPr>
          <w:rFonts w:asciiTheme="minorHAnsi" w:hAnsiTheme="minorHAnsi" w:cstheme="minorHAnsi"/>
          <w:sz w:val="24"/>
          <w:szCs w:val="24"/>
        </w:rPr>
        <w:t>nner ear which keeps me upright and</w:t>
      </w:r>
      <w:r w:rsidR="00DA7967">
        <w:rPr>
          <w:rFonts w:asciiTheme="minorHAnsi" w:hAnsiTheme="minorHAnsi" w:cstheme="minorHAnsi"/>
          <w:sz w:val="24"/>
          <w:szCs w:val="24"/>
        </w:rPr>
        <w:t xml:space="preserve"> maintains my </w:t>
      </w:r>
      <w:r w:rsidR="00AB2850">
        <w:rPr>
          <w:rFonts w:asciiTheme="minorHAnsi" w:hAnsiTheme="minorHAnsi" w:cstheme="minorHAnsi"/>
          <w:sz w:val="24"/>
          <w:szCs w:val="24"/>
        </w:rPr>
        <w:t>equilibrium.  Not only that,</w:t>
      </w:r>
      <w:r w:rsidR="00DA7967">
        <w:rPr>
          <w:rFonts w:asciiTheme="minorHAnsi" w:hAnsiTheme="minorHAnsi" w:cstheme="minorHAnsi"/>
          <w:sz w:val="24"/>
          <w:szCs w:val="24"/>
        </w:rPr>
        <w:t xml:space="preserve"> when I floated past the mirror, I could barely recognize myself.   My face was terribly swollen!!  I won’t even try to describe my newfound hairdo.   Wait, was I floating past the mirror, or was the mirror floating past me?  You can understand how confusing things could become in a weightless world.</w:t>
      </w:r>
    </w:p>
    <w:p w14:paraId="3212EA6E" w14:textId="77777777" w:rsidR="00DA7967" w:rsidRDefault="00DA7967" w:rsidP="000E5E2A">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Things weren’t all bad though.  Once I became adjusted to my new world with no up and no down, I began to appreciate the many advantages that weightlessness provided.  Before I left the house, I took the opportunity to retrieve several s</w:t>
      </w:r>
      <w:r w:rsidR="00323C03">
        <w:rPr>
          <w:rFonts w:asciiTheme="minorHAnsi" w:hAnsiTheme="minorHAnsi" w:cstheme="minorHAnsi"/>
          <w:sz w:val="24"/>
          <w:szCs w:val="24"/>
        </w:rPr>
        <w:t>mall toys I had lost under the refrigerator.  There was also the matter of my brand new soccer ball which had been stuck on the roof since my birthday when I got the darn thing.  “Hey this really isn’t bad at all,” I thought to myself.  “Maybe I’ll float on down to the pool and see if Joey is there.  I’d sure like to hear what he has to say about all this.”</w:t>
      </w:r>
    </w:p>
    <w:p w14:paraId="1AB84D76" w14:textId="77777777" w:rsidR="00323C03" w:rsidRDefault="00323C03" w:rsidP="000E5E2A">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Dodging cars, trucks, dogs, cats, shopping carts, baby buggies, and anything else you could imagine that might be floating around, I made my way to the pool.  As I flew closer, getting to within eye-shot, the most amazing spectacle befell my eyes.  </w:t>
      </w:r>
      <w:r w:rsidR="00502E70">
        <w:rPr>
          <w:rFonts w:asciiTheme="minorHAnsi" w:hAnsiTheme="minorHAnsi" w:cstheme="minorHAnsi"/>
          <w:sz w:val="24"/>
          <w:szCs w:val="24"/>
        </w:rPr>
        <w:t xml:space="preserve">I stared in wonder, </w:t>
      </w:r>
      <w:r>
        <w:rPr>
          <w:rFonts w:asciiTheme="minorHAnsi" w:hAnsiTheme="minorHAnsi" w:cstheme="minorHAnsi"/>
          <w:sz w:val="24"/>
          <w:szCs w:val="24"/>
        </w:rPr>
        <w:t>“Oh no! Could that be what I think it is?  Are those people doing what I think they’re doing?”</w:t>
      </w:r>
      <w:r w:rsidR="00502E70">
        <w:rPr>
          <w:rFonts w:asciiTheme="minorHAnsi" w:hAnsiTheme="minorHAnsi" w:cstheme="minorHAnsi"/>
          <w:sz w:val="24"/>
          <w:szCs w:val="24"/>
        </w:rPr>
        <w:t xml:space="preserve">   Floating in the air in front of me was a giant silvery blue globule—presumably what used to be the swimming pool Joey and I had frequented for the last several summers.  It was right there—suspended in mid-air—swaying back and forth in the wind like a watery kite.   There were people all around, staring at this flying pond—some on the ground, some standing on the sides of buildings, and some people floating directly above.  Like I said—there was no up or down. </w:t>
      </w:r>
    </w:p>
    <w:p w14:paraId="7A61C0EB" w14:textId="6E26BF5F" w:rsidR="00BD6C53" w:rsidRPr="00E14D71" w:rsidRDefault="00502E70" w:rsidP="00E14D71">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The most amazing thing about what was going on, believe it or not, was not that the pool had risen into the sky or that people could sit, stand, or float anywhere they chose.  It was </w:t>
      </w:r>
      <w:r w:rsidR="00DD56FD">
        <w:rPr>
          <w:rFonts w:asciiTheme="minorHAnsi" w:hAnsiTheme="minorHAnsi" w:cstheme="minorHAnsi"/>
          <w:sz w:val="24"/>
          <w:szCs w:val="24"/>
        </w:rPr>
        <w:t xml:space="preserve">where and how I found my friend, Joey.  I suppose, now, I should call him my hero, Joey.  What all these folks and I were looking at so gloriously unbound by gravity suddenly transformed into “who” we were observing.  It was Joey!  And where was Joey?  And what exactly was Joey doing?  That’s the amazing part of this story.  Now, picture this:  Several thousands of gallons of ice-blue water forming a perfect liquid ball are suspended in mid-air.  </w:t>
      </w:r>
      <w:r w:rsidR="00DD56FD">
        <w:rPr>
          <w:rFonts w:asciiTheme="minorHAnsi" w:hAnsiTheme="minorHAnsi" w:cstheme="minorHAnsi"/>
          <w:sz w:val="24"/>
          <w:szCs w:val="24"/>
        </w:rPr>
        <w:lastRenderedPageBreak/>
        <w:t>With the bright sun shining down on it, it appears as a spectacular jewel in the sky.  Does this keep you</w:t>
      </w:r>
      <w:r w:rsidR="00B4247F">
        <w:rPr>
          <w:rFonts w:asciiTheme="minorHAnsi" w:hAnsiTheme="minorHAnsi" w:cstheme="minorHAnsi"/>
          <w:sz w:val="24"/>
          <w:szCs w:val="24"/>
        </w:rPr>
        <w:t>r</w:t>
      </w:r>
      <w:r w:rsidR="00DD56FD">
        <w:rPr>
          <w:rFonts w:asciiTheme="minorHAnsi" w:hAnsiTheme="minorHAnsi" w:cstheme="minorHAnsi"/>
          <w:sz w:val="24"/>
          <w:szCs w:val="24"/>
        </w:rPr>
        <w:t xml:space="preserve"> attention?  Did it keep mine?  No, because Joey had beat me to the pool.  He wanted to get there as early as possible.  Today was Joey’s birthday, and he had just gotten the gift he had been wishing for </w:t>
      </w:r>
      <w:r w:rsidR="00BD6C53">
        <w:rPr>
          <w:rFonts w:asciiTheme="minorHAnsi" w:hAnsiTheme="minorHAnsi" w:cstheme="minorHAnsi"/>
          <w:sz w:val="24"/>
          <w:szCs w:val="24"/>
        </w:rPr>
        <w:t>forever.  What was this gift you might ask?  Well, it was Scuba equipment—yup, the tank, the fins, the mask, the whole shebang!  So, do the math—connect the dots.  What was everyone staring at?  Why were they so mesmerized?   You’ve got it.  There within the great silver-blue ball was my friend Joey trying out his new diving gear, and showing off just a little bit, too!</w:t>
      </w:r>
    </w:p>
    <w:p w14:paraId="1332DEA0" w14:textId="77777777" w:rsidR="008452C5" w:rsidRDefault="008452C5" w:rsidP="001034D9">
      <w:pPr>
        <w:spacing w:after="0" w:line="360" w:lineRule="auto"/>
        <w:rPr>
          <w:rFonts w:asciiTheme="minorHAnsi" w:hAnsiTheme="minorHAnsi" w:cstheme="minorHAnsi"/>
          <w:sz w:val="32"/>
          <w:szCs w:val="32"/>
          <w:u w:val="single"/>
        </w:rPr>
      </w:pPr>
    </w:p>
    <w:p w14:paraId="21935F4B" w14:textId="77777777" w:rsidR="008452C5" w:rsidRDefault="008452C5" w:rsidP="001034D9">
      <w:pPr>
        <w:spacing w:after="0" w:line="360" w:lineRule="auto"/>
        <w:rPr>
          <w:rFonts w:asciiTheme="minorHAnsi" w:hAnsiTheme="minorHAnsi" w:cstheme="minorHAnsi"/>
          <w:sz w:val="32"/>
          <w:szCs w:val="32"/>
          <w:u w:val="single"/>
        </w:rPr>
      </w:pPr>
    </w:p>
    <w:p w14:paraId="2DBB7872" w14:textId="77777777" w:rsidR="008C1254"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67E773CB" w14:textId="77777777" w:rsidR="007A3747" w:rsidRDefault="008452C5" w:rsidP="001034D9">
      <w:pPr>
        <w:pStyle w:val="ListParagraph"/>
        <w:numPr>
          <w:ilvl w:val="0"/>
          <w:numId w:val="21"/>
        </w:numPr>
        <w:spacing w:after="0" w:line="360" w:lineRule="auto"/>
        <w:rPr>
          <w:rFonts w:asciiTheme="minorHAnsi" w:hAnsiTheme="minorHAnsi" w:cstheme="minorHAnsi"/>
          <w:sz w:val="24"/>
          <w:szCs w:val="24"/>
        </w:rPr>
      </w:pPr>
      <w:r w:rsidRPr="007A3747">
        <w:rPr>
          <w:rFonts w:asciiTheme="minorHAnsi" w:hAnsiTheme="minorHAnsi" w:cstheme="minorHAnsi"/>
          <w:sz w:val="24"/>
          <w:szCs w:val="24"/>
        </w:rPr>
        <w:t>In pairs or small groups, students will create either a graphic organizer or an illustrated poster depicting the advantages and disadvantages of living in a weightless environment.</w:t>
      </w:r>
    </w:p>
    <w:p w14:paraId="5C150425" w14:textId="35521E1F" w:rsidR="00E14D71" w:rsidRPr="007A3747" w:rsidRDefault="00E14D71" w:rsidP="007A3747">
      <w:pPr>
        <w:pStyle w:val="ListParagraph"/>
        <w:numPr>
          <w:ilvl w:val="1"/>
          <w:numId w:val="21"/>
        </w:numPr>
        <w:spacing w:after="0" w:line="360" w:lineRule="auto"/>
        <w:rPr>
          <w:rFonts w:asciiTheme="minorHAnsi" w:hAnsiTheme="minorHAnsi" w:cstheme="minorHAnsi"/>
          <w:sz w:val="24"/>
          <w:szCs w:val="24"/>
        </w:rPr>
      </w:pPr>
      <w:r w:rsidRPr="007A3747">
        <w:rPr>
          <w:rFonts w:asciiTheme="minorHAnsi" w:hAnsiTheme="minorHAnsi" w:cstheme="minorHAnsi"/>
          <w:sz w:val="24"/>
          <w:szCs w:val="24"/>
        </w:rPr>
        <w:t>Student answers could include some of the following information:</w:t>
      </w:r>
    </w:p>
    <w:p w14:paraId="2D4CEA84" w14:textId="615F2571" w:rsidR="00E14D71" w:rsidRDefault="00E14D71" w:rsidP="007A3747">
      <w:pPr>
        <w:pStyle w:val="ListParagraph"/>
        <w:numPr>
          <w:ilvl w:val="2"/>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Advantages:</w:t>
      </w:r>
    </w:p>
    <w:p w14:paraId="744DA27A" w14:textId="32BD7790" w:rsidR="00E14D71" w:rsidRDefault="00E14D71" w:rsidP="007A3747">
      <w:pPr>
        <w:pStyle w:val="ListParagraph"/>
        <w:numPr>
          <w:ilvl w:val="3"/>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Taller, ability to float around, easily move things</w:t>
      </w:r>
    </w:p>
    <w:p w14:paraId="1A2C5B76" w14:textId="12BCD7E5" w:rsidR="00E14D71" w:rsidRDefault="00E14D71" w:rsidP="007A3747">
      <w:pPr>
        <w:pStyle w:val="ListParagraph"/>
        <w:numPr>
          <w:ilvl w:val="2"/>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Disadvantages:</w:t>
      </w:r>
    </w:p>
    <w:p w14:paraId="4ECA6A61" w14:textId="73FCC0BA" w:rsidR="00DA1C4B" w:rsidRPr="00E14D71" w:rsidRDefault="00E14D71" w:rsidP="007A3747">
      <w:pPr>
        <w:pStyle w:val="ListParagraph"/>
        <w:numPr>
          <w:ilvl w:val="3"/>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Food and liquids float around, hard on the body (bones, digestion)</w:t>
      </w:r>
    </w:p>
    <w:sectPr w:rsidR="00DA1C4B" w:rsidRPr="00E14D71" w:rsidSect="001034D9">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85898" w14:textId="77777777" w:rsidR="00894006" w:rsidRDefault="00894006" w:rsidP="007C5C7E">
      <w:pPr>
        <w:spacing w:after="0" w:line="240" w:lineRule="auto"/>
      </w:pPr>
      <w:r>
        <w:separator/>
      </w:r>
    </w:p>
  </w:endnote>
  <w:endnote w:type="continuationSeparator" w:id="0">
    <w:p w14:paraId="5A23CD9B" w14:textId="77777777" w:rsidR="00894006" w:rsidRDefault="00894006"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16177" w14:textId="77777777" w:rsidR="00894006" w:rsidRDefault="00894006" w:rsidP="007C5C7E">
      <w:pPr>
        <w:spacing w:after="0" w:line="240" w:lineRule="auto"/>
      </w:pPr>
      <w:r>
        <w:separator/>
      </w:r>
    </w:p>
  </w:footnote>
  <w:footnote w:type="continuationSeparator" w:id="0">
    <w:p w14:paraId="45000B64" w14:textId="77777777" w:rsidR="00894006" w:rsidRDefault="00894006"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F19E1" w14:textId="270C530B" w:rsidR="00A63210" w:rsidRDefault="00D77EC3" w:rsidP="001034D9">
    <w:pPr>
      <w:pStyle w:val="Header"/>
      <w:jc w:val="center"/>
    </w:pPr>
    <w:r>
      <w:t>Life Without Gravity</w:t>
    </w:r>
  </w:p>
  <w:p w14:paraId="0360C141" w14:textId="77777777" w:rsidR="00A63210" w:rsidRDefault="00A632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402F85"/>
    <w:multiLevelType w:val="hybridMultilevel"/>
    <w:tmpl w:val="59A81CE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7067BD"/>
    <w:multiLevelType w:val="hybridMultilevel"/>
    <w:tmpl w:val="771E5E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73C83"/>
    <w:multiLevelType w:val="hybridMultilevel"/>
    <w:tmpl w:val="7D7C89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F626115"/>
    <w:multiLevelType w:val="hybridMultilevel"/>
    <w:tmpl w:val="1B8C2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5C15BC"/>
    <w:multiLevelType w:val="hybridMultilevel"/>
    <w:tmpl w:val="DDDCD6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7"/>
  </w:num>
  <w:num w:numId="3">
    <w:abstractNumId w:val="9"/>
  </w:num>
  <w:num w:numId="4">
    <w:abstractNumId w:val="8"/>
  </w:num>
  <w:num w:numId="5">
    <w:abstractNumId w:val="2"/>
  </w:num>
  <w:num w:numId="6">
    <w:abstractNumId w:val="10"/>
  </w:num>
  <w:num w:numId="7">
    <w:abstractNumId w:val="13"/>
  </w:num>
  <w:num w:numId="8">
    <w:abstractNumId w:val="0"/>
  </w:num>
  <w:num w:numId="9">
    <w:abstractNumId w:val="19"/>
  </w:num>
  <w:num w:numId="10">
    <w:abstractNumId w:val="15"/>
  </w:num>
  <w:num w:numId="11">
    <w:abstractNumId w:val="18"/>
  </w:num>
  <w:num w:numId="12">
    <w:abstractNumId w:val="4"/>
  </w:num>
  <w:num w:numId="13">
    <w:abstractNumId w:val="20"/>
  </w:num>
  <w:num w:numId="14">
    <w:abstractNumId w:val="6"/>
  </w:num>
  <w:num w:numId="15">
    <w:abstractNumId w:val="17"/>
  </w:num>
  <w:num w:numId="16">
    <w:abstractNumId w:val="14"/>
  </w:num>
  <w:num w:numId="17">
    <w:abstractNumId w:val="5"/>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14717"/>
    <w:rsid w:val="00023430"/>
    <w:rsid w:val="00024D11"/>
    <w:rsid w:val="00026D6A"/>
    <w:rsid w:val="00042D8B"/>
    <w:rsid w:val="000601D8"/>
    <w:rsid w:val="000629C6"/>
    <w:rsid w:val="00066097"/>
    <w:rsid w:val="0007569E"/>
    <w:rsid w:val="00081A99"/>
    <w:rsid w:val="00082ED1"/>
    <w:rsid w:val="00093A12"/>
    <w:rsid w:val="000B0F0E"/>
    <w:rsid w:val="000B21CE"/>
    <w:rsid w:val="000B4941"/>
    <w:rsid w:val="000B5786"/>
    <w:rsid w:val="000B6549"/>
    <w:rsid w:val="000B6CB2"/>
    <w:rsid w:val="000D4E37"/>
    <w:rsid w:val="000E32AC"/>
    <w:rsid w:val="000E5E2A"/>
    <w:rsid w:val="001034D9"/>
    <w:rsid w:val="00113814"/>
    <w:rsid w:val="001269F5"/>
    <w:rsid w:val="001320B6"/>
    <w:rsid w:val="00144A4B"/>
    <w:rsid w:val="001702D6"/>
    <w:rsid w:val="00172736"/>
    <w:rsid w:val="00174578"/>
    <w:rsid w:val="00177848"/>
    <w:rsid w:val="0018635B"/>
    <w:rsid w:val="00193EB0"/>
    <w:rsid w:val="001B3754"/>
    <w:rsid w:val="001C1D02"/>
    <w:rsid w:val="001C50FB"/>
    <w:rsid w:val="001E286D"/>
    <w:rsid w:val="001E2B69"/>
    <w:rsid w:val="001E3145"/>
    <w:rsid w:val="001F1840"/>
    <w:rsid w:val="00217757"/>
    <w:rsid w:val="002269C7"/>
    <w:rsid w:val="00237670"/>
    <w:rsid w:val="002417C2"/>
    <w:rsid w:val="00246056"/>
    <w:rsid w:val="00247713"/>
    <w:rsid w:val="002733E5"/>
    <w:rsid w:val="00286F6B"/>
    <w:rsid w:val="002878DD"/>
    <w:rsid w:val="00293076"/>
    <w:rsid w:val="00297C6F"/>
    <w:rsid w:val="002A28AC"/>
    <w:rsid w:val="002A7668"/>
    <w:rsid w:val="002C77A8"/>
    <w:rsid w:val="002F4D99"/>
    <w:rsid w:val="002F7BCB"/>
    <w:rsid w:val="00306E3E"/>
    <w:rsid w:val="00316AEB"/>
    <w:rsid w:val="00320A5A"/>
    <w:rsid w:val="003226F0"/>
    <w:rsid w:val="00323C03"/>
    <w:rsid w:val="003342CF"/>
    <w:rsid w:val="003516EA"/>
    <w:rsid w:val="00357D5B"/>
    <w:rsid w:val="00382434"/>
    <w:rsid w:val="003B6E72"/>
    <w:rsid w:val="003C4B0D"/>
    <w:rsid w:val="003E0AAA"/>
    <w:rsid w:val="003E60F8"/>
    <w:rsid w:val="004230F7"/>
    <w:rsid w:val="004305DB"/>
    <w:rsid w:val="00433701"/>
    <w:rsid w:val="00436C08"/>
    <w:rsid w:val="004661F5"/>
    <w:rsid w:val="004A47B4"/>
    <w:rsid w:val="004A50D0"/>
    <w:rsid w:val="004B2372"/>
    <w:rsid w:val="004B53C1"/>
    <w:rsid w:val="004D3BFD"/>
    <w:rsid w:val="004D4480"/>
    <w:rsid w:val="00502E70"/>
    <w:rsid w:val="00506553"/>
    <w:rsid w:val="005222B3"/>
    <w:rsid w:val="00533A9D"/>
    <w:rsid w:val="00544138"/>
    <w:rsid w:val="00545861"/>
    <w:rsid w:val="005464AA"/>
    <w:rsid w:val="00551164"/>
    <w:rsid w:val="00557D31"/>
    <w:rsid w:val="005632E5"/>
    <w:rsid w:val="00581415"/>
    <w:rsid w:val="0058463C"/>
    <w:rsid w:val="00585417"/>
    <w:rsid w:val="0059136E"/>
    <w:rsid w:val="00595C59"/>
    <w:rsid w:val="005B3836"/>
    <w:rsid w:val="005B62EE"/>
    <w:rsid w:val="005B6C42"/>
    <w:rsid w:val="005F445E"/>
    <w:rsid w:val="005F6F91"/>
    <w:rsid w:val="005F77F9"/>
    <w:rsid w:val="006420C0"/>
    <w:rsid w:val="006A0D76"/>
    <w:rsid w:val="006B08D2"/>
    <w:rsid w:val="006B4055"/>
    <w:rsid w:val="006B4373"/>
    <w:rsid w:val="006D2E17"/>
    <w:rsid w:val="006F03E1"/>
    <w:rsid w:val="00706E3C"/>
    <w:rsid w:val="00711F4B"/>
    <w:rsid w:val="0071580F"/>
    <w:rsid w:val="00723A87"/>
    <w:rsid w:val="00754F56"/>
    <w:rsid w:val="00771131"/>
    <w:rsid w:val="00790F2F"/>
    <w:rsid w:val="00795AC1"/>
    <w:rsid w:val="007A3747"/>
    <w:rsid w:val="007A677C"/>
    <w:rsid w:val="007B449E"/>
    <w:rsid w:val="007C1EF1"/>
    <w:rsid w:val="007C2CF3"/>
    <w:rsid w:val="007C5C7E"/>
    <w:rsid w:val="007C7838"/>
    <w:rsid w:val="007D475A"/>
    <w:rsid w:val="007F6299"/>
    <w:rsid w:val="00813997"/>
    <w:rsid w:val="00814487"/>
    <w:rsid w:val="00816EE6"/>
    <w:rsid w:val="008239BD"/>
    <w:rsid w:val="0082467D"/>
    <w:rsid w:val="0082475F"/>
    <w:rsid w:val="00841C15"/>
    <w:rsid w:val="00842B77"/>
    <w:rsid w:val="008437BA"/>
    <w:rsid w:val="008452C5"/>
    <w:rsid w:val="008517EB"/>
    <w:rsid w:val="0085224F"/>
    <w:rsid w:val="00861F55"/>
    <w:rsid w:val="00894006"/>
    <w:rsid w:val="008A3ED3"/>
    <w:rsid w:val="008C1254"/>
    <w:rsid w:val="008D30C9"/>
    <w:rsid w:val="008D3588"/>
    <w:rsid w:val="008E0C0C"/>
    <w:rsid w:val="008E1EF3"/>
    <w:rsid w:val="008E2068"/>
    <w:rsid w:val="008E2FB2"/>
    <w:rsid w:val="009026AC"/>
    <w:rsid w:val="00903A67"/>
    <w:rsid w:val="00905861"/>
    <w:rsid w:val="009111FD"/>
    <w:rsid w:val="00922685"/>
    <w:rsid w:val="0093038E"/>
    <w:rsid w:val="0093474C"/>
    <w:rsid w:val="009355D4"/>
    <w:rsid w:val="00940943"/>
    <w:rsid w:val="00943EBD"/>
    <w:rsid w:val="0095234C"/>
    <w:rsid w:val="00970652"/>
    <w:rsid w:val="00970D74"/>
    <w:rsid w:val="0097269E"/>
    <w:rsid w:val="00986747"/>
    <w:rsid w:val="009905F9"/>
    <w:rsid w:val="009A2169"/>
    <w:rsid w:val="009A2A5D"/>
    <w:rsid w:val="009B08A6"/>
    <w:rsid w:val="009B2F14"/>
    <w:rsid w:val="009B2FE9"/>
    <w:rsid w:val="009D602B"/>
    <w:rsid w:val="009E59C4"/>
    <w:rsid w:val="009E6E94"/>
    <w:rsid w:val="00A32132"/>
    <w:rsid w:val="00A4516C"/>
    <w:rsid w:val="00A63210"/>
    <w:rsid w:val="00A74BCC"/>
    <w:rsid w:val="00A803B0"/>
    <w:rsid w:val="00A9138E"/>
    <w:rsid w:val="00AB2850"/>
    <w:rsid w:val="00AB5A0F"/>
    <w:rsid w:val="00AC0831"/>
    <w:rsid w:val="00AC0AAE"/>
    <w:rsid w:val="00AC67AC"/>
    <w:rsid w:val="00AD155A"/>
    <w:rsid w:val="00AE187D"/>
    <w:rsid w:val="00AF5462"/>
    <w:rsid w:val="00AF6459"/>
    <w:rsid w:val="00B0000C"/>
    <w:rsid w:val="00B02726"/>
    <w:rsid w:val="00B12E5A"/>
    <w:rsid w:val="00B13FBF"/>
    <w:rsid w:val="00B327DC"/>
    <w:rsid w:val="00B334C2"/>
    <w:rsid w:val="00B35E4D"/>
    <w:rsid w:val="00B4247F"/>
    <w:rsid w:val="00B44D3C"/>
    <w:rsid w:val="00B47004"/>
    <w:rsid w:val="00B474EF"/>
    <w:rsid w:val="00B75DAD"/>
    <w:rsid w:val="00B86047"/>
    <w:rsid w:val="00B9763E"/>
    <w:rsid w:val="00BA1613"/>
    <w:rsid w:val="00BB13FE"/>
    <w:rsid w:val="00BC198F"/>
    <w:rsid w:val="00BD5821"/>
    <w:rsid w:val="00BD6C53"/>
    <w:rsid w:val="00BD7C01"/>
    <w:rsid w:val="00BE745A"/>
    <w:rsid w:val="00C16827"/>
    <w:rsid w:val="00C24FAF"/>
    <w:rsid w:val="00C6107E"/>
    <w:rsid w:val="00C62ECC"/>
    <w:rsid w:val="00C67BC6"/>
    <w:rsid w:val="00CA07EF"/>
    <w:rsid w:val="00CA218E"/>
    <w:rsid w:val="00CC51A2"/>
    <w:rsid w:val="00CC6D53"/>
    <w:rsid w:val="00CD3C10"/>
    <w:rsid w:val="00CD6B7F"/>
    <w:rsid w:val="00CE7EE6"/>
    <w:rsid w:val="00CF3DCC"/>
    <w:rsid w:val="00CF7532"/>
    <w:rsid w:val="00CF7F8D"/>
    <w:rsid w:val="00D06B42"/>
    <w:rsid w:val="00D12D30"/>
    <w:rsid w:val="00D1407F"/>
    <w:rsid w:val="00D140AD"/>
    <w:rsid w:val="00D15A17"/>
    <w:rsid w:val="00D173A1"/>
    <w:rsid w:val="00D23B05"/>
    <w:rsid w:val="00D26F4C"/>
    <w:rsid w:val="00D278B2"/>
    <w:rsid w:val="00D46B88"/>
    <w:rsid w:val="00D47750"/>
    <w:rsid w:val="00D50B26"/>
    <w:rsid w:val="00D52C1A"/>
    <w:rsid w:val="00D644D4"/>
    <w:rsid w:val="00D77EC3"/>
    <w:rsid w:val="00D91E63"/>
    <w:rsid w:val="00DA1C4B"/>
    <w:rsid w:val="00DA46E5"/>
    <w:rsid w:val="00DA55BE"/>
    <w:rsid w:val="00DA6AE5"/>
    <w:rsid w:val="00DA7967"/>
    <w:rsid w:val="00DB008E"/>
    <w:rsid w:val="00DB59C4"/>
    <w:rsid w:val="00DC71C1"/>
    <w:rsid w:val="00DD55B2"/>
    <w:rsid w:val="00DD56FD"/>
    <w:rsid w:val="00DD7B5F"/>
    <w:rsid w:val="00DF2394"/>
    <w:rsid w:val="00DF6135"/>
    <w:rsid w:val="00E03703"/>
    <w:rsid w:val="00E140DB"/>
    <w:rsid w:val="00E14D71"/>
    <w:rsid w:val="00E22959"/>
    <w:rsid w:val="00E25AB3"/>
    <w:rsid w:val="00E27BAD"/>
    <w:rsid w:val="00E34651"/>
    <w:rsid w:val="00E40674"/>
    <w:rsid w:val="00E42D28"/>
    <w:rsid w:val="00E44C8B"/>
    <w:rsid w:val="00E6019B"/>
    <w:rsid w:val="00E60423"/>
    <w:rsid w:val="00E652DA"/>
    <w:rsid w:val="00E66010"/>
    <w:rsid w:val="00E7112C"/>
    <w:rsid w:val="00E73A42"/>
    <w:rsid w:val="00E77CC5"/>
    <w:rsid w:val="00E82D91"/>
    <w:rsid w:val="00EB4332"/>
    <w:rsid w:val="00EC065B"/>
    <w:rsid w:val="00EC539A"/>
    <w:rsid w:val="00ED04B9"/>
    <w:rsid w:val="00EF3712"/>
    <w:rsid w:val="00F02887"/>
    <w:rsid w:val="00F06013"/>
    <w:rsid w:val="00F37D5C"/>
    <w:rsid w:val="00F37E68"/>
    <w:rsid w:val="00F56756"/>
    <w:rsid w:val="00F57746"/>
    <w:rsid w:val="00F8197E"/>
    <w:rsid w:val="00F81AD7"/>
    <w:rsid w:val="00F84782"/>
    <w:rsid w:val="00F87EC0"/>
    <w:rsid w:val="00F92528"/>
    <w:rsid w:val="00F93D68"/>
    <w:rsid w:val="00F94157"/>
    <w:rsid w:val="00F9742E"/>
    <w:rsid w:val="00F975B9"/>
    <w:rsid w:val="00FA3194"/>
    <w:rsid w:val="00FB2380"/>
    <w:rsid w:val="00FC0021"/>
    <w:rsid w:val="00FC59C1"/>
    <w:rsid w:val="00FD33F8"/>
    <w:rsid w:val="00FF2825"/>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5F852E"/>
  <w15:docId w15:val="{94DD1BBC-793E-4E42-B0CA-46CADBAC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5A1B0-1209-49C6-9D24-1DB51180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Nicole Bravo</cp:lastModifiedBy>
  <cp:revision>2</cp:revision>
  <cp:lastPrinted>2012-04-11T15:34:00Z</cp:lastPrinted>
  <dcterms:created xsi:type="dcterms:W3CDTF">2014-10-30T03:55:00Z</dcterms:created>
  <dcterms:modified xsi:type="dcterms:W3CDTF">2014-10-30T03:55:00Z</dcterms:modified>
</cp:coreProperties>
</file>