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74B" w:rsidRPr="00F8774B" w:rsidRDefault="00F8774B" w:rsidP="00F8774B">
      <w:r w:rsidRPr="00F8774B">
        <w:t>Jacob Sanders – Francis Granger Middle School</w:t>
      </w:r>
      <w:r>
        <w:t>—</w:t>
      </w:r>
      <w:r w:rsidRPr="00F8774B">
        <w:t>7</w:t>
      </w:r>
      <w:r w:rsidRPr="00F8774B">
        <w:rPr>
          <w:vertAlign w:val="superscript"/>
        </w:rPr>
        <w:t>th</w:t>
      </w:r>
      <w:r w:rsidRPr="00F8774B">
        <w:t xml:space="preserve"> Grade Language Arts &amp; Reading Block: 93 Minutes</w:t>
      </w:r>
    </w:p>
    <w:p w:rsidR="00F8774B" w:rsidRPr="00F8774B" w:rsidRDefault="00F8774B" w:rsidP="00F8774B"/>
    <w:p w:rsidR="00F8774B" w:rsidRPr="00F8774B" w:rsidRDefault="00F8774B" w:rsidP="00F8774B">
      <w:pPr>
        <w:rPr>
          <w:b/>
        </w:rPr>
      </w:pPr>
      <w:r w:rsidRPr="00F8774B">
        <w:rPr>
          <w:b/>
        </w:rPr>
        <w:t>Essential Question:</w:t>
      </w:r>
      <w:r w:rsidRPr="00F8774B">
        <w:t xml:space="preserve"> </w:t>
      </w:r>
      <w:r w:rsidRPr="00F8774B">
        <w:rPr>
          <w:b/>
        </w:rPr>
        <w:t>To what extent are individuals and their community responsible for their future?</w:t>
      </w:r>
    </w:p>
    <w:p w:rsidR="00F8774B" w:rsidRPr="00F8774B" w:rsidRDefault="00F8774B" w:rsidP="00F8774B">
      <w:pPr>
        <w:rPr>
          <w:b/>
        </w:rPr>
      </w:pPr>
      <w:r w:rsidRPr="00F8774B">
        <w:rPr>
          <w:b/>
          <w:i/>
        </w:rPr>
        <w:t>Sub Question: To what extent is an individual solely responsible for their future?</w:t>
      </w:r>
      <w:bookmarkStart w:id="0" w:name="_GoBack"/>
      <w:bookmarkEnd w:id="0"/>
    </w:p>
    <w:p w:rsidR="00F8774B" w:rsidRPr="00F8774B" w:rsidRDefault="00F8774B" w:rsidP="00F8774B">
      <w:pPr>
        <w:jc w:val="center"/>
      </w:pPr>
    </w:p>
    <w:p w:rsidR="00F8774B" w:rsidRPr="00F8774B" w:rsidRDefault="00F8774B" w:rsidP="00F8774B">
      <w:r w:rsidRPr="00F8774B">
        <w:rPr>
          <w:b/>
        </w:rPr>
        <w:t>UNIT SKILLS:</w:t>
      </w:r>
      <w:r w:rsidRPr="00F8774B">
        <w:t xml:space="preserve"> Create evidence-based questions and answers, Answer text-dependent questions in a well-developed paragraph, Apply Greek/Latin Word Part definitions to show understanding, Participate in authentic and text-based literary discussions.</w:t>
      </w:r>
    </w:p>
    <w:p w:rsidR="00F8774B" w:rsidRPr="00F8774B" w:rsidRDefault="00F8774B" w:rsidP="00F8774B">
      <w:pPr>
        <w:spacing w:before="100" w:beforeAutospacing="1" w:after="100" w:afterAutospacing="1"/>
      </w:pPr>
      <w:r w:rsidRPr="00F8774B">
        <w:rPr>
          <w:b/>
          <w:u w:val="single"/>
        </w:rPr>
        <w:t>Topic:</w:t>
      </w:r>
      <w:r w:rsidRPr="00F8774B">
        <w:t xml:space="preserve"> Evidence-based </w:t>
      </w:r>
      <w:r w:rsidRPr="00703700">
        <w:t>Authentic Discussion.</w:t>
      </w:r>
    </w:p>
    <w:p w:rsidR="00F8774B" w:rsidRPr="00F8774B" w:rsidRDefault="00F8774B" w:rsidP="00F8774B">
      <w:r w:rsidRPr="00F8774B">
        <w:rPr>
          <w:b/>
          <w:u w:val="single"/>
        </w:rPr>
        <w:t>Learning Target:</w:t>
      </w:r>
      <w:r w:rsidRPr="00F8774B">
        <w:t xml:space="preserve"> Make evidence-based connections and arguments in an authentic discussion.</w:t>
      </w:r>
    </w:p>
    <w:p w:rsidR="00F8774B" w:rsidRPr="00F8774B" w:rsidRDefault="00F8774B" w:rsidP="00F8774B">
      <w:pPr>
        <w:rPr>
          <w:b/>
          <w:i/>
        </w:rPr>
      </w:pPr>
      <w:r w:rsidRPr="00F8774B">
        <w:rPr>
          <w:b/>
          <w:i/>
        </w:rPr>
        <w:t>Student Friendly: I will show that I can use textual evidence to make arguments and connections in a discussion with my peers.</w:t>
      </w:r>
    </w:p>
    <w:p w:rsidR="00F8774B" w:rsidRPr="00F8774B" w:rsidRDefault="00F8774B" w:rsidP="00F8774B"/>
    <w:p w:rsidR="00F8774B" w:rsidRPr="00F8774B" w:rsidRDefault="00F8774B" w:rsidP="00F8774B">
      <w:r w:rsidRPr="00F8774B">
        <w:rPr>
          <w:b/>
          <w:u w:val="single"/>
        </w:rPr>
        <w:t>Relevance/Rationale:</w:t>
      </w:r>
      <w:r w:rsidRPr="00F8774B">
        <w:rPr>
          <w:b/>
        </w:rPr>
        <w:t xml:space="preserve"> </w:t>
      </w:r>
      <w:r w:rsidRPr="00F8774B">
        <w:t>Students need to be able to demonstrate their understanding of complex texts by being able to apply what they’ve learned in an authentic conversation wit</w:t>
      </w:r>
      <w:r>
        <w:t>h their peers</w:t>
      </w:r>
      <w:r w:rsidRPr="00F8774B">
        <w:t>. This is an important college and career-ready skill because we all have to be able to apply knowledge gained through reading.</w:t>
      </w:r>
    </w:p>
    <w:p w:rsidR="00F8774B" w:rsidRPr="00F8774B" w:rsidRDefault="00F8774B" w:rsidP="00F8774B">
      <w:pPr>
        <w:rPr>
          <w:b/>
          <w:i/>
        </w:rPr>
      </w:pPr>
      <w:r w:rsidRPr="00F8774B">
        <w:rPr>
          <w:b/>
          <w:i/>
        </w:rPr>
        <w:t>Student Friendly: I will be able to use the information I’ve read to contribute to conversations and come to important conclusions.</w:t>
      </w:r>
    </w:p>
    <w:p w:rsidR="00F8774B" w:rsidRPr="00F8774B" w:rsidRDefault="00F8774B" w:rsidP="00F8774B">
      <w:pPr>
        <w:spacing w:before="100" w:beforeAutospacing="1" w:after="100" w:afterAutospacing="1"/>
      </w:pPr>
      <w:r w:rsidRPr="00F8774B">
        <w:rPr>
          <w:b/>
          <w:u w:val="single"/>
        </w:rPr>
        <w:t>Previous Activity</w:t>
      </w:r>
      <w:r w:rsidRPr="00F8774B">
        <w:rPr>
          <w:b/>
        </w:rPr>
        <w:t>:</w:t>
      </w:r>
      <w:r w:rsidRPr="00F8774B">
        <w:t xml:space="preserve"> Previously I met with this literature circle group and established the expectations for the students to conduct their own discussions. </w:t>
      </w:r>
      <w:r w:rsidR="00703700">
        <w:t>Students were also taught the Question and Response approach to active reading, and they were explicitly taught how to write an evidence-based Extended Response.</w:t>
      </w:r>
    </w:p>
    <w:p w:rsidR="00F8774B" w:rsidRPr="00F8774B" w:rsidRDefault="00F8774B" w:rsidP="00F8774B">
      <w:pPr>
        <w:spacing w:before="100" w:beforeAutospacing="1" w:after="100" w:afterAutospacing="1"/>
      </w:pPr>
      <w:r w:rsidRPr="00F8774B">
        <w:rPr>
          <w:b/>
          <w:u w:val="single"/>
        </w:rPr>
        <w:t>Formative Assessments:</w:t>
      </w:r>
      <w:r w:rsidRPr="00F8774B">
        <w:rPr>
          <w:u w:val="single"/>
        </w:rPr>
        <w:t xml:space="preserve"> </w:t>
      </w:r>
      <w:r w:rsidRPr="00F8774B">
        <w:t>QAR Questioning Worksheets, Extended Response Paragraphs, Group Contribution</w:t>
      </w:r>
    </w:p>
    <w:p w:rsidR="00F8774B" w:rsidRPr="00F8774B" w:rsidRDefault="00F8774B" w:rsidP="00F8774B">
      <w:pPr>
        <w:spacing w:before="100" w:beforeAutospacing="1" w:after="100" w:afterAutospacing="1"/>
      </w:pPr>
      <w:r w:rsidRPr="00F8774B">
        <w:rPr>
          <w:b/>
          <w:u w:val="single"/>
        </w:rPr>
        <w:t>Technology:</w:t>
      </w:r>
      <w:r w:rsidRPr="00F8774B">
        <w:t xml:space="preserve"> </w:t>
      </w:r>
      <w:r>
        <w:t>Digital Projector and class computer for Word Parts practice.</w:t>
      </w:r>
    </w:p>
    <w:p w:rsidR="00F8774B" w:rsidRPr="00F8774B" w:rsidRDefault="00F8774B" w:rsidP="00F8774B">
      <w:pPr>
        <w:pStyle w:val="Heading1"/>
        <w:rPr>
          <w:rFonts w:ascii="Arial" w:hAnsi="Arial" w:cs="Arial"/>
          <w:color w:val="auto"/>
          <w:sz w:val="24"/>
          <w:szCs w:val="24"/>
        </w:rPr>
      </w:pPr>
      <w:r w:rsidRPr="00F8774B">
        <w:rPr>
          <w:rFonts w:ascii="Times New Roman" w:eastAsia="Times New Roman" w:hAnsi="Times New Roman" w:cs="Times New Roman"/>
          <w:b/>
          <w:color w:val="auto"/>
          <w:sz w:val="24"/>
          <w:szCs w:val="24"/>
          <w:u w:val="single"/>
        </w:rPr>
        <w:t>Materials:</w:t>
      </w:r>
      <w:r w:rsidRPr="00F8774B">
        <w:rPr>
          <w:rFonts w:ascii="Arial" w:eastAsia="Times New Roman" w:hAnsi="Arial" w:cs="Arial"/>
          <w:color w:val="auto"/>
          <w:sz w:val="24"/>
          <w:szCs w:val="24"/>
        </w:rPr>
        <w:t xml:space="preserve">  </w:t>
      </w:r>
      <w:r w:rsidRPr="00F8774B">
        <w:rPr>
          <w:rFonts w:ascii="Arial" w:hAnsi="Arial" w:cs="Arial"/>
          <w:color w:val="auto"/>
          <w:sz w:val="24"/>
          <w:szCs w:val="24"/>
          <w:u w:val="single"/>
        </w:rPr>
        <w:t>Getting Away with Murder: The True Story of the Emmett Till Case</w:t>
      </w:r>
      <w:r w:rsidRPr="00F8774B">
        <w:rPr>
          <w:rFonts w:ascii="Arial" w:hAnsi="Arial" w:cs="Arial"/>
          <w:color w:val="auto"/>
          <w:sz w:val="24"/>
          <w:szCs w:val="24"/>
        </w:rPr>
        <w:t>, QAR Worksheet, Unit Calendar, T</w:t>
      </w:r>
      <w:r>
        <w:rPr>
          <w:rFonts w:ascii="Arial" w:hAnsi="Arial" w:cs="Arial"/>
          <w:color w:val="auto"/>
          <w:sz w:val="24"/>
          <w:szCs w:val="24"/>
        </w:rPr>
        <w:t>ext-Dependent Journal Questions, Vocabulary Notebooks</w:t>
      </w:r>
      <w:r w:rsidRPr="00F8774B">
        <w:rPr>
          <w:rFonts w:ascii="Times New Roman" w:hAnsi="Times New Roman" w:cs="Times New Roman"/>
          <w:color w:val="auto"/>
          <w:sz w:val="24"/>
          <w:szCs w:val="24"/>
        </w:rPr>
        <w:t xml:space="preserve">, </w:t>
      </w:r>
      <w:r w:rsidRPr="00F8774B">
        <w:rPr>
          <w:rFonts w:ascii="Times New Roman" w:hAnsi="Times New Roman" w:cs="Times New Roman"/>
          <w:color w:val="auto"/>
          <w:sz w:val="24"/>
          <w:szCs w:val="24"/>
          <w:u w:val="single"/>
        </w:rPr>
        <w:t>Drums, Girls, and Dangerous Pie</w:t>
      </w:r>
      <w:r w:rsidRPr="00F8774B">
        <w:rPr>
          <w:rFonts w:ascii="Times New Roman" w:hAnsi="Times New Roman" w:cs="Times New Roman"/>
          <w:color w:val="auto"/>
          <w:sz w:val="24"/>
          <w:szCs w:val="24"/>
        </w:rPr>
        <w:t xml:space="preserve"> by Jordan Sonnenblick.</w:t>
      </w:r>
    </w:p>
    <w:p w:rsidR="00F8774B" w:rsidRPr="00F8774B" w:rsidRDefault="00F8774B" w:rsidP="00F8774B">
      <w:pPr>
        <w:rPr>
          <w:b/>
        </w:rPr>
      </w:pPr>
      <w:r w:rsidRPr="00F8774B">
        <w:rPr>
          <w:b/>
          <w:u w:val="single"/>
        </w:rPr>
        <w:t>Common Core Learning Standards Addressed:</w:t>
      </w:r>
    </w:p>
    <w:p w:rsidR="00F8774B" w:rsidRPr="00F8774B" w:rsidRDefault="00F8774B" w:rsidP="00F8774B">
      <w:pPr>
        <w:autoSpaceDE w:val="0"/>
        <w:autoSpaceDN w:val="0"/>
        <w:spacing w:after="60"/>
        <w:ind w:left="720"/>
        <w:rPr>
          <w:rFonts w:ascii="Arial" w:hAnsi="Arial" w:cs="Arial"/>
          <w:b/>
          <w:bCs/>
          <w:sz w:val="16"/>
          <w:szCs w:val="16"/>
        </w:rPr>
      </w:pPr>
      <w:r w:rsidRPr="00F8774B">
        <w:rPr>
          <w:rFonts w:ascii="Arial" w:hAnsi="Arial" w:cs="Arial"/>
          <w:b/>
          <w:bCs/>
          <w:sz w:val="16"/>
          <w:szCs w:val="16"/>
        </w:rPr>
        <w:t>Reading:</w:t>
      </w:r>
      <w:r w:rsidRPr="00F8774B">
        <w:rPr>
          <w:rFonts w:ascii="Arial" w:hAnsi="Arial" w:cs="Arial"/>
          <w:bCs/>
          <w:sz w:val="16"/>
          <w:szCs w:val="16"/>
        </w:rPr>
        <w:t xml:space="preserve"> </w:t>
      </w:r>
      <w:r>
        <w:rPr>
          <w:rFonts w:ascii="Arial" w:hAnsi="Arial" w:cs="Arial"/>
          <w:bCs/>
          <w:i/>
          <w:sz w:val="16"/>
          <w:szCs w:val="16"/>
        </w:rPr>
        <w:t>(QAR Worksheet</w:t>
      </w:r>
      <w:r w:rsidRPr="00F8774B">
        <w:rPr>
          <w:rFonts w:ascii="Arial" w:hAnsi="Arial" w:cs="Arial"/>
          <w:bCs/>
          <w:i/>
          <w:sz w:val="16"/>
          <w:szCs w:val="16"/>
        </w:rPr>
        <w:t>)</w:t>
      </w:r>
    </w:p>
    <w:p w:rsidR="00F8774B" w:rsidRPr="00F8774B" w:rsidRDefault="002C0ABA" w:rsidP="00F8774B">
      <w:pPr>
        <w:autoSpaceDE w:val="0"/>
        <w:autoSpaceDN w:val="0"/>
        <w:spacing w:after="60"/>
        <w:ind w:left="1080"/>
        <w:rPr>
          <w:rFonts w:ascii="Arial" w:hAnsi="Arial" w:cs="Arial"/>
          <w:b/>
          <w:bCs/>
          <w:sz w:val="16"/>
          <w:szCs w:val="16"/>
        </w:rPr>
      </w:pPr>
      <w:hyperlink r:id="rId7" w:history="1">
        <w:r w:rsidR="00F8774B" w:rsidRPr="00F8774B">
          <w:rPr>
            <w:rStyle w:val="Hyperlink"/>
            <w:rFonts w:ascii="Helvetica" w:eastAsiaTheme="majorEastAsia" w:hAnsi="Helvetica"/>
            <w:color w:val="auto"/>
            <w:sz w:val="16"/>
            <w:szCs w:val="16"/>
          </w:rPr>
          <w:t>CCSS.ELA-Literacy.RI.7.1</w:t>
        </w:r>
      </w:hyperlink>
      <w:r w:rsidR="00F8774B" w:rsidRPr="00F8774B">
        <w:rPr>
          <w:rFonts w:ascii="Helvetica" w:hAnsi="Helvetica"/>
          <w:sz w:val="16"/>
          <w:szCs w:val="16"/>
        </w:rPr>
        <w:t xml:space="preserve"> Cite several pieces of textual evidence to support analysis of what the text says explicitly as well as inferences drawn from the text.</w:t>
      </w:r>
    </w:p>
    <w:p w:rsidR="00F8774B" w:rsidRPr="00F8774B" w:rsidRDefault="00F8774B" w:rsidP="00F8774B">
      <w:pPr>
        <w:autoSpaceDE w:val="0"/>
        <w:autoSpaceDN w:val="0"/>
        <w:spacing w:after="60"/>
        <w:ind w:left="720"/>
        <w:rPr>
          <w:rFonts w:ascii="Arial" w:hAnsi="Arial" w:cs="Arial"/>
          <w:b/>
          <w:bCs/>
          <w:sz w:val="16"/>
          <w:szCs w:val="16"/>
        </w:rPr>
      </w:pPr>
      <w:r w:rsidRPr="00F8774B">
        <w:rPr>
          <w:rFonts w:ascii="Arial" w:hAnsi="Arial" w:cs="Arial"/>
          <w:b/>
          <w:bCs/>
          <w:sz w:val="16"/>
          <w:szCs w:val="16"/>
        </w:rPr>
        <w:t>Writing:</w:t>
      </w:r>
      <w:r w:rsidRPr="00F8774B">
        <w:rPr>
          <w:rFonts w:ascii="Arial" w:hAnsi="Arial" w:cs="Arial"/>
          <w:bCs/>
          <w:sz w:val="16"/>
          <w:szCs w:val="16"/>
        </w:rPr>
        <w:t xml:space="preserve"> </w:t>
      </w:r>
      <w:r w:rsidR="009327D8">
        <w:rPr>
          <w:rFonts w:ascii="Arial" w:hAnsi="Arial" w:cs="Arial"/>
          <w:bCs/>
          <w:i/>
          <w:sz w:val="16"/>
          <w:szCs w:val="16"/>
        </w:rPr>
        <w:t>(Extended Response</w:t>
      </w:r>
      <w:r w:rsidRPr="00F8774B">
        <w:rPr>
          <w:rFonts w:ascii="Arial" w:hAnsi="Arial" w:cs="Arial"/>
          <w:bCs/>
          <w:i/>
          <w:sz w:val="16"/>
          <w:szCs w:val="16"/>
        </w:rPr>
        <w:t>)</w:t>
      </w:r>
    </w:p>
    <w:p w:rsidR="00F8774B" w:rsidRPr="00F8774B" w:rsidRDefault="002C0ABA" w:rsidP="00F8774B">
      <w:pPr>
        <w:autoSpaceDE w:val="0"/>
        <w:autoSpaceDN w:val="0"/>
        <w:spacing w:after="60"/>
        <w:ind w:left="1080"/>
        <w:rPr>
          <w:rFonts w:ascii="Arial" w:hAnsi="Arial" w:cs="Arial"/>
          <w:b/>
          <w:bCs/>
          <w:sz w:val="16"/>
          <w:szCs w:val="16"/>
        </w:rPr>
      </w:pPr>
      <w:hyperlink r:id="rId8" w:history="1">
        <w:r w:rsidR="00F8774B" w:rsidRPr="00F8774B">
          <w:rPr>
            <w:rStyle w:val="Hyperlink"/>
            <w:rFonts w:ascii="Helvetica" w:eastAsiaTheme="majorEastAsia" w:hAnsi="Helvetica"/>
            <w:color w:val="auto"/>
            <w:sz w:val="16"/>
            <w:szCs w:val="16"/>
          </w:rPr>
          <w:t>CCSS.ELA-Literacy.W.7.1a</w:t>
        </w:r>
      </w:hyperlink>
      <w:r w:rsidR="00F8774B" w:rsidRPr="00F8774B">
        <w:rPr>
          <w:rFonts w:ascii="Helvetica" w:hAnsi="Helvetica"/>
          <w:sz w:val="16"/>
          <w:szCs w:val="16"/>
        </w:rPr>
        <w:t xml:space="preserve"> Introduce claim(s), acknowledge alternate or opposing claims, and organize the reasons and evidence logically.</w:t>
      </w:r>
    </w:p>
    <w:p w:rsidR="00F8774B" w:rsidRPr="00F8774B" w:rsidRDefault="002C0ABA" w:rsidP="00F8774B">
      <w:pPr>
        <w:autoSpaceDE w:val="0"/>
        <w:autoSpaceDN w:val="0"/>
        <w:spacing w:after="60"/>
        <w:ind w:left="1080"/>
        <w:rPr>
          <w:rFonts w:ascii="Arial" w:hAnsi="Arial" w:cs="Arial"/>
          <w:b/>
          <w:bCs/>
          <w:sz w:val="16"/>
          <w:szCs w:val="16"/>
        </w:rPr>
      </w:pPr>
      <w:hyperlink r:id="rId9" w:history="1">
        <w:r w:rsidR="00F8774B" w:rsidRPr="00F8774B">
          <w:rPr>
            <w:rStyle w:val="Hyperlink"/>
            <w:rFonts w:ascii="Helvetica" w:eastAsiaTheme="majorEastAsia" w:hAnsi="Helvetica"/>
            <w:color w:val="auto"/>
            <w:sz w:val="16"/>
            <w:szCs w:val="16"/>
          </w:rPr>
          <w:t>CCSS.ELA-Literacy.W.7.1b</w:t>
        </w:r>
      </w:hyperlink>
      <w:r w:rsidR="00F8774B" w:rsidRPr="00F8774B">
        <w:rPr>
          <w:rFonts w:ascii="Helvetica" w:hAnsi="Helvetica"/>
          <w:sz w:val="16"/>
          <w:szCs w:val="16"/>
        </w:rPr>
        <w:t xml:space="preserve"> Support claim(s) with logical reasoning and relevant evidence, using accurate, credible sources and demonstrating an understanding of the topic or text.</w:t>
      </w:r>
    </w:p>
    <w:p w:rsidR="00F8774B" w:rsidRPr="00F8774B" w:rsidRDefault="002C0ABA" w:rsidP="00F8774B">
      <w:pPr>
        <w:autoSpaceDE w:val="0"/>
        <w:autoSpaceDN w:val="0"/>
        <w:spacing w:after="60"/>
        <w:ind w:left="1080"/>
        <w:rPr>
          <w:rFonts w:ascii="Arial" w:hAnsi="Arial" w:cs="Arial"/>
          <w:b/>
          <w:bCs/>
          <w:sz w:val="16"/>
          <w:szCs w:val="16"/>
        </w:rPr>
      </w:pPr>
      <w:hyperlink r:id="rId10" w:history="1">
        <w:r w:rsidR="00F8774B" w:rsidRPr="00F8774B">
          <w:rPr>
            <w:rStyle w:val="Hyperlink"/>
            <w:rFonts w:ascii="Helvetica" w:eastAsiaTheme="majorEastAsia" w:hAnsi="Helvetica"/>
            <w:color w:val="auto"/>
            <w:sz w:val="16"/>
            <w:szCs w:val="16"/>
          </w:rPr>
          <w:t>CCSS.ELA-Literacy.W.7.1c</w:t>
        </w:r>
      </w:hyperlink>
      <w:r w:rsidR="00F8774B" w:rsidRPr="00F8774B">
        <w:rPr>
          <w:rFonts w:ascii="Helvetica" w:hAnsi="Helvetica"/>
          <w:sz w:val="16"/>
          <w:szCs w:val="16"/>
        </w:rPr>
        <w:t xml:space="preserve"> Use words, phrases, and clauses to create cohesion and clarify the relationships among claim(s), reasons, and evidence.</w:t>
      </w:r>
    </w:p>
    <w:p w:rsidR="00F8774B" w:rsidRPr="00F8774B" w:rsidRDefault="002C0ABA" w:rsidP="00F8774B">
      <w:pPr>
        <w:autoSpaceDE w:val="0"/>
        <w:autoSpaceDN w:val="0"/>
        <w:spacing w:after="60"/>
        <w:ind w:left="1080"/>
        <w:rPr>
          <w:rFonts w:ascii="Arial" w:hAnsi="Arial" w:cs="Arial"/>
          <w:b/>
          <w:bCs/>
          <w:sz w:val="16"/>
          <w:szCs w:val="16"/>
        </w:rPr>
      </w:pPr>
      <w:hyperlink r:id="rId11" w:history="1">
        <w:r w:rsidR="00F8774B" w:rsidRPr="00F8774B">
          <w:rPr>
            <w:rStyle w:val="Hyperlink"/>
            <w:rFonts w:ascii="Helvetica" w:eastAsiaTheme="majorEastAsia" w:hAnsi="Helvetica"/>
            <w:color w:val="auto"/>
            <w:sz w:val="16"/>
            <w:szCs w:val="16"/>
          </w:rPr>
          <w:t>CCSS.ELA-Literacy.W.7.1d</w:t>
        </w:r>
      </w:hyperlink>
      <w:r w:rsidR="00F8774B" w:rsidRPr="00F8774B">
        <w:rPr>
          <w:rFonts w:ascii="Helvetica" w:hAnsi="Helvetica"/>
          <w:sz w:val="16"/>
          <w:szCs w:val="16"/>
        </w:rPr>
        <w:t xml:space="preserve"> Establish and maintain a formal style.</w:t>
      </w:r>
    </w:p>
    <w:p w:rsidR="00F8774B" w:rsidRPr="00F8774B" w:rsidRDefault="002C0ABA" w:rsidP="00F8774B">
      <w:pPr>
        <w:autoSpaceDE w:val="0"/>
        <w:autoSpaceDN w:val="0"/>
        <w:spacing w:after="60"/>
        <w:ind w:left="1080"/>
        <w:rPr>
          <w:rFonts w:ascii="Helvetica" w:hAnsi="Helvetica"/>
          <w:sz w:val="16"/>
          <w:szCs w:val="16"/>
        </w:rPr>
      </w:pPr>
      <w:hyperlink r:id="rId12" w:history="1">
        <w:r w:rsidR="00F8774B" w:rsidRPr="00F8774B">
          <w:rPr>
            <w:rStyle w:val="Hyperlink"/>
            <w:rFonts w:ascii="Helvetica" w:eastAsiaTheme="majorEastAsia" w:hAnsi="Helvetica"/>
            <w:color w:val="auto"/>
            <w:sz w:val="16"/>
            <w:szCs w:val="16"/>
          </w:rPr>
          <w:t>CCSS.ELA-Literacy.W.7.1e</w:t>
        </w:r>
      </w:hyperlink>
      <w:r w:rsidR="00F8774B" w:rsidRPr="00F8774B">
        <w:rPr>
          <w:rFonts w:ascii="Helvetica" w:hAnsi="Helvetica"/>
          <w:sz w:val="16"/>
          <w:szCs w:val="16"/>
        </w:rPr>
        <w:t xml:space="preserve"> Provide a concluding statement or section that follows from and supports the argument presented.</w:t>
      </w:r>
    </w:p>
    <w:p w:rsidR="00F8774B" w:rsidRPr="00F8774B" w:rsidRDefault="002C0ABA" w:rsidP="00F8774B">
      <w:pPr>
        <w:autoSpaceDE w:val="0"/>
        <w:autoSpaceDN w:val="0"/>
        <w:spacing w:after="60"/>
        <w:ind w:left="1080"/>
        <w:rPr>
          <w:rFonts w:ascii="Helvetica" w:hAnsi="Helvetica"/>
          <w:sz w:val="16"/>
          <w:szCs w:val="16"/>
        </w:rPr>
      </w:pPr>
      <w:hyperlink r:id="rId13" w:history="1">
        <w:r w:rsidR="00F8774B" w:rsidRPr="00F8774B">
          <w:rPr>
            <w:rStyle w:val="Hyperlink"/>
            <w:rFonts w:ascii="Helvetica" w:eastAsiaTheme="majorEastAsia" w:hAnsi="Helvetica"/>
            <w:color w:val="auto"/>
            <w:sz w:val="16"/>
            <w:szCs w:val="16"/>
          </w:rPr>
          <w:t>CCSS.ELA-Literacy.W.7.10</w:t>
        </w:r>
      </w:hyperlink>
      <w:r w:rsidR="00F8774B" w:rsidRPr="00F8774B">
        <w:rPr>
          <w:rFonts w:ascii="Helvetica" w:hAnsi="Helvetica"/>
          <w:sz w:val="16"/>
          <w:szCs w:val="16"/>
        </w:rPr>
        <w:t xml:space="preserve"> Write routinely over extended time frames (time for research, reflection, and revision) and shorter time frames (a single sitting or a day or two) for a range of discipline-specific tasks, purposes, and audiences.</w:t>
      </w:r>
    </w:p>
    <w:p w:rsidR="00F8774B" w:rsidRPr="00F8774B" w:rsidRDefault="00F8774B" w:rsidP="00F8774B">
      <w:pPr>
        <w:autoSpaceDE w:val="0"/>
        <w:autoSpaceDN w:val="0"/>
        <w:spacing w:after="60"/>
        <w:ind w:left="720"/>
        <w:rPr>
          <w:rFonts w:ascii="Arial" w:hAnsi="Arial" w:cs="Arial"/>
          <w:b/>
          <w:bCs/>
          <w:sz w:val="16"/>
          <w:szCs w:val="16"/>
        </w:rPr>
      </w:pPr>
      <w:r w:rsidRPr="00F8774B">
        <w:rPr>
          <w:rFonts w:ascii="Arial" w:hAnsi="Arial" w:cs="Arial"/>
          <w:b/>
          <w:bCs/>
          <w:sz w:val="16"/>
          <w:szCs w:val="16"/>
        </w:rPr>
        <w:t>Speaking &amp; Listening:</w:t>
      </w:r>
      <w:r w:rsidRPr="00F8774B">
        <w:rPr>
          <w:rFonts w:ascii="Arial" w:hAnsi="Arial" w:cs="Arial"/>
          <w:bCs/>
          <w:sz w:val="16"/>
          <w:szCs w:val="16"/>
        </w:rPr>
        <w:t xml:space="preserve"> </w:t>
      </w:r>
      <w:r>
        <w:rPr>
          <w:rFonts w:ascii="Arial" w:hAnsi="Arial" w:cs="Arial"/>
          <w:bCs/>
          <w:i/>
          <w:sz w:val="16"/>
          <w:szCs w:val="16"/>
        </w:rPr>
        <w:t>(Discussion</w:t>
      </w:r>
      <w:r w:rsidRPr="00F8774B">
        <w:rPr>
          <w:rFonts w:ascii="Arial" w:hAnsi="Arial" w:cs="Arial"/>
          <w:bCs/>
          <w:i/>
          <w:sz w:val="16"/>
          <w:szCs w:val="16"/>
        </w:rPr>
        <w:t>)</w:t>
      </w:r>
      <w:r w:rsidRPr="00F8774B">
        <w:rPr>
          <w:rFonts w:ascii="Arial" w:hAnsi="Arial" w:cs="Arial"/>
          <w:b/>
          <w:bCs/>
          <w:sz w:val="16"/>
          <w:szCs w:val="16"/>
        </w:rPr>
        <w:t xml:space="preserve"> </w:t>
      </w:r>
    </w:p>
    <w:p w:rsidR="00F8774B" w:rsidRPr="00F8774B" w:rsidRDefault="002C0ABA" w:rsidP="00F8774B">
      <w:pPr>
        <w:autoSpaceDE w:val="0"/>
        <w:autoSpaceDN w:val="0"/>
        <w:spacing w:after="60"/>
        <w:ind w:left="1080"/>
        <w:rPr>
          <w:rFonts w:ascii="Arial" w:hAnsi="Arial" w:cs="Arial"/>
          <w:b/>
          <w:bCs/>
          <w:sz w:val="16"/>
          <w:szCs w:val="16"/>
        </w:rPr>
      </w:pPr>
      <w:hyperlink r:id="rId14" w:history="1">
        <w:r w:rsidR="00F8774B" w:rsidRPr="00F8774B">
          <w:rPr>
            <w:rStyle w:val="Hyperlink"/>
            <w:rFonts w:ascii="Helvetica" w:eastAsiaTheme="majorEastAsia" w:hAnsi="Helvetica"/>
            <w:color w:val="auto"/>
            <w:sz w:val="16"/>
            <w:szCs w:val="16"/>
          </w:rPr>
          <w:t>CCSS.ELA-Literacy.SL.7.1a</w:t>
        </w:r>
      </w:hyperlink>
      <w:r w:rsidR="00F8774B" w:rsidRPr="00F8774B">
        <w:rPr>
          <w:rFonts w:ascii="Helvetica" w:hAnsi="Helvetica"/>
          <w:sz w:val="16"/>
          <w:szCs w:val="16"/>
        </w:rPr>
        <w:t xml:space="preserve"> Come to discussions prepared, having read or researched material under study; explicitly draw on that preparation by referring to evidence on the topic, text, or issue to probe and reflect on ideas under discussion.</w:t>
      </w:r>
    </w:p>
    <w:p w:rsidR="00F8774B" w:rsidRPr="00F8774B" w:rsidRDefault="002C0ABA" w:rsidP="00F8774B">
      <w:pPr>
        <w:autoSpaceDE w:val="0"/>
        <w:autoSpaceDN w:val="0"/>
        <w:spacing w:after="60"/>
        <w:ind w:left="1080"/>
        <w:rPr>
          <w:rFonts w:ascii="Helvetica" w:hAnsi="Helvetica"/>
          <w:sz w:val="16"/>
          <w:szCs w:val="16"/>
        </w:rPr>
      </w:pPr>
      <w:hyperlink r:id="rId15" w:history="1">
        <w:r w:rsidR="00F8774B" w:rsidRPr="00F8774B">
          <w:rPr>
            <w:rStyle w:val="Hyperlink"/>
            <w:rFonts w:ascii="Helvetica" w:eastAsiaTheme="majorEastAsia" w:hAnsi="Helvetica"/>
            <w:color w:val="auto"/>
            <w:sz w:val="16"/>
            <w:szCs w:val="16"/>
          </w:rPr>
          <w:t>CCSS.ELA-Literacy.SL.7.1c</w:t>
        </w:r>
      </w:hyperlink>
      <w:r w:rsidR="00F8774B" w:rsidRPr="00F8774B">
        <w:rPr>
          <w:rFonts w:ascii="Helvetica" w:hAnsi="Helvetica"/>
          <w:sz w:val="16"/>
          <w:szCs w:val="16"/>
        </w:rPr>
        <w:t xml:space="preserve"> Pose questions that elicit elaboration and respond to others’ questions and comments with relevant observations and ideas that bring the discussion back on topic as needed.</w:t>
      </w:r>
    </w:p>
    <w:p w:rsidR="00F8774B" w:rsidRPr="00F8774B" w:rsidRDefault="00F8774B" w:rsidP="00F8774B">
      <w:pPr>
        <w:autoSpaceDE w:val="0"/>
        <w:autoSpaceDN w:val="0"/>
        <w:spacing w:after="60"/>
        <w:ind w:left="720"/>
        <w:rPr>
          <w:rFonts w:ascii="Arial" w:hAnsi="Arial" w:cs="Arial"/>
          <w:b/>
          <w:bCs/>
          <w:sz w:val="16"/>
          <w:szCs w:val="16"/>
        </w:rPr>
      </w:pPr>
      <w:r w:rsidRPr="00F8774B">
        <w:rPr>
          <w:rFonts w:ascii="Arial" w:hAnsi="Arial" w:cs="Arial"/>
          <w:b/>
          <w:bCs/>
          <w:sz w:val="16"/>
          <w:szCs w:val="16"/>
        </w:rPr>
        <w:t>Language:</w:t>
      </w:r>
      <w:r w:rsidRPr="00F8774B">
        <w:rPr>
          <w:rFonts w:ascii="Arial" w:hAnsi="Arial" w:cs="Arial"/>
          <w:bCs/>
          <w:sz w:val="16"/>
          <w:szCs w:val="16"/>
        </w:rPr>
        <w:t xml:space="preserve"> </w:t>
      </w:r>
      <w:r w:rsidRPr="00F8774B">
        <w:rPr>
          <w:rFonts w:ascii="Arial" w:hAnsi="Arial" w:cs="Arial"/>
          <w:bCs/>
          <w:i/>
          <w:sz w:val="16"/>
          <w:szCs w:val="16"/>
        </w:rPr>
        <w:t>(Word Theater)</w:t>
      </w:r>
      <w:r w:rsidRPr="00F8774B">
        <w:rPr>
          <w:rFonts w:ascii="Arial" w:hAnsi="Arial" w:cs="Arial"/>
          <w:b/>
          <w:bCs/>
          <w:sz w:val="16"/>
          <w:szCs w:val="16"/>
        </w:rPr>
        <w:t xml:space="preserve"> </w:t>
      </w:r>
    </w:p>
    <w:p w:rsidR="00F8774B" w:rsidRPr="00F8774B" w:rsidRDefault="002C0ABA" w:rsidP="00F8774B">
      <w:pPr>
        <w:spacing w:after="60"/>
        <w:ind w:left="1080"/>
        <w:rPr>
          <w:rFonts w:ascii="Helvetica" w:hAnsi="Helvetica"/>
          <w:sz w:val="16"/>
          <w:szCs w:val="16"/>
        </w:rPr>
      </w:pPr>
      <w:hyperlink r:id="rId16" w:history="1">
        <w:r w:rsidR="00F8774B" w:rsidRPr="00F8774B">
          <w:rPr>
            <w:rFonts w:ascii="Helvetica" w:hAnsi="Helvetica"/>
            <w:sz w:val="16"/>
            <w:szCs w:val="16"/>
          </w:rPr>
          <w:t>CCSS.ELA-Literacy.L.7.4b</w:t>
        </w:r>
      </w:hyperlink>
      <w:r w:rsidR="00F8774B" w:rsidRPr="00F8774B">
        <w:rPr>
          <w:rFonts w:ascii="Helvetica" w:hAnsi="Helvetica"/>
          <w:sz w:val="16"/>
          <w:szCs w:val="16"/>
        </w:rPr>
        <w:t xml:space="preserve"> Use common, grade-appropriate Greek or Latin affixes and roots as clues to the meaning of a word (e.g., belligerent, bellicose, rebel).</w:t>
      </w:r>
    </w:p>
    <w:p w:rsidR="00F8774B" w:rsidRPr="00F8774B" w:rsidRDefault="00F8774B" w:rsidP="00F8774B">
      <w:pPr>
        <w:spacing w:before="100" w:beforeAutospacing="1" w:after="100" w:afterAutospacing="1"/>
        <w:rPr>
          <w:b/>
          <w:u w:val="single"/>
        </w:rPr>
      </w:pPr>
      <w:r w:rsidRPr="00F8774B">
        <w:rPr>
          <w:b/>
          <w:u w:val="single"/>
        </w:rPr>
        <w:lastRenderedPageBreak/>
        <w:t>Lesson Details and Implementation:</w:t>
      </w:r>
    </w:p>
    <w:p w:rsidR="00F8774B" w:rsidRPr="00F8774B" w:rsidRDefault="00F8774B" w:rsidP="00F8774B">
      <w:pPr>
        <w:spacing w:before="100" w:beforeAutospacing="1" w:after="100" w:afterAutospacing="1"/>
      </w:pPr>
      <w:r w:rsidRPr="00F8774B">
        <w:rPr>
          <w:b/>
        </w:rPr>
        <w:t xml:space="preserve">A. (15) Independent Reading: </w:t>
      </w:r>
      <w:r w:rsidRPr="00F8774B">
        <w:t>Students begin the period silent reading. They are reading with a purpose. If they are reading their non-fiction book, they are gathering evidence to use in their extended response paragraphs. If they’re reading their B.O.B. book, then they are creating questions and answers for their battles. In all cases they’re recording minutes in their weekly Reading Log. This time gives me an opportunity to take attendance and address any “housekeeping” issues.</w:t>
      </w:r>
    </w:p>
    <w:p w:rsidR="00F8774B" w:rsidRPr="00F8774B" w:rsidRDefault="00F8774B" w:rsidP="00F8774B">
      <w:pPr>
        <w:spacing w:before="100" w:beforeAutospacing="1" w:after="100" w:afterAutospacing="1"/>
      </w:pPr>
      <w:r w:rsidRPr="00F8774B">
        <w:t xml:space="preserve"> </w:t>
      </w:r>
      <w:r w:rsidRPr="00F8774B">
        <w:rPr>
          <w:b/>
        </w:rPr>
        <w:t>B. (15) Greek/Latin Word Part Practice.</w:t>
      </w:r>
      <w:r w:rsidRPr="00F8774B">
        <w:t xml:space="preserve"> “Word Theater.” I will designate a certain “row of helpers” to pass out the vocabulary notebooks. The waiting students are allowed to talk, but they must be prepared to go when I address them. I’ll ask students what our word part is this week. They’ll reply in unison “flex.” I’ll ask them what it means, and they’ll reply “bend.” Then I’ll re-introduce today’s activity, and review the words on the board. They can quickly jot down definitions if need-be. They are familiar with “Word Theater.” I’ll give them “twisty” partners (either side-by-side or front-back), and they’ll follow my commands to play a version of charades to act-out a demonstration of a word with the word part flex/flect. </w:t>
      </w:r>
    </w:p>
    <w:p w:rsidR="00F8774B" w:rsidRPr="00F8774B" w:rsidRDefault="00F8774B" w:rsidP="00F8774B">
      <w:pPr>
        <w:spacing w:before="100" w:beforeAutospacing="1" w:after="100" w:afterAutospacing="1"/>
      </w:pPr>
      <w:r w:rsidRPr="00F8774B">
        <w:rPr>
          <w:b/>
        </w:rPr>
        <w:t xml:space="preserve"> C. (15) Read aloud: </w:t>
      </w:r>
      <w:r w:rsidRPr="00F8774B">
        <w:t xml:space="preserve">I’ll read out loud our ‘One Book, One School’ selection, </w:t>
      </w:r>
      <w:r w:rsidRPr="00F8774B">
        <w:rPr>
          <w:u w:val="single"/>
        </w:rPr>
        <w:t>Drums, Girls, and Dangerous Pie</w:t>
      </w:r>
      <w:r w:rsidRPr="00F8774B">
        <w:t xml:space="preserve"> by Jordan Sonnenblick. Students know the expectation is that they clear their desks and lean back, not forward.</w:t>
      </w:r>
      <w:r>
        <w:t xml:space="preserve"> They know to listen for possible connections to our unit’s essential question.</w:t>
      </w:r>
    </w:p>
    <w:p w:rsidR="00F8774B" w:rsidRPr="00F8774B" w:rsidRDefault="00F8774B" w:rsidP="00F8774B">
      <w:pPr>
        <w:spacing w:before="100" w:beforeAutospacing="1" w:after="100" w:afterAutospacing="1"/>
      </w:pPr>
      <w:r w:rsidRPr="00F8774B">
        <w:rPr>
          <w:b/>
        </w:rPr>
        <w:t xml:space="preserve"> D. (05) Transition. </w:t>
      </w:r>
      <w:r w:rsidRPr="00F8774B">
        <w:t xml:space="preserve">I announce it’s time for my </w:t>
      </w:r>
      <w:r w:rsidRPr="00F8774B">
        <w:rPr>
          <w:u w:val="single"/>
        </w:rPr>
        <w:t>Getting Away with Murder</w:t>
      </w:r>
      <w:r w:rsidRPr="00F8774B">
        <w:t xml:space="preserve"> groups to grab their books and assignments and head out into the house area. I </w:t>
      </w:r>
      <w:r>
        <w:t xml:space="preserve">review the expectations for the </w:t>
      </w:r>
      <w:r w:rsidRPr="00F8774B">
        <w:t xml:space="preserve">students </w:t>
      </w:r>
      <w:r>
        <w:t xml:space="preserve">remaining </w:t>
      </w:r>
      <w:r w:rsidRPr="00F8774B">
        <w:t>in the classroom. They are to be absolutely silent, and they need to read their non-fiction books, work on their assignments for these books, read their B.O.B. books, write questions for these books, read their personal readers, or work o</w:t>
      </w:r>
      <w:r>
        <w:t>n assignments for other classes when all else is finished.</w:t>
      </w:r>
    </w:p>
    <w:p w:rsidR="00F8774B" w:rsidRPr="00F8774B" w:rsidRDefault="00F8774B" w:rsidP="00F8774B">
      <w:pPr>
        <w:spacing w:before="100" w:beforeAutospacing="1" w:after="100" w:afterAutospacing="1"/>
      </w:pPr>
      <w:r w:rsidRPr="00F8774B">
        <w:rPr>
          <w:b/>
        </w:rPr>
        <w:t>E. (05) Literature Circle Start-Up.</w:t>
      </w:r>
      <w:r w:rsidRPr="00F8774B">
        <w:t xml:space="preserve"> This group has 10 readers from both my and Ms. Jackson’s room. I started with all 10 attempting to engage in a discussion, but it quickly became apparent that there were always two separate conversations going on. We now set up our area divided into two groups of 5. I have the students review the expectations for conducting their authentic discussions, and then I allow them to discuss their reading.</w:t>
      </w:r>
    </w:p>
    <w:p w:rsidR="00F8774B" w:rsidRPr="00F8774B" w:rsidRDefault="00F8774B" w:rsidP="00F8774B">
      <w:pPr>
        <w:spacing w:before="100" w:beforeAutospacing="1" w:after="100" w:afterAutospacing="1"/>
      </w:pPr>
      <w:r w:rsidRPr="00F8774B">
        <w:rPr>
          <w:b/>
        </w:rPr>
        <w:t>F. (30) Literature Circle Authentic Discussions.</w:t>
      </w:r>
      <w:r w:rsidRPr="00F8774B">
        <w:t xml:space="preserve"> The groups will conduct their own discussions about what they read. I try not to interact with the students during this time, but I will redirect them if they get too loud, off-topic, or inappropriate. I do a figure-eight around the groups listening to the conversations in order to assign speaking grades, and I also grade students’ assignments during this time to give immediate feedback (if possible) on their formative assessments. I am also periodically monitoring the students in my classroom to ensure they’re on-task.</w:t>
      </w:r>
    </w:p>
    <w:p w:rsidR="006930CF" w:rsidRDefault="00F8774B" w:rsidP="00F8774B">
      <w:pPr>
        <w:spacing w:before="100" w:beforeAutospacing="1" w:after="100" w:afterAutospacing="1"/>
      </w:pPr>
      <w:r w:rsidRPr="00F8774B">
        <w:rPr>
          <w:b/>
        </w:rPr>
        <w:t>G. (05) Wrap-Up.</w:t>
      </w:r>
      <w:r w:rsidRPr="00F8774B">
        <w:t xml:space="preserve"> The groups will return to their classrooms, and I will address my classroom to remind them which group is meeting tomorrow. I also hand out new QAR worksheets to the students, and dismiss them when they are quiet, organized, and sitting.</w:t>
      </w:r>
    </w:p>
    <w:p w:rsidR="00703700" w:rsidRPr="00294DB5" w:rsidRDefault="00703700" w:rsidP="00703700">
      <w:pPr>
        <w:rPr>
          <w:rFonts w:ascii="Arial" w:hAnsi="Arial" w:cs="Arial"/>
          <w:bCs/>
          <w:sz w:val="22"/>
          <w:szCs w:val="22"/>
        </w:rPr>
      </w:pPr>
      <w:r>
        <w:rPr>
          <w:rFonts w:ascii="Arial" w:hAnsi="Arial" w:cs="Arial"/>
          <w:b/>
          <w:bCs/>
          <w:sz w:val="22"/>
          <w:szCs w:val="22"/>
          <w:u w:val="single"/>
        </w:rPr>
        <w:t>Checking to A</w:t>
      </w:r>
      <w:r w:rsidRPr="00294DB5">
        <w:rPr>
          <w:rFonts w:ascii="Arial" w:hAnsi="Arial" w:cs="Arial"/>
          <w:b/>
          <w:bCs/>
          <w:sz w:val="22"/>
          <w:szCs w:val="22"/>
          <w:u w:val="single"/>
        </w:rPr>
        <w:t>ssess Student Mastery/Learning</w:t>
      </w:r>
      <w:r w:rsidRPr="00294DB5">
        <w:rPr>
          <w:rFonts w:ascii="Arial" w:hAnsi="Arial" w:cs="Arial"/>
          <w:b/>
          <w:bCs/>
          <w:sz w:val="22"/>
          <w:szCs w:val="22"/>
        </w:rPr>
        <w:t>:</w:t>
      </w:r>
    </w:p>
    <w:p w:rsidR="00703700" w:rsidRPr="00703700" w:rsidRDefault="00703700" w:rsidP="00703700">
      <w:pPr>
        <w:ind w:left="720"/>
        <w:rPr>
          <w:rFonts w:ascii="Arial" w:hAnsi="Arial" w:cs="Arial"/>
          <w:bCs/>
          <w:sz w:val="22"/>
          <w:szCs w:val="22"/>
        </w:rPr>
      </w:pPr>
      <w:r>
        <w:rPr>
          <w:rFonts w:ascii="Arial" w:hAnsi="Arial" w:cs="Arial"/>
          <w:b/>
          <w:bCs/>
          <w:sz w:val="22"/>
          <w:szCs w:val="22"/>
        </w:rPr>
        <w:t>Greek/Latin Word Part</w:t>
      </w:r>
      <w:r w:rsidRPr="00193E5B">
        <w:rPr>
          <w:rFonts w:ascii="Arial" w:hAnsi="Arial" w:cs="Arial"/>
          <w:b/>
          <w:bCs/>
          <w:sz w:val="22"/>
          <w:szCs w:val="22"/>
        </w:rPr>
        <w:t xml:space="preserve">: </w:t>
      </w:r>
      <w:r>
        <w:rPr>
          <w:rFonts w:ascii="Arial" w:hAnsi="Arial" w:cs="Arial"/>
          <w:bCs/>
          <w:sz w:val="22"/>
          <w:szCs w:val="22"/>
        </w:rPr>
        <w:t xml:space="preserve">I will observe (and possibly participate with) the students’ acting out of the words featuring the world part </w:t>
      </w:r>
      <w:r>
        <w:rPr>
          <w:rFonts w:ascii="Arial" w:hAnsi="Arial" w:cs="Arial"/>
          <w:bCs/>
          <w:i/>
          <w:sz w:val="22"/>
          <w:szCs w:val="22"/>
        </w:rPr>
        <w:t>flex/flect</w:t>
      </w:r>
      <w:r>
        <w:rPr>
          <w:rFonts w:ascii="Arial" w:hAnsi="Arial" w:cs="Arial"/>
          <w:bCs/>
          <w:sz w:val="22"/>
          <w:szCs w:val="22"/>
        </w:rPr>
        <w:t>. Those that may not seem to be grasping the meaning of the word will be re-directed.</w:t>
      </w:r>
    </w:p>
    <w:p w:rsidR="00703700" w:rsidRDefault="00703700" w:rsidP="00703700">
      <w:pPr>
        <w:ind w:left="720"/>
        <w:rPr>
          <w:rFonts w:ascii="Arial" w:hAnsi="Arial" w:cs="Arial"/>
          <w:bCs/>
          <w:sz w:val="22"/>
          <w:szCs w:val="22"/>
        </w:rPr>
      </w:pPr>
      <w:r>
        <w:rPr>
          <w:rFonts w:ascii="Arial" w:hAnsi="Arial" w:cs="Arial"/>
          <w:b/>
          <w:bCs/>
          <w:sz w:val="22"/>
          <w:szCs w:val="22"/>
        </w:rPr>
        <w:t>Discussion:</w:t>
      </w:r>
      <w:r>
        <w:rPr>
          <w:rFonts w:ascii="Arial" w:hAnsi="Arial" w:cs="Arial"/>
          <w:bCs/>
          <w:sz w:val="22"/>
          <w:szCs w:val="22"/>
        </w:rPr>
        <w:t xml:space="preserve"> I will use a simple rubric to grade the students’ speaking contributions and give them feedback.</w:t>
      </w:r>
    </w:p>
    <w:p w:rsidR="00703700" w:rsidRDefault="00703700" w:rsidP="00703700">
      <w:pPr>
        <w:rPr>
          <w:rFonts w:ascii="Arial" w:hAnsi="Arial" w:cs="Arial"/>
          <w:bCs/>
          <w:sz w:val="22"/>
          <w:szCs w:val="22"/>
        </w:rPr>
      </w:pPr>
    </w:p>
    <w:p w:rsidR="00703700" w:rsidRDefault="00703700" w:rsidP="00703700">
      <w:pPr>
        <w:rPr>
          <w:rFonts w:ascii="Arial" w:hAnsi="Arial" w:cs="Arial"/>
          <w:bCs/>
          <w:sz w:val="22"/>
          <w:szCs w:val="22"/>
        </w:rPr>
      </w:pPr>
    </w:p>
    <w:p w:rsidR="00703700" w:rsidRDefault="00703700" w:rsidP="00703700">
      <w:pPr>
        <w:rPr>
          <w:rFonts w:ascii="Arial" w:hAnsi="Arial" w:cs="Arial"/>
          <w:bCs/>
          <w:sz w:val="22"/>
          <w:szCs w:val="22"/>
        </w:rPr>
      </w:pPr>
    </w:p>
    <w:p w:rsidR="00703700" w:rsidRPr="00193E5B" w:rsidRDefault="00703700" w:rsidP="00703700">
      <w:pPr>
        <w:rPr>
          <w:rFonts w:ascii="Arial" w:hAnsi="Arial" w:cs="Arial"/>
          <w:bCs/>
          <w:sz w:val="22"/>
          <w:szCs w:val="22"/>
        </w:rPr>
      </w:pPr>
    </w:p>
    <w:p w:rsidR="00703700" w:rsidRPr="00294DB5" w:rsidRDefault="00703700" w:rsidP="00703700">
      <w:pPr>
        <w:rPr>
          <w:rFonts w:ascii="Arial" w:hAnsi="Arial" w:cs="Arial"/>
          <w:bCs/>
          <w:sz w:val="22"/>
          <w:szCs w:val="22"/>
        </w:rPr>
      </w:pPr>
      <w:r w:rsidRPr="00294DB5">
        <w:rPr>
          <w:rFonts w:ascii="Arial" w:hAnsi="Arial" w:cs="Arial"/>
          <w:b/>
          <w:bCs/>
          <w:sz w:val="22"/>
          <w:szCs w:val="22"/>
          <w:u w:val="single"/>
        </w:rPr>
        <w:t>Differentiating Instruction for Individual Student Needs</w:t>
      </w:r>
      <w:r w:rsidRPr="00294DB5">
        <w:rPr>
          <w:rFonts w:ascii="Arial" w:hAnsi="Arial" w:cs="Arial"/>
          <w:b/>
          <w:bCs/>
          <w:sz w:val="22"/>
          <w:szCs w:val="22"/>
        </w:rPr>
        <w:t>:</w:t>
      </w:r>
    </w:p>
    <w:p w:rsidR="00703700" w:rsidRDefault="00703700" w:rsidP="00703700">
      <w:pPr>
        <w:rPr>
          <w:rFonts w:ascii="Arial" w:hAnsi="Arial" w:cs="Arial"/>
          <w:bCs/>
          <w:sz w:val="22"/>
          <w:szCs w:val="22"/>
        </w:rPr>
      </w:pPr>
      <w:r>
        <w:rPr>
          <w:rFonts w:ascii="Arial" w:hAnsi="Arial" w:cs="Arial"/>
          <w:bCs/>
          <w:sz w:val="22"/>
          <w:szCs w:val="22"/>
        </w:rPr>
        <w:t xml:space="preserve">Students are able to generate their own questions and answers via the QAR. As long as their questions meet the required criteria (Right there—Think and Search—Author and Me—On My Own), their language and sentence complexity are a non-issue. </w:t>
      </w:r>
      <w:r w:rsidR="000B175A">
        <w:rPr>
          <w:rFonts w:ascii="Arial" w:hAnsi="Arial" w:cs="Arial"/>
          <w:bCs/>
          <w:sz w:val="22"/>
          <w:szCs w:val="22"/>
        </w:rPr>
        <w:t>Some students are given a graphic organizer to assist them in the Extended Response writing process, and they often word process them too to eliminate potential spelling/grammar/punctuation errors they commit by hand. Since our group discussions are oral, recently-exited ELL and lower-level students are often able to contribute effectively because they have stronger speaking and listening skills versus their reading and writing skills.</w:t>
      </w:r>
    </w:p>
    <w:p w:rsidR="000B175A" w:rsidRDefault="000B175A" w:rsidP="00703700">
      <w:pPr>
        <w:rPr>
          <w:rFonts w:ascii="Arial" w:hAnsi="Arial" w:cs="Arial"/>
          <w:bCs/>
          <w:sz w:val="22"/>
          <w:szCs w:val="22"/>
        </w:rPr>
      </w:pPr>
    </w:p>
    <w:p w:rsidR="000B175A" w:rsidRPr="00294DB5" w:rsidRDefault="000B175A" w:rsidP="00703700">
      <w:pPr>
        <w:rPr>
          <w:rFonts w:ascii="Arial" w:hAnsi="Arial" w:cs="Arial"/>
          <w:bCs/>
          <w:sz w:val="22"/>
          <w:szCs w:val="22"/>
        </w:rPr>
      </w:pPr>
      <w:r>
        <w:rPr>
          <w:rFonts w:ascii="Arial" w:hAnsi="Arial" w:cs="Arial"/>
          <w:bCs/>
          <w:sz w:val="22"/>
          <w:szCs w:val="22"/>
        </w:rPr>
        <w:t xml:space="preserve">The groups are also differentiated. This particular group of students features students from my and my colleague’s room that showed to have similar reading scores on classroom, school, and national assessments. These students have shown a similar aptitude, and the idea is that this will elicit a level playing field when it comes to </w:t>
      </w:r>
      <w:r w:rsidR="002C56C0">
        <w:rPr>
          <w:rFonts w:ascii="Arial" w:hAnsi="Arial" w:cs="Arial"/>
          <w:bCs/>
          <w:sz w:val="22"/>
          <w:szCs w:val="22"/>
        </w:rPr>
        <w:t xml:space="preserve">the </w:t>
      </w:r>
      <w:r>
        <w:rPr>
          <w:rFonts w:ascii="Arial" w:hAnsi="Arial" w:cs="Arial"/>
          <w:bCs/>
          <w:sz w:val="22"/>
          <w:szCs w:val="22"/>
        </w:rPr>
        <w:t>content and quality of conversation that takes place.</w:t>
      </w:r>
    </w:p>
    <w:p w:rsidR="00703700" w:rsidRPr="00294DB5" w:rsidRDefault="00703700" w:rsidP="00703700">
      <w:pPr>
        <w:rPr>
          <w:rFonts w:ascii="Arial" w:hAnsi="Arial" w:cs="Arial"/>
          <w:b/>
          <w:bCs/>
          <w:sz w:val="22"/>
          <w:szCs w:val="22"/>
        </w:rPr>
      </w:pPr>
    </w:p>
    <w:p w:rsidR="00703700" w:rsidRDefault="00703700" w:rsidP="00703700">
      <w:pPr>
        <w:rPr>
          <w:rFonts w:ascii="Arial" w:hAnsi="Arial" w:cs="Arial"/>
          <w:bCs/>
          <w:sz w:val="22"/>
          <w:szCs w:val="22"/>
        </w:rPr>
      </w:pPr>
      <w:r w:rsidRPr="00294DB5">
        <w:rPr>
          <w:rFonts w:ascii="Arial" w:hAnsi="Arial" w:cs="Arial"/>
          <w:b/>
          <w:bCs/>
          <w:sz w:val="22"/>
          <w:szCs w:val="22"/>
          <w:u w:val="single"/>
        </w:rPr>
        <w:t>Review of Day’s Objectives</w:t>
      </w:r>
      <w:r w:rsidRPr="00294DB5">
        <w:rPr>
          <w:rFonts w:ascii="Arial" w:hAnsi="Arial" w:cs="Arial"/>
          <w:b/>
          <w:bCs/>
          <w:sz w:val="22"/>
          <w:szCs w:val="22"/>
        </w:rPr>
        <w:t>:</w:t>
      </w:r>
      <w:r w:rsidRPr="00294DB5">
        <w:rPr>
          <w:rFonts w:ascii="Arial" w:hAnsi="Arial" w:cs="Arial"/>
          <w:bCs/>
          <w:sz w:val="22"/>
          <w:szCs w:val="22"/>
        </w:rPr>
        <w:t xml:space="preserve"> </w:t>
      </w:r>
      <w:r>
        <w:rPr>
          <w:rFonts w:ascii="Arial" w:hAnsi="Arial" w:cs="Arial"/>
          <w:bCs/>
          <w:sz w:val="22"/>
          <w:szCs w:val="22"/>
        </w:rPr>
        <w:t>Today’s objectives will be accomplished entire</w:t>
      </w:r>
      <w:r w:rsidR="000B175A">
        <w:rPr>
          <w:rFonts w:ascii="Arial" w:hAnsi="Arial" w:cs="Arial"/>
          <w:bCs/>
          <w:sz w:val="22"/>
          <w:szCs w:val="22"/>
        </w:rPr>
        <w:t>ly and explicitly. Most of th</w:t>
      </w:r>
      <w:r>
        <w:rPr>
          <w:rFonts w:ascii="Arial" w:hAnsi="Arial" w:cs="Arial"/>
          <w:bCs/>
          <w:sz w:val="22"/>
          <w:szCs w:val="22"/>
        </w:rPr>
        <w:t>e students will come to the meeting pre</w:t>
      </w:r>
      <w:r w:rsidR="000B175A">
        <w:rPr>
          <w:rFonts w:ascii="Arial" w:hAnsi="Arial" w:cs="Arial"/>
          <w:bCs/>
          <w:sz w:val="22"/>
          <w:szCs w:val="22"/>
        </w:rPr>
        <w:t>pared</w:t>
      </w:r>
      <w:r>
        <w:rPr>
          <w:rFonts w:ascii="Arial" w:hAnsi="Arial" w:cs="Arial"/>
          <w:bCs/>
          <w:sz w:val="22"/>
          <w:szCs w:val="22"/>
        </w:rPr>
        <w:t xml:space="preserve">. If for some </w:t>
      </w:r>
      <w:r w:rsidR="000B175A">
        <w:rPr>
          <w:rFonts w:ascii="Arial" w:hAnsi="Arial" w:cs="Arial"/>
          <w:bCs/>
          <w:sz w:val="22"/>
          <w:szCs w:val="22"/>
        </w:rPr>
        <w:t>reason the assignments are not complete, they can still show reading comprehension through effective participation in the discussion. The size of my group makes it difficult for me to provide the immediate feedback on the students’ assignments that I’d like, but my primary focus will be on listening to and assessing the speaking contributions of the students in their discussions.</w:t>
      </w:r>
    </w:p>
    <w:p w:rsidR="00703700" w:rsidRPr="00294DB5" w:rsidRDefault="00703700" w:rsidP="00703700">
      <w:pPr>
        <w:rPr>
          <w:rFonts w:ascii="Arial" w:hAnsi="Arial" w:cs="Arial"/>
          <w:b/>
          <w:bCs/>
          <w:sz w:val="22"/>
          <w:szCs w:val="22"/>
        </w:rPr>
      </w:pPr>
    </w:p>
    <w:p w:rsidR="00703700" w:rsidRPr="00294DB5" w:rsidRDefault="00703700" w:rsidP="00703700">
      <w:pPr>
        <w:rPr>
          <w:rFonts w:ascii="Arial" w:hAnsi="Arial" w:cs="Arial"/>
          <w:bCs/>
          <w:sz w:val="22"/>
          <w:szCs w:val="22"/>
        </w:rPr>
      </w:pPr>
      <w:r w:rsidRPr="00294DB5">
        <w:rPr>
          <w:rFonts w:ascii="Arial" w:hAnsi="Arial" w:cs="Arial"/>
          <w:b/>
          <w:bCs/>
          <w:sz w:val="22"/>
          <w:szCs w:val="22"/>
          <w:u w:val="single"/>
        </w:rPr>
        <w:t>Homework Assignment</w:t>
      </w:r>
      <w:r w:rsidRPr="00294DB5">
        <w:rPr>
          <w:rFonts w:ascii="Arial" w:hAnsi="Arial" w:cs="Arial"/>
          <w:b/>
          <w:bCs/>
          <w:sz w:val="22"/>
          <w:szCs w:val="22"/>
        </w:rPr>
        <w:t>:</w:t>
      </w:r>
      <w:r w:rsidRPr="00294DB5">
        <w:rPr>
          <w:rFonts w:ascii="Arial" w:hAnsi="Arial" w:cs="Arial"/>
          <w:bCs/>
          <w:sz w:val="22"/>
          <w:szCs w:val="22"/>
        </w:rPr>
        <w:t xml:space="preserve"> </w:t>
      </w:r>
      <w:r w:rsidR="000B175A">
        <w:rPr>
          <w:rFonts w:ascii="Arial" w:hAnsi="Arial" w:cs="Arial"/>
          <w:bCs/>
          <w:sz w:val="22"/>
          <w:szCs w:val="22"/>
        </w:rPr>
        <w:t>Some students have a meeting tomorrow. They will also have their reading, QAR, and Extended Response due at that time.</w:t>
      </w:r>
    </w:p>
    <w:p w:rsidR="00703700" w:rsidRPr="00294DB5" w:rsidRDefault="00703700" w:rsidP="00703700">
      <w:pPr>
        <w:rPr>
          <w:rFonts w:ascii="Arial" w:hAnsi="Arial" w:cs="Arial"/>
          <w:b/>
          <w:bCs/>
          <w:sz w:val="22"/>
          <w:szCs w:val="22"/>
        </w:rPr>
      </w:pPr>
    </w:p>
    <w:p w:rsidR="002C56C0" w:rsidRDefault="00703700" w:rsidP="000B175A">
      <w:pPr>
        <w:rPr>
          <w:rFonts w:ascii="Arial" w:hAnsi="Arial" w:cs="Arial"/>
          <w:sz w:val="22"/>
          <w:szCs w:val="22"/>
          <w:u w:val="single"/>
        </w:rPr>
      </w:pPr>
      <w:r w:rsidRPr="00294DB5">
        <w:rPr>
          <w:rFonts w:ascii="Arial" w:hAnsi="Arial" w:cs="Arial"/>
          <w:b/>
          <w:bCs/>
          <w:sz w:val="22"/>
          <w:szCs w:val="22"/>
          <w:u w:val="single"/>
        </w:rPr>
        <w:t>Reflections on the lesson (What do you anticipate will work well?  Potential problems?):</w:t>
      </w:r>
    </w:p>
    <w:p w:rsidR="002C56C0" w:rsidRPr="002C56C0" w:rsidRDefault="002C56C0" w:rsidP="002C56C0">
      <w:pPr>
        <w:rPr>
          <w:rFonts w:ascii="Arial" w:hAnsi="Arial" w:cs="Arial"/>
          <w:sz w:val="22"/>
          <w:szCs w:val="22"/>
        </w:rPr>
      </w:pPr>
    </w:p>
    <w:p w:rsidR="00703700" w:rsidRDefault="002C56C0" w:rsidP="002C56C0">
      <w:pPr>
        <w:rPr>
          <w:rFonts w:ascii="Arial" w:hAnsi="Arial" w:cs="Arial"/>
          <w:sz w:val="22"/>
          <w:szCs w:val="22"/>
        </w:rPr>
      </w:pPr>
      <w:r>
        <w:rPr>
          <w:rFonts w:ascii="Arial" w:hAnsi="Arial" w:cs="Arial"/>
          <w:sz w:val="22"/>
          <w:szCs w:val="22"/>
        </w:rPr>
        <w:t xml:space="preserve">The students start and transition fairly well, so the first half of the block should proceed as scheduled. Both the Word Part exercises and the Read-aloud can sometimes demand extra time, but I can usually adapt my mini lessons as needed to ensure we can get to our literature circles on time. </w:t>
      </w:r>
      <w:r w:rsidR="007404FE">
        <w:rPr>
          <w:rFonts w:ascii="Arial" w:hAnsi="Arial" w:cs="Arial"/>
          <w:sz w:val="22"/>
          <w:szCs w:val="22"/>
        </w:rPr>
        <w:t xml:space="preserve">The students are still feeling our ‘One Book, One School’ read-aloud out. It’s not clear whether the chapter we read today will lend itself exactly to connections with our Unit’s essential question. Still, the book is entertaining and the author’s visit that will follow its reading will continue to motivate our students to read. The ‘Word Theater’ activity may seem a little hectic and out-of-hand at times, but I will keep it under control. I give very specific directions to give some organization to this chaos. The students have a blast, but I am still in control of what they do (for the most part) and how long they do it for. The second half of the block features the discussions and the work room. </w:t>
      </w:r>
      <w:r>
        <w:rPr>
          <w:rFonts w:ascii="Arial" w:hAnsi="Arial" w:cs="Arial"/>
          <w:sz w:val="22"/>
          <w:szCs w:val="22"/>
        </w:rPr>
        <w:t>Generally</w:t>
      </w:r>
      <w:r w:rsidR="007404FE">
        <w:rPr>
          <w:rFonts w:ascii="Arial" w:hAnsi="Arial" w:cs="Arial"/>
          <w:sz w:val="22"/>
          <w:szCs w:val="22"/>
        </w:rPr>
        <w:t>,</w:t>
      </w:r>
      <w:r>
        <w:rPr>
          <w:rFonts w:ascii="Arial" w:hAnsi="Arial" w:cs="Arial"/>
          <w:sz w:val="22"/>
          <w:szCs w:val="22"/>
        </w:rPr>
        <w:t xml:space="preserve"> the students left in the ‘work room’ (my classroom) do a very good job of reading and working on their assignments in preparation for their next meetings, but every now and then I’ll have to chastise them or remind them to get back to work. </w:t>
      </w:r>
      <w:r w:rsidR="007404FE">
        <w:rPr>
          <w:rFonts w:ascii="Arial" w:hAnsi="Arial" w:cs="Arial"/>
          <w:sz w:val="22"/>
          <w:szCs w:val="22"/>
        </w:rPr>
        <w:t xml:space="preserve">This is another opportunity for them to be self-sufficient active readers. They are actively reading and writing questions or evidence. </w:t>
      </w:r>
      <w:r>
        <w:rPr>
          <w:rFonts w:ascii="Arial" w:hAnsi="Arial" w:cs="Arial"/>
          <w:sz w:val="22"/>
          <w:szCs w:val="22"/>
        </w:rPr>
        <w:t xml:space="preserve">I’ll definitely keep an eye on them while the other </w:t>
      </w:r>
      <w:r w:rsidR="007404FE">
        <w:rPr>
          <w:rFonts w:ascii="Arial" w:hAnsi="Arial" w:cs="Arial"/>
          <w:sz w:val="22"/>
          <w:szCs w:val="22"/>
        </w:rPr>
        <w:t xml:space="preserve">eyeball </w:t>
      </w:r>
      <w:r>
        <w:rPr>
          <w:rFonts w:ascii="Arial" w:hAnsi="Arial" w:cs="Arial"/>
          <w:sz w:val="22"/>
          <w:szCs w:val="22"/>
        </w:rPr>
        <w:t>will be on my discussion groups. Based on the numbers in my and my colleague’</w:t>
      </w:r>
      <w:r w:rsidR="007404FE">
        <w:rPr>
          <w:rFonts w:ascii="Arial" w:hAnsi="Arial" w:cs="Arial"/>
          <w:sz w:val="22"/>
          <w:szCs w:val="22"/>
        </w:rPr>
        <w:t>s room</w:t>
      </w:r>
      <w:r>
        <w:rPr>
          <w:rFonts w:ascii="Arial" w:hAnsi="Arial" w:cs="Arial"/>
          <w:sz w:val="22"/>
          <w:szCs w:val="22"/>
        </w:rPr>
        <w:t xml:space="preserve"> we ended up with 10 stu</w:t>
      </w:r>
      <w:r w:rsidR="00A53ABE">
        <w:rPr>
          <w:rFonts w:ascii="Arial" w:hAnsi="Arial" w:cs="Arial"/>
          <w:sz w:val="22"/>
          <w:szCs w:val="22"/>
        </w:rPr>
        <w:t xml:space="preserve">dents in our discussion groups on this day. I started by allowing them to begin as a whole group, but two separate conversations constantly emerged, so I decided to split them into two five-man groups. The conversations were immediately richer and more students spoke up. I expect both of the groups to have decent text-based conversations. Setting these two groups up may be a little chaotic at first. Our house area has a limited amount of chairs and we may have to borrow some from a few classrooms. I don’t sit during this time. </w:t>
      </w:r>
      <w:r w:rsidR="007404FE">
        <w:rPr>
          <w:rFonts w:ascii="Arial" w:hAnsi="Arial" w:cs="Arial"/>
          <w:sz w:val="22"/>
          <w:szCs w:val="22"/>
        </w:rPr>
        <w:t xml:space="preserve">I walk around to listen and hear the different conversations. </w:t>
      </w:r>
      <w:r w:rsidR="00A53ABE">
        <w:rPr>
          <w:rFonts w:ascii="Arial" w:hAnsi="Arial" w:cs="Arial"/>
          <w:sz w:val="22"/>
          <w:szCs w:val="22"/>
        </w:rPr>
        <w:t xml:space="preserve">The students may be intimidated by the cameras in my second block, but after a while I think they’ll get rolling. What’s most difficult for me during this time is providing the immediate feedback that I strive to give. Since this is an authentic discussion, the students will be entirely self-sufficient and dictate their own conversation using the parameters I’ve put in place. I prefer to multi-task during the discussions. I listen and assign speaking contribution grades, and I also usually grade the students’ extended response paragraphs and their QAR worksheets. I record the students’ scores, and they get specific and immediate feedback to use and refer to when they begin to construct their next paragraph and QAR Q&amp;As. </w:t>
      </w:r>
      <w:r w:rsidR="00376504">
        <w:rPr>
          <w:rFonts w:ascii="Arial" w:hAnsi="Arial" w:cs="Arial"/>
          <w:sz w:val="22"/>
          <w:szCs w:val="22"/>
        </w:rPr>
        <w:t>This immediate feedback is important because they need it in order to continue to grow as they actively read and work on their own in preparation for their next meeting. However, i</w:t>
      </w:r>
      <w:r w:rsidR="00A53ABE">
        <w:rPr>
          <w:rFonts w:ascii="Arial" w:hAnsi="Arial" w:cs="Arial"/>
          <w:sz w:val="22"/>
          <w:szCs w:val="22"/>
        </w:rPr>
        <w:t>t’s not possible for me to get all 10 of these students’ assignments graded during this time. I’ve decided to focus on assigning accurate speaking contribution grades and to grade all of the students’ QAR worksheets.</w:t>
      </w:r>
    </w:p>
    <w:p w:rsidR="00376504" w:rsidRPr="00C113C6" w:rsidRDefault="00376504" w:rsidP="00376504">
      <w:pPr>
        <w:pStyle w:val="Month"/>
        <w:spacing w:after="0"/>
        <w:rPr>
          <w:sz w:val="72"/>
          <w:szCs w:val="72"/>
          <w:u w:val="single"/>
        </w:rPr>
      </w:pPr>
      <w:r>
        <w:rPr>
          <w:sz w:val="72"/>
          <w:szCs w:val="72"/>
          <w:u w:val="single"/>
        </w:rPr>
        <w:lastRenderedPageBreak/>
        <w:t>Getting Away With Murder</w:t>
      </w:r>
    </w:p>
    <w:p w:rsidR="00376504" w:rsidRPr="00B62839" w:rsidRDefault="00376504" w:rsidP="00376504">
      <w:pPr>
        <w:pStyle w:val="Month"/>
        <w:spacing w:after="0"/>
        <w:rPr>
          <w:i/>
          <w:sz w:val="28"/>
          <w:szCs w:val="28"/>
        </w:rPr>
      </w:pPr>
      <w:r w:rsidRPr="00B62839">
        <w:rPr>
          <w:i/>
          <w:sz w:val="28"/>
          <w:szCs w:val="28"/>
        </w:rPr>
        <w:t>Nonfiction Lit. Group Calendars</w:t>
      </w:r>
    </w:p>
    <w:p w:rsidR="00376504" w:rsidRPr="00C113C6" w:rsidRDefault="00376504" w:rsidP="00376504">
      <w:pPr>
        <w:pStyle w:val="Month"/>
        <w:spacing w:after="0"/>
        <w:rPr>
          <w:sz w:val="40"/>
          <w:szCs w:val="40"/>
        </w:rPr>
      </w:pPr>
      <w:r>
        <w:rPr>
          <w:sz w:val="40"/>
          <w:szCs w:val="40"/>
        </w:rPr>
        <w:t>October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30"/>
        <w:gridCol w:w="1532"/>
        <w:gridCol w:w="1706"/>
        <w:gridCol w:w="1572"/>
        <w:gridCol w:w="1420"/>
        <w:gridCol w:w="1556"/>
      </w:tblGrid>
      <w:tr w:rsidR="00376504" w:rsidRPr="00655F3E" w:rsidTr="00504B12">
        <w:trPr>
          <w:trHeight w:val="330"/>
        </w:trPr>
        <w:tc>
          <w:tcPr>
            <w:tcW w:w="1505" w:type="dxa"/>
            <w:shd w:val="clear" w:color="auto" w:fill="95B3D7"/>
            <w:vAlign w:val="center"/>
          </w:tcPr>
          <w:p w:rsidR="00376504" w:rsidRPr="00655F3E" w:rsidRDefault="00376504" w:rsidP="00504B12">
            <w:pPr>
              <w:pStyle w:val="Day"/>
              <w:spacing w:after="0"/>
              <w:rPr>
                <w:sz w:val="20"/>
                <w:szCs w:val="20"/>
              </w:rPr>
            </w:pPr>
            <w:r w:rsidRPr="00655F3E">
              <w:rPr>
                <w:sz w:val="20"/>
                <w:szCs w:val="20"/>
              </w:rPr>
              <w:t>Sunday</w:t>
            </w:r>
          </w:p>
        </w:tc>
        <w:tc>
          <w:tcPr>
            <w:tcW w:w="1554" w:type="dxa"/>
            <w:shd w:val="clear" w:color="auto" w:fill="95B3D7"/>
            <w:vAlign w:val="center"/>
          </w:tcPr>
          <w:p w:rsidR="00376504" w:rsidRPr="00655F3E" w:rsidRDefault="00376504" w:rsidP="00504B12">
            <w:pPr>
              <w:pStyle w:val="Day"/>
              <w:spacing w:after="0"/>
              <w:rPr>
                <w:sz w:val="20"/>
                <w:szCs w:val="20"/>
              </w:rPr>
            </w:pPr>
            <w:r w:rsidRPr="00655F3E">
              <w:rPr>
                <w:sz w:val="20"/>
                <w:szCs w:val="20"/>
              </w:rPr>
              <w:t>Monday</w:t>
            </w:r>
          </w:p>
        </w:tc>
        <w:tc>
          <w:tcPr>
            <w:tcW w:w="1553" w:type="dxa"/>
            <w:shd w:val="clear" w:color="auto" w:fill="95B3D7"/>
            <w:vAlign w:val="center"/>
          </w:tcPr>
          <w:p w:rsidR="00376504" w:rsidRPr="00655F3E" w:rsidRDefault="00376504" w:rsidP="00504B12">
            <w:pPr>
              <w:pStyle w:val="Day"/>
              <w:spacing w:after="0"/>
              <w:rPr>
                <w:sz w:val="20"/>
                <w:szCs w:val="20"/>
              </w:rPr>
            </w:pPr>
            <w:r w:rsidRPr="00655F3E">
              <w:rPr>
                <w:sz w:val="20"/>
                <w:szCs w:val="20"/>
              </w:rPr>
              <w:t>Tuesday</w:t>
            </w:r>
          </w:p>
        </w:tc>
        <w:tc>
          <w:tcPr>
            <w:tcW w:w="1730" w:type="dxa"/>
            <w:shd w:val="clear" w:color="auto" w:fill="95B3D7"/>
            <w:vAlign w:val="center"/>
          </w:tcPr>
          <w:p w:rsidR="00376504" w:rsidRPr="00655F3E" w:rsidRDefault="00376504" w:rsidP="00504B12">
            <w:pPr>
              <w:pStyle w:val="Day"/>
              <w:spacing w:after="0"/>
              <w:rPr>
                <w:sz w:val="20"/>
                <w:szCs w:val="20"/>
              </w:rPr>
            </w:pPr>
            <w:r w:rsidRPr="00655F3E">
              <w:rPr>
                <w:sz w:val="20"/>
                <w:szCs w:val="20"/>
              </w:rPr>
              <w:t>Wednesday</w:t>
            </w:r>
          </w:p>
        </w:tc>
        <w:tc>
          <w:tcPr>
            <w:tcW w:w="1599" w:type="dxa"/>
            <w:shd w:val="clear" w:color="auto" w:fill="95B3D7"/>
            <w:vAlign w:val="center"/>
          </w:tcPr>
          <w:p w:rsidR="00376504" w:rsidRPr="00655F3E" w:rsidRDefault="00376504" w:rsidP="00504B12">
            <w:pPr>
              <w:pStyle w:val="Day"/>
              <w:spacing w:after="0"/>
              <w:rPr>
                <w:sz w:val="20"/>
                <w:szCs w:val="20"/>
              </w:rPr>
            </w:pPr>
            <w:r w:rsidRPr="00655F3E">
              <w:rPr>
                <w:sz w:val="20"/>
                <w:szCs w:val="20"/>
              </w:rPr>
              <w:t>Thursday</w:t>
            </w:r>
          </w:p>
        </w:tc>
        <w:tc>
          <w:tcPr>
            <w:tcW w:w="1446" w:type="dxa"/>
            <w:shd w:val="clear" w:color="auto" w:fill="95B3D7"/>
            <w:vAlign w:val="center"/>
          </w:tcPr>
          <w:p w:rsidR="00376504" w:rsidRPr="00655F3E" w:rsidRDefault="00376504" w:rsidP="00504B12">
            <w:pPr>
              <w:pStyle w:val="Day"/>
              <w:spacing w:after="0"/>
              <w:rPr>
                <w:sz w:val="20"/>
                <w:szCs w:val="20"/>
              </w:rPr>
            </w:pPr>
            <w:r w:rsidRPr="00655F3E">
              <w:rPr>
                <w:sz w:val="20"/>
                <w:szCs w:val="20"/>
              </w:rPr>
              <w:t>Friday</w:t>
            </w:r>
          </w:p>
        </w:tc>
        <w:tc>
          <w:tcPr>
            <w:tcW w:w="1584" w:type="dxa"/>
            <w:shd w:val="clear" w:color="auto" w:fill="95B3D7"/>
            <w:vAlign w:val="center"/>
          </w:tcPr>
          <w:p w:rsidR="00376504" w:rsidRPr="00655F3E" w:rsidRDefault="00376504" w:rsidP="00504B12">
            <w:pPr>
              <w:pStyle w:val="Day"/>
              <w:spacing w:after="0"/>
              <w:rPr>
                <w:sz w:val="20"/>
                <w:szCs w:val="20"/>
              </w:rPr>
            </w:pPr>
            <w:r w:rsidRPr="00655F3E">
              <w:rPr>
                <w:sz w:val="20"/>
                <w:szCs w:val="20"/>
              </w:rPr>
              <w:t>Saturday</w:t>
            </w:r>
          </w:p>
        </w:tc>
      </w:tr>
      <w:tr w:rsidR="00376504" w:rsidRPr="00655F3E" w:rsidTr="00504B12">
        <w:trPr>
          <w:trHeight w:val="884"/>
        </w:trPr>
        <w:tc>
          <w:tcPr>
            <w:tcW w:w="1505" w:type="dxa"/>
          </w:tcPr>
          <w:p w:rsidR="00376504" w:rsidRPr="00655F3E" w:rsidRDefault="00376504" w:rsidP="00504B12"/>
        </w:tc>
        <w:tc>
          <w:tcPr>
            <w:tcW w:w="1554" w:type="dxa"/>
          </w:tcPr>
          <w:p w:rsidR="00376504" w:rsidRPr="00655F3E" w:rsidRDefault="00376504" w:rsidP="00504B12"/>
        </w:tc>
        <w:tc>
          <w:tcPr>
            <w:tcW w:w="1553" w:type="dxa"/>
          </w:tcPr>
          <w:p w:rsidR="00376504" w:rsidRPr="00655F3E" w:rsidRDefault="00376504" w:rsidP="00504B12"/>
        </w:tc>
        <w:tc>
          <w:tcPr>
            <w:tcW w:w="1730" w:type="dxa"/>
          </w:tcPr>
          <w:p w:rsidR="00376504" w:rsidRPr="00655F3E" w:rsidRDefault="00376504" w:rsidP="00504B12"/>
        </w:tc>
        <w:tc>
          <w:tcPr>
            <w:tcW w:w="1599" w:type="dxa"/>
          </w:tcPr>
          <w:p w:rsidR="00376504" w:rsidRPr="00655F3E" w:rsidRDefault="00376504" w:rsidP="00504B12"/>
        </w:tc>
        <w:tc>
          <w:tcPr>
            <w:tcW w:w="1446" w:type="dxa"/>
          </w:tcPr>
          <w:p w:rsidR="00376504" w:rsidRPr="00655F3E" w:rsidRDefault="00376504" w:rsidP="00504B12"/>
        </w:tc>
        <w:tc>
          <w:tcPr>
            <w:tcW w:w="1584" w:type="dxa"/>
          </w:tcPr>
          <w:p w:rsidR="00376504" w:rsidRPr="00655F3E" w:rsidRDefault="00376504" w:rsidP="00504B12"/>
        </w:tc>
      </w:tr>
      <w:tr w:rsidR="00376504" w:rsidRPr="00655F3E" w:rsidTr="00504B12">
        <w:trPr>
          <w:trHeight w:val="465"/>
        </w:trPr>
        <w:tc>
          <w:tcPr>
            <w:tcW w:w="1505" w:type="dxa"/>
          </w:tcPr>
          <w:p w:rsidR="00376504" w:rsidRPr="00655F3E" w:rsidRDefault="00376504" w:rsidP="00504B12"/>
        </w:tc>
        <w:tc>
          <w:tcPr>
            <w:tcW w:w="1554" w:type="dxa"/>
          </w:tcPr>
          <w:p w:rsidR="00376504" w:rsidRPr="00655F3E" w:rsidRDefault="00376504" w:rsidP="00504B12"/>
        </w:tc>
        <w:tc>
          <w:tcPr>
            <w:tcW w:w="1553" w:type="dxa"/>
          </w:tcPr>
          <w:p w:rsidR="00376504" w:rsidRPr="00655F3E" w:rsidRDefault="00376504" w:rsidP="00504B12"/>
        </w:tc>
        <w:tc>
          <w:tcPr>
            <w:tcW w:w="1730" w:type="dxa"/>
          </w:tcPr>
          <w:p w:rsidR="00376504" w:rsidRPr="00655F3E" w:rsidRDefault="00376504" w:rsidP="00504B12"/>
        </w:tc>
        <w:tc>
          <w:tcPr>
            <w:tcW w:w="1599" w:type="dxa"/>
          </w:tcPr>
          <w:p w:rsidR="00376504" w:rsidRPr="00655F3E" w:rsidRDefault="00376504" w:rsidP="00504B12"/>
        </w:tc>
        <w:tc>
          <w:tcPr>
            <w:tcW w:w="1446" w:type="dxa"/>
          </w:tcPr>
          <w:p w:rsidR="00376504" w:rsidRPr="00655F3E" w:rsidRDefault="00376504" w:rsidP="00504B12"/>
        </w:tc>
        <w:tc>
          <w:tcPr>
            <w:tcW w:w="1584" w:type="dxa"/>
          </w:tcPr>
          <w:p w:rsidR="00376504" w:rsidRPr="00655F3E" w:rsidRDefault="00376504" w:rsidP="00504B12"/>
        </w:tc>
      </w:tr>
      <w:tr w:rsidR="00376504" w:rsidRPr="00655F3E" w:rsidTr="00504B12">
        <w:trPr>
          <w:trHeight w:val="555"/>
        </w:trPr>
        <w:tc>
          <w:tcPr>
            <w:tcW w:w="1505" w:type="dxa"/>
          </w:tcPr>
          <w:p w:rsidR="00376504" w:rsidRPr="00655F3E" w:rsidRDefault="00376504" w:rsidP="00504B12"/>
        </w:tc>
        <w:tc>
          <w:tcPr>
            <w:tcW w:w="1554" w:type="dxa"/>
          </w:tcPr>
          <w:p w:rsidR="00376504" w:rsidRPr="00655F3E" w:rsidRDefault="00376504" w:rsidP="00504B12"/>
        </w:tc>
        <w:tc>
          <w:tcPr>
            <w:tcW w:w="1553" w:type="dxa"/>
          </w:tcPr>
          <w:p w:rsidR="00376504" w:rsidRPr="00655F3E" w:rsidRDefault="00376504" w:rsidP="00504B12"/>
        </w:tc>
        <w:tc>
          <w:tcPr>
            <w:tcW w:w="1730" w:type="dxa"/>
          </w:tcPr>
          <w:p w:rsidR="00376504" w:rsidRPr="00655F3E" w:rsidRDefault="00376504" w:rsidP="00504B12"/>
        </w:tc>
        <w:tc>
          <w:tcPr>
            <w:tcW w:w="1599" w:type="dxa"/>
          </w:tcPr>
          <w:p w:rsidR="00376504" w:rsidRPr="00655F3E" w:rsidRDefault="00376504" w:rsidP="00504B12"/>
        </w:tc>
        <w:tc>
          <w:tcPr>
            <w:tcW w:w="1446" w:type="dxa"/>
          </w:tcPr>
          <w:p w:rsidR="00376504" w:rsidRPr="00655F3E" w:rsidRDefault="00376504" w:rsidP="00504B12">
            <w:r w:rsidRPr="00655F3E">
              <w:rPr>
                <w:b/>
              </w:rPr>
              <w:t>20</w:t>
            </w:r>
          </w:p>
          <w:p w:rsidR="00376504" w:rsidRPr="00655F3E" w:rsidRDefault="00376504" w:rsidP="00504B12">
            <w:r w:rsidRPr="00655F3E">
              <w:t>Get Books</w:t>
            </w:r>
          </w:p>
        </w:tc>
        <w:tc>
          <w:tcPr>
            <w:tcW w:w="1584" w:type="dxa"/>
          </w:tcPr>
          <w:p w:rsidR="00376504" w:rsidRPr="00655F3E" w:rsidRDefault="00376504" w:rsidP="00504B12">
            <w:r w:rsidRPr="00655F3E">
              <w:t>21</w:t>
            </w:r>
          </w:p>
        </w:tc>
      </w:tr>
      <w:tr w:rsidR="00376504" w:rsidRPr="00655F3E" w:rsidTr="00504B12">
        <w:trPr>
          <w:trHeight w:val="510"/>
        </w:trPr>
        <w:tc>
          <w:tcPr>
            <w:tcW w:w="1505" w:type="dxa"/>
          </w:tcPr>
          <w:p w:rsidR="00376504" w:rsidRPr="00655F3E" w:rsidRDefault="00376504" w:rsidP="00504B12">
            <w:r w:rsidRPr="00655F3E">
              <w:t>20</w:t>
            </w:r>
          </w:p>
        </w:tc>
        <w:tc>
          <w:tcPr>
            <w:tcW w:w="1554" w:type="dxa"/>
          </w:tcPr>
          <w:p w:rsidR="00376504" w:rsidRPr="00655F3E" w:rsidRDefault="00376504" w:rsidP="00504B12">
            <w:pPr>
              <w:rPr>
                <w:b/>
              </w:rPr>
            </w:pPr>
            <w:r w:rsidRPr="00655F3E">
              <w:rPr>
                <w:b/>
              </w:rPr>
              <w:t>21</w:t>
            </w:r>
          </w:p>
          <w:p w:rsidR="00376504" w:rsidRPr="00655F3E" w:rsidRDefault="00376504" w:rsidP="00504B12">
            <w:r w:rsidRPr="00655F3E">
              <w:t>Practice QAR</w:t>
            </w:r>
          </w:p>
        </w:tc>
        <w:tc>
          <w:tcPr>
            <w:tcW w:w="1553" w:type="dxa"/>
          </w:tcPr>
          <w:p w:rsidR="00376504" w:rsidRPr="00655F3E" w:rsidRDefault="00376504" w:rsidP="00504B12">
            <w:pPr>
              <w:rPr>
                <w:b/>
              </w:rPr>
            </w:pPr>
            <w:r w:rsidRPr="00655F3E">
              <w:rPr>
                <w:b/>
              </w:rPr>
              <w:t>22</w:t>
            </w:r>
          </w:p>
          <w:p w:rsidR="00376504" w:rsidRPr="00655F3E" w:rsidRDefault="00376504" w:rsidP="00504B12">
            <w:r w:rsidRPr="00655F3E">
              <w:t>Ise-Ise-iE</w:t>
            </w:r>
          </w:p>
        </w:tc>
        <w:tc>
          <w:tcPr>
            <w:tcW w:w="1730" w:type="dxa"/>
          </w:tcPr>
          <w:p w:rsidR="00376504" w:rsidRPr="00655F3E" w:rsidRDefault="00376504" w:rsidP="00504B12">
            <w:pPr>
              <w:rPr>
                <w:b/>
              </w:rPr>
            </w:pPr>
            <w:r w:rsidRPr="00655F3E">
              <w:rPr>
                <w:b/>
              </w:rPr>
              <w:t>23</w:t>
            </w:r>
          </w:p>
          <w:p w:rsidR="00376504" w:rsidRPr="00655F3E" w:rsidRDefault="00376504" w:rsidP="00504B12">
            <w:pPr>
              <w:rPr>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-1980565</wp:posOffset>
                      </wp:positionH>
                      <wp:positionV relativeFrom="paragraph">
                        <wp:posOffset>238760</wp:posOffset>
                      </wp:positionV>
                      <wp:extent cx="4816475" cy="257175"/>
                      <wp:effectExtent l="0" t="0" r="2222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257175"/>
                              </a:xfrm>
                              <a:prstGeom prst="rect">
                                <a:avLst/>
                              </a:prstGeom>
                              <a:solidFill>
                                <a:srgbClr val="FFFFFF"/>
                              </a:solidFill>
                              <a:ln w="9525">
                                <a:solidFill>
                                  <a:srgbClr val="000000"/>
                                </a:solidFill>
                                <a:miter lim="800000"/>
                                <a:headEnd/>
                                <a:tailEnd/>
                              </a:ln>
                            </wps:spPr>
                            <wps:txbx>
                              <w:txbxContent>
                                <w:p w:rsidR="00376504" w:rsidRPr="007D6E6C" w:rsidRDefault="00376504" w:rsidP="00376504">
                                  <w:pPr>
                                    <w:jc w:val="center"/>
                                    <w:rPr>
                                      <w:b/>
                                    </w:rPr>
                                  </w:pPr>
                                  <w:r>
                                    <w:t xml:space="preserve">Reading for Mtg. 1: pp. 1-26 </w:t>
                                  </w:r>
                                  <w:r>
                                    <w:rPr>
                                      <w:b/>
                                    </w:rPr>
                                    <w:t>due 10/29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55.95pt;margin-top:18.8pt;width:379.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">
                      <v:textbox>
                        <w:txbxContent>
                          <w:p w:rsidR="00376504" w:rsidRPr="007D6E6C" w:rsidRDefault="00376504" w:rsidP="00376504">
                            <w:pPr>
                              <w:jc w:val="center"/>
                              <w:rPr>
                                <w:b/>
                              </w:rPr>
                            </w:pPr>
                            <w:r>
                              <w:t xml:space="preserve">Reading for Mtg. 1: pp. 1-26 </w:t>
                            </w:r>
                            <w:r>
                              <w:rPr>
                                <w:b/>
                              </w:rPr>
                              <w:t>due 10/29</w:t>
                            </w:r>
                          </w:p>
                        </w:txbxContent>
                      </v:textbox>
                    </v:shape>
                  </w:pict>
                </mc:Fallback>
              </mc:AlternateContent>
            </w:r>
            <w:r w:rsidRPr="00655F3E">
              <w:rPr>
                <w:sz w:val="16"/>
                <w:szCs w:val="16"/>
              </w:rPr>
              <w:t>*Work Day</w:t>
            </w:r>
          </w:p>
        </w:tc>
        <w:tc>
          <w:tcPr>
            <w:tcW w:w="1599" w:type="dxa"/>
          </w:tcPr>
          <w:p w:rsidR="00376504" w:rsidRPr="00655F3E" w:rsidRDefault="00376504" w:rsidP="00504B12">
            <w:r w:rsidRPr="00655F3E">
              <w:rPr>
                <w:b/>
              </w:rPr>
              <w:t>24</w:t>
            </w:r>
          </w:p>
          <w:p w:rsidR="00376504" w:rsidRPr="00655F3E" w:rsidRDefault="00376504" w:rsidP="00504B12">
            <w:pPr>
              <w:rPr>
                <w:sz w:val="16"/>
                <w:szCs w:val="16"/>
              </w:rPr>
            </w:pPr>
            <w:r w:rsidRPr="00655F3E">
              <w:rPr>
                <w:sz w:val="16"/>
                <w:szCs w:val="16"/>
              </w:rPr>
              <w:t>*Work Day</w:t>
            </w:r>
          </w:p>
        </w:tc>
        <w:tc>
          <w:tcPr>
            <w:tcW w:w="1446" w:type="dxa"/>
          </w:tcPr>
          <w:p w:rsidR="00376504" w:rsidRPr="00655F3E" w:rsidRDefault="00376504" w:rsidP="00504B12">
            <w:pPr>
              <w:rPr>
                <w:b/>
              </w:rPr>
            </w:pPr>
            <w:r w:rsidRPr="00655F3E">
              <w:rPr>
                <w:b/>
              </w:rPr>
              <w:t>25</w:t>
            </w:r>
          </w:p>
          <w:p w:rsidR="00376504" w:rsidRPr="00655F3E" w:rsidRDefault="00376504" w:rsidP="00504B12">
            <w:pPr>
              <w:rPr>
                <w:b/>
              </w:rPr>
            </w:pPr>
            <w:r w:rsidRPr="00655F3E">
              <w:rPr>
                <w:sz w:val="16"/>
                <w:szCs w:val="16"/>
              </w:rPr>
              <w:t>*Work Day</w:t>
            </w:r>
          </w:p>
        </w:tc>
        <w:tc>
          <w:tcPr>
            <w:tcW w:w="1584" w:type="dxa"/>
          </w:tcPr>
          <w:p w:rsidR="00376504" w:rsidRPr="00655F3E" w:rsidRDefault="00376504" w:rsidP="00504B12">
            <w:r w:rsidRPr="00655F3E">
              <w:t>26</w:t>
            </w:r>
          </w:p>
          <w:p w:rsidR="00376504" w:rsidRPr="00655F3E" w:rsidRDefault="00376504" w:rsidP="00504B12"/>
          <w:p w:rsidR="00376504" w:rsidRPr="00655F3E" w:rsidRDefault="00376504" w:rsidP="00504B12"/>
          <w:p w:rsidR="00376504" w:rsidRPr="00655F3E" w:rsidRDefault="00376504" w:rsidP="00504B12"/>
        </w:tc>
      </w:tr>
      <w:tr w:rsidR="00376504" w:rsidRPr="00655F3E" w:rsidTr="00504B12">
        <w:trPr>
          <w:trHeight w:val="1617"/>
        </w:trPr>
        <w:tc>
          <w:tcPr>
            <w:tcW w:w="1505" w:type="dxa"/>
          </w:tcPr>
          <w:p w:rsidR="00376504" w:rsidRPr="00655F3E" w:rsidRDefault="00376504" w:rsidP="00504B12">
            <w:r w:rsidRPr="00655F3E">
              <w:t>27</w:t>
            </w:r>
          </w:p>
        </w:tc>
        <w:tc>
          <w:tcPr>
            <w:tcW w:w="1554" w:type="dxa"/>
          </w:tcPr>
          <w:p w:rsidR="00376504" w:rsidRPr="00655F3E" w:rsidRDefault="00376504" w:rsidP="00504B12">
            <w:r w:rsidRPr="00655F3E">
              <w:rPr>
                <w:b/>
              </w:rPr>
              <w:t>28</w:t>
            </w:r>
          </w:p>
          <w:p w:rsidR="00376504" w:rsidRPr="00655F3E" w:rsidRDefault="00376504" w:rsidP="00504B12">
            <w:pPr>
              <w:rPr>
                <w:sz w:val="16"/>
                <w:szCs w:val="16"/>
              </w:rPr>
            </w:pPr>
            <w:r w:rsidRPr="00655F3E">
              <w:rPr>
                <w:sz w:val="16"/>
                <w:szCs w:val="16"/>
              </w:rPr>
              <w:t>*Work Day</w:t>
            </w:r>
          </w:p>
        </w:tc>
        <w:tc>
          <w:tcPr>
            <w:tcW w:w="1553" w:type="dxa"/>
          </w:tcPr>
          <w:p w:rsidR="00376504" w:rsidRPr="00655F3E" w:rsidRDefault="00376504" w:rsidP="00504B12">
            <w:pPr>
              <w:rPr>
                <w:b/>
              </w:rPr>
            </w:pPr>
            <w:r w:rsidRPr="00655F3E">
              <w:rPr>
                <w:b/>
              </w:rPr>
              <w:t>29</w:t>
            </w:r>
          </w:p>
          <w:p w:rsidR="00376504" w:rsidRPr="00655F3E" w:rsidRDefault="00376504" w:rsidP="00504B12">
            <w:pPr>
              <w:rPr>
                <w:sz w:val="16"/>
                <w:szCs w:val="16"/>
              </w:rPr>
            </w:pPr>
            <w:r w:rsidRPr="00655F3E">
              <w:rPr>
                <w:b/>
              </w:rPr>
              <w:t>Meeting #1</w:t>
            </w:r>
          </w:p>
        </w:tc>
        <w:tc>
          <w:tcPr>
            <w:tcW w:w="1730" w:type="dxa"/>
          </w:tcPr>
          <w:p w:rsidR="00376504" w:rsidRPr="00655F3E" w:rsidRDefault="00376504" w:rsidP="00504B12">
            <w:r w:rsidRPr="00655F3E">
              <w:rPr>
                <w:b/>
              </w:rPr>
              <w:t>30</w:t>
            </w:r>
          </w:p>
          <w:p w:rsidR="00376504" w:rsidRPr="00655F3E" w:rsidRDefault="00376504" w:rsidP="00504B12">
            <w:pPr>
              <w:rPr>
                <w:sz w:val="16"/>
                <w:szCs w:val="16"/>
              </w:rPr>
            </w:pPr>
            <w:r>
              <w:rPr>
                <w:noProof/>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330835</wp:posOffset>
                      </wp:positionV>
                      <wp:extent cx="3801110" cy="257175"/>
                      <wp:effectExtent l="0" t="0" r="2794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257175"/>
                              </a:xfrm>
                              <a:prstGeom prst="rect">
                                <a:avLst/>
                              </a:prstGeom>
                              <a:solidFill>
                                <a:srgbClr val="FFFFFF"/>
                              </a:solidFill>
                              <a:ln w="9525">
                                <a:solidFill>
                                  <a:srgbClr val="000000"/>
                                </a:solidFill>
                                <a:miter lim="800000"/>
                                <a:headEnd/>
                                <a:tailEnd/>
                              </a:ln>
                            </wps:spPr>
                            <wps:txbx>
                              <w:txbxContent>
                                <w:p w:rsidR="00376504" w:rsidRPr="007D6E6C" w:rsidRDefault="00376504" w:rsidP="00376504">
                                  <w:pPr>
                                    <w:jc w:val="center"/>
                                    <w:rPr>
                                      <w:b/>
                                    </w:rPr>
                                  </w:pPr>
                                  <w:r w:rsidRPr="00E118E3">
                                    <w:t xml:space="preserve">Reading for Mtg. </w:t>
                                  </w:r>
                                  <w:r>
                                    <w:t>2</w:t>
                                  </w:r>
                                  <w:r w:rsidRPr="00E118E3">
                                    <w:t xml:space="preserve">: pp. </w:t>
                                  </w:r>
                                  <w:r>
                                    <w:t xml:space="preserve">27-49 </w:t>
                                  </w:r>
                                  <w:r>
                                    <w:rPr>
                                      <w:b/>
                                    </w:rPr>
                                    <w:t>due 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5.55pt;margin-top:26.05pt;width:299.3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">
                      <v:textbox>
                        <w:txbxContent>
                          <w:p w:rsidR="00376504" w:rsidRPr="007D6E6C" w:rsidRDefault="00376504" w:rsidP="00376504">
                            <w:pPr>
                              <w:jc w:val="center"/>
                              <w:rPr>
                                <w:b/>
                              </w:rPr>
                            </w:pPr>
                            <w:r w:rsidRPr="00E118E3">
                              <w:t xml:space="preserve">Reading for Mtg. </w:t>
                            </w:r>
                            <w:r>
                              <w:t>2</w:t>
                            </w:r>
                            <w:r w:rsidRPr="00E118E3">
                              <w:t xml:space="preserve">: pp. </w:t>
                            </w:r>
                            <w:r>
                              <w:t xml:space="preserve">27-49 </w:t>
                            </w:r>
                            <w:r>
                              <w:rPr>
                                <w:b/>
                              </w:rPr>
                              <w:t>due 11/5</w:t>
                            </w:r>
                          </w:p>
                        </w:txbxContent>
                      </v:textbox>
                    </v:shape>
                  </w:pict>
                </mc:Fallback>
              </mc:AlternateContent>
            </w:r>
            <w:r w:rsidRPr="00655F3E">
              <w:rPr>
                <w:sz w:val="16"/>
                <w:szCs w:val="16"/>
              </w:rPr>
              <w:t>*Work Day</w:t>
            </w:r>
          </w:p>
        </w:tc>
        <w:tc>
          <w:tcPr>
            <w:tcW w:w="1599" w:type="dxa"/>
          </w:tcPr>
          <w:p w:rsidR="00376504" w:rsidRPr="00655F3E" w:rsidRDefault="00376504" w:rsidP="00504B12">
            <w:pPr>
              <w:rPr>
                <w:b/>
              </w:rPr>
            </w:pPr>
            <w:r w:rsidRPr="00655F3E">
              <w:rPr>
                <w:b/>
              </w:rPr>
              <w:t>31</w:t>
            </w:r>
          </w:p>
          <w:p w:rsidR="00376504" w:rsidRPr="00655F3E" w:rsidRDefault="00376504" w:rsidP="00504B12">
            <w:pPr>
              <w:rPr>
                <w:sz w:val="16"/>
                <w:szCs w:val="16"/>
              </w:rPr>
            </w:pPr>
            <w:r w:rsidRPr="00655F3E">
              <w:rPr>
                <w:sz w:val="16"/>
                <w:szCs w:val="16"/>
              </w:rPr>
              <w:t>*Work Day</w:t>
            </w:r>
          </w:p>
        </w:tc>
        <w:tc>
          <w:tcPr>
            <w:tcW w:w="1446" w:type="dxa"/>
          </w:tcPr>
          <w:p w:rsidR="00376504" w:rsidRPr="00655F3E" w:rsidRDefault="00376504" w:rsidP="00504B12">
            <w:r w:rsidRPr="00655F3E">
              <w:rPr>
                <w:b/>
              </w:rPr>
              <w:t>1</w:t>
            </w:r>
          </w:p>
          <w:p w:rsidR="00376504" w:rsidRPr="00655F3E" w:rsidRDefault="00376504" w:rsidP="00504B12">
            <w:pPr>
              <w:rPr>
                <w:b/>
              </w:rPr>
            </w:pPr>
            <w:r w:rsidRPr="00655F3E">
              <w:rPr>
                <w:sz w:val="16"/>
                <w:szCs w:val="16"/>
              </w:rPr>
              <w:t>*Work Day</w:t>
            </w:r>
          </w:p>
        </w:tc>
        <w:tc>
          <w:tcPr>
            <w:tcW w:w="1584" w:type="dxa"/>
          </w:tcPr>
          <w:p w:rsidR="00376504" w:rsidRPr="00655F3E" w:rsidRDefault="00376504" w:rsidP="00504B12">
            <w:r w:rsidRPr="00655F3E">
              <w:t>2</w:t>
            </w:r>
          </w:p>
        </w:tc>
      </w:tr>
    </w:tbl>
    <w:p w:rsidR="00376504" w:rsidRDefault="00376504" w:rsidP="00376504">
      <w:pPr>
        <w:pStyle w:val="Month"/>
        <w:spacing w:after="0"/>
        <w:rPr>
          <w:sz w:val="40"/>
          <w:szCs w:val="40"/>
        </w:rPr>
      </w:pPr>
    </w:p>
    <w:p w:rsidR="00376504" w:rsidRPr="000B3249" w:rsidRDefault="00376504" w:rsidP="00376504">
      <w:pPr>
        <w:pStyle w:val="Month"/>
        <w:spacing w:after="0"/>
        <w:rPr>
          <w:sz w:val="40"/>
          <w:szCs w:val="40"/>
        </w:rPr>
      </w:pPr>
      <w:r>
        <w:rPr>
          <w:sz w:val="40"/>
          <w:szCs w:val="40"/>
        </w:rPr>
        <w:t>November 2013</w:t>
      </w:r>
    </w:p>
    <w:tbl>
      <w:tblPr>
        <w:tblW w:w="0" w:type="auto"/>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4A0" w:firstRow="1" w:lastRow="0" w:firstColumn="1" w:lastColumn="0" w:noHBand="0" w:noVBand="1"/>
      </w:tblPr>
      <w:tblGrid>
        <w:gridCol w:w="1470"/>
        <w:gridCol w:w="1524"/>
        <w:gridCol w:w="1525"/>
        <w:gridCol w:w="1699"/>
        <w:gridCol w:w="1574"/>
        <w:gridCol w:w="1428"/>
        <w:gridCol w:w="1550"/>
      </w:tblGrid>
      <w:tr w:rsidR="00376504" w:rsidRPr="00655F3E" w:rsidTr="00504B12">
        <w:trPr>
          <w:trHeight w:val="447"/>
        </w:trPr>
        <w:tc>
          <w:tcPr>
            <w:tcW w:w="1499" w:type="dxa"/>
            <w:shd w:val="clear" w:color="auto" w:fill="95B3D7"/>
            <w:vAlign w:val="center"/>
          </w:tcPr>
          <w:p w:rsidR="00376504" w:rsidRPr="00655F3E" w:rsidRDefault="00376504" w:rsidP="00504B12">
            <w:pPr>
              <w:pStyle w:val="Day"/>
              <w:spacing w:after="0"/>
              <w:rPr>
                <w:sz w:val="20"/>
                <w:szCs w:val="20"/>
              </w:rPr>
            </w:pPr>
            <w:r w:rsidRPr="00655F3E">
              <w:rPr>
                <w:sz w:val="20"/>
                <w:szCs w:val="20"/>
              </w:rPr>
              <w:t>Sunday</w:t>
            </w:r>
          </w:p>
        </w:tc>
        <w:tc>
          <w:tcPr>
            <w:tcW w:w="1547" w:type="dxa"/>
            <w:shd w:val="clear" w:color="auto" w:fill="95B3D7"/>
            <w:vAlign w:val="center"/>
          </w:tcPr>
          <w:p w:rsidR="00376504" w:rsidRPr="00655F3E" w:rsidRDefault="00376504" w:rsidP="00504B12">
            <w:pPr>
              <w:pStyle w:val="Day"/>
              <w:spacing w:after="0"/>
              <w:rPr>
                <w:sz w:val="20"/>
                <w:szCs w:val="20"/>
              </w:rPr>
            </w:pPr>
            <w:r w:rsidRPr="00655F3E">
              <w:rPr>
                <w:sz w:val="20"/>
                <w:szCs w:val="20"/>
              </w:rPr>
              <w:t>Monday</w:t>
            </w:r>
          </w:p>
        </w:tc>
        <w:tc>
          <w:tcPr>
            <w:tcW w:w="1546" w:type="dxa"/>
            <w:shd w:val="clear" w:color="auto" w:fill="95B3D7"/>
            <w:vAlign w:val="center"/>
          </w:tcPr>
          <w:p w:rsidR="00376504" w:rsidRPr="00655F3E" w:rsidRDefault="00376504" w:rsidP="00504B12">
            <w:pPr>
              <w:pStyle w:val="Day"/>
              <w:spacing w:after="0"/>
              <w:rPr>
                <w:sz w:val="20"/>
                <w:szCs w:val="20"/>
              </w:rPr>
            </w:pPr>
            <w:r w:rsidRPr="00655F3E">
              <w:rPr>
                <w:sz w:val="20"/>
                <w:szCs w:val="20"/>
              </w:rPr>
              <w:t>Tuesday</w:t>
            </w:r>
          </w:p>
        </w:tc>
        <w:tc>
          <w:tcPr>
            <w:tcW w:w="1723" w:type="dxa"/>
            <w:shd w:val="clear" w:color="auto" w:fill="95B3D7"/>
            <w:vAlign w:val="center"/>
          </w:tcPr>
          <w:p w:rsidR="00376504" w:rsidRPr="00655F3E" w:rsidRDefault="00376504" w:rsidP="00504B12">
            <w:pPr>
              <w:pStyle w:val="Day"/>
              <w:spacing w:after="0"/>
              <w:rPr>
                <w:sz w:val="20"/>
                <w:szCs w:val="20"/>
              </w:rPr>
            </w:pPr>
            <w:r w:rsidRPr="00655F3E">
              <w:rPr>
                <w:sz w:val="20"/>
                <w:szCs w:val="20"/>
              </w:rPr>
              <w:t>Wednesday</w:t>
            </w:r>
          </w:p>
        </w:tc>
        <w:tc>
          <w:tcPr>
            <w:tcW w:w="1593" w:type="dxa"/>
            <w:shd w:val="clear" w:color="auto" w:fill="95B3D7"/>
            <w:vAlign w:val="center"/>
          </w:tcPr>
          <w:p w:rsidR="00376504" w:rsidRPr="00655F3E" w:rsidRDefault="00376504" w:rsidP="00504B12">
            <w:pPr>
              <w:pStyle w:val="Day"/>
              <w:spacing w:after="0"/>
              <w:rPr>
                <w:sz w:val="20"/>
                <w:szCs w:val="20"/>
              </w:rPr>
            </w:pPr>
            <w:r w:rsidRPr="00655F3E">
              <w:rPr>
                <w:sz w:val="20"/>
                <w:szCs w:val="20"/>
              </w:rPr>
              <w:t>Thursday</w:t>
            </w:r>
          </w:p>
        </w:tc>
        <w:tc>
          <w:tcPr>
            <w:tcW w:w="1440" w:type="dxa"/>
            <w:shd w:val="clear" w:color="auto" w:fill="95B3D7"/>
            <w:vAlign w:val="center"/>
          </w:tcPr>
          <w:p w:rsidR="00376504" w:rsidRPr="00655F3E" w:rsidRDefault="00376504" w:rsidP="00504B12">
            <w:pPr>
              <w:pStyle w:val="Day"/>
              <w:spacing w:after="0"/>
              <w:rPr>
                <w:sz w:val="20"/>
                <w:szCs w:val="20"/>
              </w:rPr>
            </w:pPr>
            <w:r w:rsidRPr="00655F3E">
              <w:rPr>
                <w:sz w:val="20"/>
                <w:szCs w:val="20"/>
              </w:rPr>
              <w:t>Friday</w:t>
            </w:r>
          </w:p>
        </w:tc>
        <w:tc>
          <w:tcPr>
            <w:tcW w:w="1578" w:type="dxa"/>
            <w:shd w:val="clear" w:color="auto" w:fill="95B3D7"/>
            <w:vAlign w:val="center"/>
          </w:tcPr>
          <w:p w:rsidR="00376504" w:rsidRPr="00655F3E" w:rsidRDefault="00376504" w:rsidP="00504B12">
            <w:pPr>
              <w:pStyle w:val="Day"/>
              <w:spacing w:after="0"/>
              <w:rPr>
                <w:sz w:val="20"/>
                <w:szCs w:val="20"/>
              </w:rPr>
            </w:pPr>
            <w:r w:rsidRPr="00655F3E">
              <w:rPr>
                <w:sz w:val="20"/>
                <w:szCs w:val="20"/>
              </w:rPr>
              <w:t>Saturday</w:t>
            </w:r>
          </w:p>
        </w:tc>
      </w:tr>
      <w:tr w:rsidR="00376504" w:rsidRPr="00655F3E" w:rsidTr="00504B12">
        <w:trPr>
          <w:trHeight w:val="1113"/>
        </w:trPr>
        <w:tc>
          <w:tcPr>
            <w:tcW w:w="1499" w:type="dxa"/>
          </w:tcPr>
          <w:p w:rsidR="00376504" w:rsidRPr="00655F3E" w:rsidRDefault="00376504" w:rsidP="00504B12"/>
        </w:tc>
        <w:tc>
          <w:tcPr>
            <w:tcW w:w="1547" w:type="dxa"/>
          </w:tcPr>
          <w:p w:rsidR="00376504" w:rsidRPr="00655F3E" w:rsidRDefault="00376504" w:rsidP="00504B12"/>
          <w:p w:rsidR="00376504" w:rsidRPr="00655F3E" w:rsidRDefault="00376504" w:rsidP="00504B12">
            <w:pPr>
              <w:rPr>
                <w:sz w:val="16"/>
                <w:szCs w:val="16"/>
              </w:rPr>
            </w:pPr>
          </w:p>
        </w:tc>
        <w:tc>
          <w:tcPr>
            <w:tcW w:w="1546" w:type="dxa"/>
          </w:tcPr>
          <w:p w:rsidR="00376504" w:rsidRPr="00655F3E" w:rsidRDefault="00376504" w:rsidP="00504B12">
            <w:pPr>
              <w:rPr>
                <w:b/>
              </w:rPr>
            </w:pPr>
          </w:p>
        </w:tc>
        <w:tc>
          <w:tcPr>
            <w:tcW w:w="1723" w:type="dxa"/>
          </w:tcPr>
          <w:p w:rsidR="00376504" w:rsidRPr="00655F3E" w:rsidRDefault="00376504" w:rsidP="00504B12">
            <w:pPr>
              <w:rPr>
                <w:b/>
              </w:rPr>
            </w:pPr>
            <w:r>
              <w:rPr>
                <w:noProof/>
              </w:rPr>
              <mc:AlternateContent>
                <mc:Choice Requires="wps">
                  <w:drawing>
                    <wp:anchor distT="0" distB="0" distL="114300" distR="114300" simplePos="0" relativeHeight="251662336" behindDoc="0" locked="0" layoutInCell="1" allowOverlap="1">
                      <wp:simplePos x="0" y="0"/>
                      <wp:positionH relativeFrom="column">
                        <wp:posOffset>83185</wp:posOffset>
                      </wp:positionH>
                      <wp:positionV relativeFrom="paragraph">
                        <wp:posOffset>357505</wp:posOffset>
                      </wp:positionV>
                      <wp:extent cx="3801110" cy="276225"/>
                      <wp:effectExtent l="0" t="0" r="2794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276225"/>
                              </a:xfrm>
                              <a:prstGeom prst="rect">
                                <a:avLst/>
                              </a:prstGeom>
                              <a:solidFill>
                                <a:srgbClr val="FFFFFF"/>
                              </a:solidFill>
                              <a:ln w="9525">
                                <a:solidFill>
                                  <a:srgbClr val="000000"/>
                                </a:solidFill>
                                <a:miter lim="800000"/>
                                <a:headEnd/>
                                <a:tailEnd/>
                              </a:ln>
                            </wps:spPr>
                            <wps:txbx>
                              <w:txbxContent>
                                <w:p w:rsidR="00376504" w:rsidRPr="007D6E6C" w:rsidRDefault="00376504" w:rsidP="00376504">
                                  <w:pPr>
                                    <w:jc w:val="center"/>
                                    <w:rPr>
                                      <w:b/>
                                    </w:rPr>
                                  </w:pPr>
                                  <w:r w:rsidRPr="00E118E3">
                                    <w:t xml:space="preserve">Reading for Mtg. </w:t>
                                  </w:r>
                                  <w:r>
                                    <w:t>2</w:t>
                                  </w:r>
                                  <w:r w:rsidRPr="00E118E3">
                                    <w:t xml:space="preserve">: pp. </w:t>
                                  </w:r>
                                  <w:r>
                                    <w:t xml:space="preserve">27-49 </w:t>
                                  </w:r>
                                  <w:r>
                                    <w:rPr>
                                      <w:b/>
                                    </w:rPr>
                                    <w:t>due 11/5</w:t>
                                  </w:r>
                                </w:p>
                                <w:p w:rsidR="00376504" w:rsidRDefault="00376504" w:rsidP="0037650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8" type="#_x0000_t202" style="position:absolute;margin-left:6.55pt;margin-top:28.15pt;width:299.3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NEJgIAAE8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">
                      <v:textbox>
                        <w:txbxContent>
                          <w:p w:rsidR="00376504" w:rsidRPr="007D6E6C" w:rsidRDefault="00376504" w:rsidP="00376504">
                            <w:pPr>
                              <w:jc w:val="center"/>
                              <w:rPr>
                                <w:b/>
                              </w:rPr>
                            </w:pPr>
                            <w:r w:rsidRPr="00E118E3">
                              <w:t xml:space="preserve">Reading for Mtg. </w:t>
                            </w:r>
                            <w:r>
                              <w:t>2</w:t>
                            </w:r>
                            <w:r w:rsidRPr="00E118E3">
                              <w:t xml:space="preserve">: pp. </w:t>
                            </w:r>
                            <w:r>
                              <w:t xml:space="preserve">27-49 </w:t>
                            </w:r>
                            <w:r>
                              <w:rPr>
                                <w:b/>
                              </w:rPr>
                              <w:t>due 11/5</w:t>
                            </w:r>
                          </w:p>
                          <w:p w:rsidR="00376504" w:rsidRDefault="00376504" w:rsidP="00376504">
                            <w:pPr>
                              <w:jc w:val="center"/>
                            </w:pPr>
                          </w:p>
                        </w:txbxContent>
                      </v:textbox>
                    </v:shape>
                  </w:pict>
                </mc:Fallback>
              </mc:AlternateContent>
            </w:r>
          </w:p>
        </w:tc>
        <w:tc>
          <w:tcPr>
            <w:tcW w:w="1593" w:type="dxa"/>
          </w:tcPr>
          <w:p w:rsidR="00376504" w:rsidRPr="00655F3E" w:rsidRDefault="00376504" w:rsidP="00504B12">
            <w:r w:rsidRPr="00655F3E">
              <w:t>Oct. 31</w:t>
            </w:r>
          </w:p>
          <w:p w:rsidR="00376504" w:rsidRPr="00655F3E" w:rsidRDefault="00376504" w:rsidP="00504B12">
            <w:pPr>
              <w:rPr>
                <w:sz w:val="16"/>
                <w:szCs w:val="16"/>
              </w:rPr>
            </w:pPr>
            <w:r w:rsidRPr="00655F3E">
              <w:rPr>
                <w:sz w:val="16"/>
                <w:szCs w:val="16"/>
              </w:rPr>
              <w:t>*Work Day</w:t>
            </w:r>
          </w:p>
          <w:p w:rsidR="00376504" w:rsidRPr="00655F3E" w:rsidRDefault="00376504" w:rsidP="00504B12">
            <w:pPr>
              <w:rPr>
                <w:b/>
              </w:rPr>
            </w:pPr>
          </w:p>
        </w:tc>
        <w:tc>
          <w:tcPr>
            <w:tcW w:w="1440" w:type="dxa"/>
          </w:tcPr>
          <w:p w:rsidR="00376504" w:rsidRPr="00655F3E" w:rsidRDefault="00376504" w:rsidP="00504B12">
            <w:pPr>
              <w:rPr>
                <w:b/>
              </w:rPr>
            </w:pPr>
            <w:r w:rsidRPr="00655F3E">
              <w:rPr>
                <w:b/>
              </w:rPr>
              <w:t>1</w:t>
            </w:r>
          </w:p>
          <w:p w:rsidR="00376504" w:rsidRPr="00655F3E" w:rsidRDefault="00376504" w:rsidP="00504B12">
            <w:pPr>
              <w:rPr>
                <w:b/>
              </w:rPr>
            </w:pPr>
            <w:r w:rsidRPr="00655F3E">
              <w:rPr>
                <w:sz w:val="16"/>
                <w:szCs w:val="16"/>
              </w:rPr>
              <w:t>*Work Day</w:t>
            </w:r>
          </w:p>
          <w:p w:rsidR="00376504" w:rsidRPr="00655F3E" w:rsidRDefault="00376504" w:rsidP="00504B12"/>
        </w:tc>
        <w:tc>
          <w:tcPr>
            <w:tcW w:w="1578" w:type="dxa"/>
          </w:tcPr>
          <w:p w:rsidR="00376504" w:rsidRPr="00655F3E" w:rsidRDefault="00376504" w:rsidP="00504B12">
            <w:r w:rsidRPr="00655F3E">
              <w:t>2</w:t>
            </w:r>
          </w:p>
        </w:tc>
      </w:tr>
      <w:tr w:rsidR="00376504" w:rsidRPr="00655F3E" w:rsidTr="00504B12">
        <w:trPr>
          <w:trHeight w:val="970"/>
        </w:trPr>
        <w:tc>
          <w:tcPr>
            <w:tcW w:w="1499" w:type="dxa"/>
          </w:tcPr>
          <w:p w:rsidR="00376504" w:rsidRPr="00655F3E" w:rsidRDefault="00376504" w:rsidP="00504B12">
            <w:r w:rsidRPr="00655F3E">
              <w:t>3</w:t>
            </w:r>
          </w:p>
        </w:tc>
        <w:tc>
          <w:tcPr>
            <w:tcW w:w="1547" w:type="dxa"/>
          </w:tcPr>
          <w:p w:rsidR="00376504" w:rsidRPr="00655F3E" w:rsidRDefault="00376504" w:rsidP="00504B12">
            <w:pPr>
              <w:rPr>
                <w:b/>
              </w:rPr>
            </w:pPr>
            <w:r w:rsidRPr="00655F3E">
              <w:rPr>
                <w:b/>
              </w:rPr>
              <w:t>4</w:t>
            </w:r>
          </w:p>
          <w:p w:rsidR="00376504" w:rsidRPr="00655F3E" w:rsidRDefault="00376504" w:rsidP="00504B12">
            <w:pPr>
              <w:rPr>
                <w:sz w:val="16"/>
                <w:szCs w:val="16"/>
              </w:rPr>
            </w:pPr>
            <w:r>
              <w:rPr>
                <w:b/>
              </w:rPr>
              <w:t xml:space="preserve"> </w:t>
            </w:r>
          </w:p>
        </w:tc>
        <w:tc>
          <w:tcPr>
            <w:tcW w:w="1546" w:type="dxa"/>
          </w:tcPr>
          <w:p w:rsidR="00376504" w:rsidRPr="00655F3E" w:rsidRDefault="00376504" w:rsidP="00504B12">
            <w:pPr>
              <w:rPr>
                <w:b/>
              </w:rPr>
            </w:pPr>
            <w:r w:rsidRPr="00655F3E">
              <w:rPr>
                <w:b/>
              </w:rPr>
              <w:t>5</w:t>
            </w:r>
          </w:p>
          <w:p w:rsidR="00376504" w:rsidRPr="00655F3E" w:rsidRDefault="00376504" w:rsidP="00504B12">
            <w:pPr>
              <w:rPr>
                <w:sz w:val="16"/>
                <w:szCs w:val="16"/>
              </w:rPr>
            </w:pPr>
            <w:r w:rsidRPr="00655F3E">
              <w:rPr>
                <w:b/>
              </w:rPr>
              <w:t>Meeting #2</w:t>
            </w:r>
          </w:p>
        </w:tc>
        <w:tc>
          <w:tcPr>
            <w:tcW w:w="1723" w:type="dxa"/>
          </w:tcPr>
          <w:p w:rsidR="00376504" w:rsidRPr="00655F3E" w:rsidRDefault="00376504" w:rsidP="00504B12">
            <w:pPr>
              <w:rPr>
                <w:b/>
              </w:rPr>
            </w:pPr>
            <w:r w:rsidRPr="00655F3E">
              <w:rPr>
                <w:b/>
              </w:rPr>
              <w:t>6</w:t>
            </w:r>
          </w:p>
          <w:p w:rsidR="00376504" w:rsidRPr="00655F3E" w:rsidRDefault="00376504" w:rsidP="00504B12">
            <w:pPr>
              <w:rPr>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584835</wp:posOffset>
                      </wp:positionH>
                      <wp:positionV relativeFrom="paragraph">
                        <wp:posOffset>116205</wp:posOffset>
                      </wp:positionV>
                      <wp:extent cx="2913380" cy="257175"/>
                      <wp:effectExtent l="0" t="0" r="2032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257175"/>
                              </a:xfrm>
                              <a:prstGeom prst="rect">
                                <a:avLst/>
                              </a:prstGeom>
                              <a:solidFill>
                                <a:srgbClr val="FFFFFF"/>
                              </a:solidFill>
                              <a:ln w="9525">
                                <a:solidFill>
                                  <a:srgbClr val="000000"/>
                                </a:solidFill>
                                <a:miter lim="800000"/>
                                <a:headEnd/>
                                <a:tailEnd/>
                              </a:ln>
                            </wps:spPr>
                            <wps:txbx>
                              <w:txbxContent>
                                <w:p w:rsidR="00376504" w:rsidRPr="00B42B47" w:rsidRDefault="00376504" w:rsidP="00376504">
                                  <w:pPr>
                                    <w:jc w:val="center"/>
                                    <w:rPr>
                                      <w:b/>
                                    </w:rPr>
                                  </w:pPr>
                                  <w:r w:rsidRPr="00E118E3">
                                    <w:t xml:space="preserve">Reading for Mtg. </w:t>
                                  </w:r>
                                  <w:r>
                                    <w:t>3</w:t>
                                  </w:r>
                                  <w:r w:rsidRPr="00E118E3">
                                    <w:t xml:space="preserve">: pp. </w:t>
                                  </w:r>
                                  <w:r>
                                    <w:t xml:space="preserve">49-83 </w:t>
                                  </w:r>
                                  <w:r>
                                    <w:rPr>
                                      <w:b/>
                                    </w:rPr>
                                    <w:t>due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46.05pt;margin-top:9.15pt;width:229.4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PILAIAAFc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">
                      <v:textbox>
                        <w:txbxContent>
                          <w:p w:rsidR="00376504" w:rsidRPr="00B42B47" w:rsidRDefault="00376504" w:rsidP="00376504">
                            <w:pPr>
                              <w:jc w:val="center"/>
                              <w:rPr>
                                <w:b/>
                              </w:rPr>
                            </w:pPr>
                            <w:r w:rsidRPr="00E118E3">
                              <w:t xml:space="preserve">Reading for Mtg. </w:t>
                            </w:r>
                            <w:r>
                              <w:t>3</w:t>
                            </w:r>
                            <w:r w:rsidRPr="00E118E3">
                              <w:t xml:space="preserve">: pp. </w:t>
                            </w:r>
                            <w:r>
                              <w:t xml:space="preserve">49-83 </w:t>
                            </w:r>
                            <w:r>
                              <w:rPr>
                                <w:b/>
                              </w:rPr>
                              <w:t>due 11/14</w:t>
                            </w:r>
                          </w:p>
                        </w:txbxContent>
                      </v:textbox>
                    </v:shape>
                  </w:pict>
                </mc:Fallback>
              </mc:AlternateContent>
            </w:r>
            <w:r w:rsidRPr="00655F3E">
              <w:rPr>
                <w:sz w:val="16"/>
                <w:szCs w:val="16"/>
              </w:rPr>
              <w:t>*Work Day</w:t>
            </w:r>
          </w:p>
        </w:tc>
        <w:tc>
          <w:tcPr>
            <w:tcW w:w="1593" w:type="dxa"/>
          </w:tcPr>
          <w:p w:rsidR="00376504" w:rsidRPr="00655F3E" w:rsidRDefault="00376504" w:rsidP="00504B12">
            <w:r w:rsidRPr="00655F3E">
              <w:t xml:space="preserve"> </w:t>
            </w:r>
            <w:r w:rsidRPr="00655F3E">
              <w:rPr>
                <w:b/>
              </w:rPr>
              <w:t>7</w:t>
            </w:r>
          </w:p>
          <w:p w:rsidR="00376504" w:rsidRPr="00655F3E" w:rsidRDefault="00376504" w:rsidP="00504B12">
            <w:pPr>
              <w:rPr>
                <w:sz w:val="16"/>
                <w:szCs w:val="16"/>
              </w:rPr>
            </w:pPr>
            <w:r w:rsidRPr="00655F3E">
              <w:rPr>
                <w:sz w:val="16"/>
                <w:szCs w:val="16"/>
              </w:rPr>
              <w:t>*Work Day</w:t>
            </w:r>
          </w:p>
        </w:tc>
        <w:tc>
          <w:tcPr>
            <w:tcW w:w="1440" w:type="dxa"/>
          </w:tcPr>
          <w:p w:rsidR="00376504" w:rsidRPr="00AF08B3" w:rsidRDefault="00376504" w:rsidP="00504B12">
            <w:r w:rsidRPr="00655F3E">
              <w:rPr>
                <w:b/>
              </w:rPr>
              <w:t>8</w:t>
            </w:r>
            <w:r>
              <w:rPr>
                <w:b/>
              </w:rPr>
              <w:t xml:space="preserve"> </w:t>
            </w:r>
            <w:r>
              <w:t>No School</w:t>
            </w:r>
          </w:p>
          <w:p w:rsidR="00376504" w:rsidRPr="00655F3E" w:rsidRDefault="00376504" w:rsidP="00504B12">
            <w:pPr>
              <w:jc w:val="center"/>
              <w:rPr>
                <w:sz w:val="16"/>
                <w:szCs w:val="16"/>
              </w:rPr>
            </w:pPr>
            <w:r>
              <w:rPr>
                <w:sz w:val="16"/>
                <w:szCs w:val="16"/>
              </w:rPr>
              <w:t>N</w:t>
            </w:r>
            <w:r w:rsidRPr="00655F3E">
              <w:rPr>
                <w:sz w:val="16"/>
                <w:szCs w:val="16"/>
              </w:rPr>
              <w:t>P/T Conferences</w:t>
            </w:r>
          </w:p>
        </w:tc>
        <w:tc>
          <w:tcPr>
            <w:tcW w:w="1578" w:type="dxa"/>
          </w:tcPr>
          <w:p w:rsidR="00376504" w:rsidRPr="00655F3E" w:rsidRDefault="00376504" w:rsidP="00504B12">
            <w:r w:rsidRPr="00655F3E">
              <w:t>9</w:t>
            </w:r>
          </w:p>
        </w:tc>
      </w:tr>
      <w:tr w:rsidR="00376504" w:rsidRPr="00655F3E" w:rsidTr="00504B12">
        <w:trPr>
          <w:trHeight w:val="970"/>
        </w:trPr>
        <w:tc>
          <w:tcPr>
            <w:tcW w:w="1499" w:type="dxa"/>
          </w:tcPr>
          <w:p w:rsidR="00376504" w:rsidRPr="00655F3E" w:rsidRDefault="00376504" w:rsidP="00504B12">
            <w:r w:rsidRPr="00655F3E">
              <w:t>10</w:t>
            </w:r>
          </w:p>
        </w:tc>
        <w:tc>
          <w:tcPr>
            <w:tcW w:w="1547" w:type="dxa"/>
          </w:tcPr>
          <w:p w:rsidR="00376504" w:rsidRPr="00655F3E" w:rsidRDefault="00376504" w:rsidP="00504B12">
            <w:pPr>
              <w:rPr>
                <w:b/>
              </w:rPr>
            </w:pPr>
            <w:r w:rsidRPr="00655F3E">
              <w:rPr>
                <w:b/>
              </w:rPr>
              <w:t>11</w:t>
            </w:r>
          </w:p>
          <w:p w:rsidR="00376504" w:rsidRPr="00655F3E" w:rsidRDefault="00376504" w:rsidP="00504B12">
            <w:pPr>
              <w:jc w:val="center"/>
              <w:rPr>
                <w:sz w:val="16"/>
                <w:szCs w:val="16"/>
              </w:rPr>
            </w:pPr>
            <w:r w:rsidRPr="00655F3E">
              <w:rPr>
                <w:sz w:val="16"/>
                <w:szCs w:val="16"/>
              </w:rPr>
              <w:t>No School</w:t>
            </w:r>
          </w:p>
          <w:p w:rsidR="00376504" w:rsidRPr="00655F3E" w:rsidRDefault="00376504" w:rsidP="00504B12">
            <w:pPr>
              <w:rPr>
                <w:sz w:val="16"/>
                <w:szCs w:val="16"/>
              </w:rPr>
            </w:pPr>
            <w:r w:rsidRPr="00655F3E">
              <w:rPr>
                <w:sz w:val="16"/>
                <w:szCs w:val="16"/>
              </w:rPr>
              <w:t>P/T Conferences</w:t>
            </w:r>
          </w:p>
        </w:tc>
        <w:tc>
          <w:tcPr>
            <w:tcW w:w="1546" w:type="dxa"/>
          </w:tcPr>
          <w:p w:rsidR="00376504" w:rsidRPr="00655F3E" w:rsidRDefault="00376504" w:rsidP="00504B12">
            <w:pPr>
              <w:rPr>
                <w:b/>
              </w:rPr>
            </w:pPr>
            <w:r w:rsidRPr="00655F3E">
              <w:rPr>
                <w:b/>
              </w:rPr>
              <w:t>12</w:t>
            </w:r>
          </w:p>
          <w:p w:rsidR="00376504" w:rsidRPr="00655F3E" w:rsidRDefault="00376504" w:rsidP="00504B12">
            <w:pPr>
              <w:rPr>
                <w:sz w:val="16"/>
                <w:szCs w:val="16"/>
              </w:rPr>
            </w:pPr>
            <w:r w:rsidRPr="00655F3E">
              <w:rPr>
                <w:sz w:val="16"/>
                <w:szCs w:val="16"/>
              </w:rPr>
              <w:t>*Work Day</w:t>
            </w:r>
          </w:p>
          <w:p w:rsidR="00376504" w:rsidRPr="00655F3E" w:rsidRDefault="00376504" w:rsidP="00504B12">
            <w:pPr>
              <w:rPr>
                <w:b/>
              </w:rPr>
            </w:pPr>
          </w:p>
        </w:tc>
        <w:tc>
          <w:tcPr>
            <w:tcW w:w="1723" w:type="dxa"/>
          </w:tcPr>
          <w:p w:rsidR="00376504" w:rsidRPr="00655F3E" w:rsidRDefault="00376504" w:rsidP="00504B12">
            <w:pPr>
              <w:tabs>
                <w:tab w:val="left" w:pos="971"/>
              </w:tabs>
              <w:rPr>
                <w:b/>
              </w:rPr>
            </w:pPr>
            <w:r w:rsidRPr="00655F3E">
              <w:rPr>
                <w:b/>
              </w:rPr>
              <w:t>13</w:t>
            </w:r>
          </w:p>
          <w:p w:rsidR="00376504" w:rsidRPr="00655F3E" w:rsidRDefault="00376504" w:rsidP="00504B12">
            <w:pPr>
              <w:rPr>
                <w:sz w:val="16"/>
                <w:szCs w:val="16"/>
              </w:rPr>
            </w:pPr>
            <w:r w:rsidRPr="00655F3E">
              <w:rPr>
                <w:sz w:val="16"/>
                <w:szCs w:val="16"/>
              </w:rPr>
              <w:t>*Work Day</w:t>
            </w:r>
          </w:p>
          <w:p w:rsidR="00376504" w:rsidRPr="00655F3E" w:rsidRDefault="00376504" w:rsidP="00504B12">
            <w:r>
              <w:rPr>
                <w:noProof/>
              </w:rPr>
              <mc:AlternateContent>
                <mc:Choice Requires="wps">
                  <w:drawing>
                    <wp:anchor distT="0" distB="0" distL="114300" distR="114300" simplePos="0" relativeHeight="251663360" behindDoc="0" locked="0" layoutInCell="1" allowOverlap="1">
                      <wp:simplePos x="0" y="0"/>
                      <wp:positionH relativeFrom="column">
                        <wp:posOffset>970280</wp:posOffset>
                      </wp:positionH>
                      <wp:positionV relativeFrom="paragraph">
                        <wp:posOffset>40640</wp:posOffset>
                      </wp:positionV>
                      <wp:extent cx="2839085" cy="257175"/>
                      <wp:effectExtent l="0" t="0" r="1841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257175"/>
                              </a:xfrm>
                              <a:prstGeom prst="rect">
                                <a:avLst/>
                              </a:prstGeom>
                              <a:solidFill>
                                <a:srgbClr val="FFFFFF"/>
                              </a:solidFill>
                              <a:ln w="9525">
                                <a:solidFill>
                                  <a:srgbClr val="000000"/>
                                </a:solidFill>
                                <a:miter lim="800000"/>
                                <a:headEnd/>
                                <a:tailEnd/>
                              </a:ln>
                            </wps:spPr>
                            <wps:txbx>
                              <w:txbxContent>
                                <w:p w:rsidR="00376504" w:rsidRPr="00CF523D" w:rsidRDefault="00376504" w:rsidP="00376504">
                                  <w:pPr>
                                    <w:jc w:val="center"/>
                                    <w:rPr>
                                      <w:b/>
                                    </w:rPr>
                                  </w:pPr>
                                  <w:r w:rsidRPr="00E118E3">
                                    <w:t xml:space="preserve">Reading for Mtg. </w:t>
                                  </w:r>
                                  <w:r>
                                    <w:t>4</w:t>
                                  </w:r>
                                  <w:r w:rsidRPr="00E118E3">
                                    <w:t xml:space="preserve">: pp. </w:t>
                                  </w:r>
                                  <w:r>
                                    <w:t xml:space="preserve">83-106 </w:t>
                                  </w:r>
                                  <w:r>
                                    <w:rPr>
                                      <w:b/>
                                    </w:rPr>
                                    <w:t>due 11/21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76.4pt;margin-top:3.2pt;width:223.5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LLAIAAFc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">
                      <v:textbox>
                        <w:txbxContent>
                          <w:p w:rsidR="00376504" w:rsidRPr="00CF523D" w:rsidRDefault="00376504" w:rsidP="00376504">
                            <w:pPr>
                              <w:jc w:val="center"/>
                              <w:rPr>
                                <w:b/>
                              </w:rPr>
                            </w:pPr>
                            <w:r w:rsidRPr="00E118E3">
                              <w:t xml:space="preserve">Reading for Mtg. </w:t>
                            </w:r>
                            <w:r>
                              <w:t>4</w:t>
                            </w:r>
                            <w:r w:rsidRPr="00E118E3">
                              <w:t xml:space="preserve">: pp. </w:t>
                            </w:r>
                            <w:r>
                              <w:t xml:space="preserve">83-106 </w:t>
                            </w:r>
                            <w:r>
                              <w:rPr>
                                <w:b/>
                              </w:rPr>
                              <w:t>due 11/21</w:t>
                            </w:r>
                          </w:p>
                        </w:txbxContent>
                      </v:textbox>
                    </v:shape>
                  </w:pict>
                </mc:Fallback>
              </mc:AlternateContent>
            </w:r>
          </w:p>
        </w:tc>
        <w:tc>
          <w:tcPr>
            <w:tcW w:w="1593" w:type="dxa"/>
          </w:tcPr>
          <w:p w:rsidR="00376504" w:rsidRPr="00655F3E" w:rsidRDefault="00376504" w:rsidP="00504B12">
            <w:pPr>
              <w:rPr>
                <w:b/>
              </w:rPr>
            </w:pPr>
            <w:r w:rsidRPr="00655F3E">
              <w:rPr>
                <w:b/>
              </w:rPr>
              <w:t>14</w:t>
            </w:r>
          </w:p>
          <w:p w:rsidR="00376504" w:rsidRPr="00655F3E" w:rsidRDefault="00376504" w:rsidP="00504B12">
            <w:pPr>
              <w:rPr>
                <w:sz w:val="16"/>
                <w:szCs w:val="16"/>
              </w:rPr>
            </w:pPr>
            <w:r w:rsidRPr="00655F3E">
              <w:rPr>
                <w:b/>
              </w:rPr>
              <w:t>Meeting #3</w:t>
            </w:r>
          </w:p>
          <w:p w:rsidR="00376504" w:rsidRPr="00655F3E" w:rsidRDefault="00376504" w:rsidP="00504B12"/>
        </w:tc>
        <w:tc>
          <w:tcPr>
            <w:tcW w:w="1440" w:type="dxa"/>
          </w:tcPr>
          <w:p w:rsidR="00376504" w:rsidRPr="00655F3E" w:rsidRDefault="00376504" w:rsidP="00504B12">
            <w:pPr>
              <w:rPr>
                <w:b/>
              </w:rPr>
            </w:pPr>
            <w:r w:rsidRPr="00655F3E">
              <w:rPr>
                <w:b/>
              </w:rPr>
              <w:t xml:space="preserve">15 </w:t>
            </w:r>
            <w:r w:rsidRPr="00655F3E">
              <w:rPr>
                <w:b/>
                <w:i/>
                <w:sz w:val="16"/>
                <w:szCs w:val="16"/>
              </w:rPr>
              <w:t>BOB#3 DUE</w:t>
            </w:r>
          </w:p>
          <w:p w:rsidR="00376504" w:rsidRPr="00655F3E" w:rsidRDefault="00376504" w:rsidP="00504B12">
            <w:pPr>
              <w:rPr>
                <w:sz w:val="16"/>
                <w:szCs w:val="16"/>
              </w:rPr>
            </w:pPr>
            <w:r w:rsidRPr="00655F3E">
              <w:rPr>
                <w:sz w:val="16"/>
                <w:szCs w:val="16"/>
              </w:rPr>
              <w:t>*Work Day</w:t>
            </w:r>
          </w:p>
          <w:p w:rsidR="00376504" w:rsidRPr="00655F3E" w:rsidRDefault="00376504" w:rsidP="00504B12"/>
        </w:tc>
        <w:tc>
          <w:tcPr>
            <w:tcW w:w="1578" w:type="dxa"/>
          </w:tcPr>
          <w:p w:rsidR="00376504" w:rsidRPr="00655F3E" w:rsidRDefault="00376504" w:rsidP="00504B12">
            <w:r w:rsidRPr="00655F3E">
              <w:t>16</w:t>
            </w:r>
          </w:p>
        </w:tc>
      </w:tr>
      <w:tr w:rsidR="00376504" w:rsidRPr="00655F3E" w:rsidTr="00504B12">
        <w:trPr>
          <w:trHeight w:val="987"/>
        </w:trPr>
        <w:tc>
          <w:tcPr>
            <w:tcW w:w="1499" w:type="dxa"/>
          </w:tcPr>
          <w:p w:rsidR="00376504" w:rsidRPr="00655F3E" w:rsidRDefault="00376504" w:rsidP="00504B12">
            <w:r>
              <w:rPr>
                <w:noProof/>
              </w:rPr>
              <mc:AlternateContent>
                <mc:Choice Requires="wps">
                  <w:drawing>
                    <wp:anchor distT="0" distB="0" distL="114300" distR="114300" simplePos="0" relativeHeight="251666432" behindDoc="0" locked="0" layoutInCell="1" allowOverlap="1">
                      <wp:simplePos x="0" y="0"/>
                      <wp:positionH relativeFrom="column">
                        <wp:posOffset>554990</wp:posOffset>
                      </wp:positionH>
                      <wp:positionV relativeFrom="paragraph">
                        <wp:posOffset>349885</wp:posOffset>
                      </wp:positionV>
                      <wp:extent cx="2839085" cy="257175"/>
                      <wp:effectExtent l="0" t="0" r="1841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257175"/>
                              </a:xfrm>
                              <a:prstGeom prst="rect">
                                <a:avLst/>
                              </a:prstGeom>
                              <a:solidFill>
                                <a:srgbClr val="FFFFFF"/>
                              </a:solidFill>
                              <a:ln w="9525">
                                <a:solidFill>
                                  <a:srgbClr val="000000"/>
                                </a:solidFill>
                                <a:miter lim="800000"/>
                                <a:headEnd/>
                                <a:tailEnd/>
                              </a:ln>
                            </wps:spPr>
                            <wps:txbx>
                              <w:txbxContent>
                                <w:p w:rsidR="00376504" w:rsidRPr="00CF523D" w:rsidRDefault="00376504" w:rsidP="00376504">
                                  <w:pPr>
                                    <w:jc w:val="center"/>
                                    <w:rPr>
                                      <w:b/>
                                    </w:rPr>
                                  </w:pPr>
                                  <w:r w:rsidRPr="00E118E3">
                                    <w:t xml:space="preserve">Reading for Mtg. </w:t>
                                  </w:r>
                                  <w:r>
                                    <w:t>4</w:t>
                                  </w:r>
                                  <w:r w:rsidRPr="00E118E3">
                                    <w:t xml:space="preserve">: pp. </w:t>
                                  </w:r>
                                  <w:r>
                                    <w:t xml:space="preserve">83-106 </w:t>
                                  </w:r>
                                  <w:r>
                                    <w:rPr>
                                      <w:b/>
                                    </w:rPr>
                                    <w:t>due 11/21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43.7pt;margin-top:27.55pt;width:223.5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eRLAIAAFc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">
                      <v:textbox>
                        <w:txbxContent>
                          <w:p w:rsidR="00376504" w:rsidRPr="00CF523D" w:rsidRDefault="00376504" w:rsidP="00376504">
                            <w:pPr>
                              <w:jc w:val="center"/>
                              <w:rPr>
                                <w:b/>
                              </w:rPr>
                            </w:pPr>
                            <w:r w:rsidRPr="00E118E3">
                              <w:t xml:space="preserve">Reading for Mtg. </w:t>
                            </w:r>
                            <w:r>
                              <w:t>4</w:t>
                            </w:r>
                            <w:r w:rsidRPr="00E118E3">
                              <w:t xml:space="preserve">: pp. </w:t>
                            </w:r>
                            <w:r>
                              <w:t xml:space="preserve">83-106 </w:t>
                            </w:r>
                            <w:r>
                              <w:rPr>
                                <w:b/>
                              </w:rPr>
                              <w:t>due 11/21</w:t>
                            </w:r>
                          </w:p>
                        </w:txbxContent>
                      </v:textbox>
                    </v:shape>
                  </w:pict>
                </mc:Fallback>
              </mc:AlternateContent>
            </w:r>
            <w:r w:rsidRPr="00655F3E">
              <w:t>17</w:t>
            </w:r>
          </w:p>
        </w:tc>
        <w:tc>
          <w:tcPr>
            <w:tcW w:w="1547" w:type="dxa"/>
          </w:tcPr>
          <w:p w:rsidR="00376504" w:rsidRPr="00655F3E" w:rsidRDefault="00376504" w:rsidP="00504B12">
            <w:pPr>
              <w:rPr>
                <w:b/>
              </w:rPr>
            </w:pPr>
            <w:r w:rsidRPr="00655F3E">
              <w:rPr>
                <w:b/>
              </w:rPr>
              <w:t>18</w:t>
            </w:r>
          </w:p>
          <w:p w:rsidR="00376504" w:rsidRPr="00655F3E" w:rsidRDefault="00376504" w:rsidP="00504B12">
            <w:r w:rsidRPr="00655F3E">
              <w:rPr>
                <w:sz w:val="16"/>
                <w:szCs w:val="16"/>
              </w:rPr>
              <w:t>*Work Day</w:t>
            </w:r>
          </w:p>
        </w:tc>
        <w:tc>
          <w:tcPr>
            <w:tcW w:w="1546" w:type="dxa"/>
          </w:tcPr>
          <w:p w:rsidR="00376504" w:rsidRPr="00655F3E" w:rsidRDefault="00376504" w:rsidP="00504B12">
            <w:pPr>
              <w:rPr>
                <w:b/>
              </w:rPr>
            </w:pPr>
            <w:r w:rsidRPr="00655F3E">
              <w:rPr>
                <w:b/>
              </w:rPr>
              <w:t>19</w:t>
            </w:r>
          </w:p>
          <w:p w:rsidR="00376504" w:rsidRPr="00655F3E" w:rsidRDefault="00376504" w:rsidP="00504B12">
            <w:pPr>
              <w:rPr>
                <w:b/>
              </w:rPr>
            </w:pPr>
            <w:r w:rsidRPr="00655F3E">
              <w:rPr>
                <w:sz w:val="16"/>
                <w:szCs w:val="16"/>
              </w:rPr>
              <w:t>*Work Day</w:t>
            </w:r>
          </w:p>
        </w:tc>
        <w:tc>
          <w:tcPr>
            <w:tcW w:w="1723" w:type="dxa"/>
          </w:tcPr>
          <w:p w:rsidR="00376504" w:rsidRPr="00655F3E" w:rsidRDefault="00376504" w:rsidP="00504B12">
            <w:pPr>
              <w:rPr>
                <w:b/>
              </w:rPr>
            </w:pPr>
            <w:r w:rsidRPr="00655F3E">
              <w:rPr>
                <w:b/>
              </w:rPr>
              <w:t>20</w:t>
            </w:r>
          </w:p>
          <w:p w:rsidR="00376504" w:rsidRPr="00655F3E" w:rsidRDefault="00376504" w:rsidP="00504B12">
            <w:pPr>
              <w:rPr>
                <w:sz w:val="16"/>
                <w:szCs w:val="16"/>
              </w:rPr>
            </w:pPr>
            <w:r w:rsidRPr="00655F3E">
              <w:rPr>
                <w:sz w:val="16"/>
                <w:szCs w:val="16"/>
              </w:rPr>
              <w:t>*Work Day</w:t>
            </w:r>
          </w:p>
          <w:p w:rsidR="00376504" w:rsidRPr="00655F3E" w:rsidRDefault="00376504" w:rsidP="00504B12"/>
        </w:tc>
        <w:tc>
          <w:tcPr>
            <w:tcW w:w="1593" w:type="dxa"/>
          </w:tcPr>
          <w:p w:rsidR="00376504" w:rsidRPr="00655F3E" w:rsidRDefault="00376504" w:rsidP="00504B12">
            <w:pPr>
              <w:rPr>
                <w:sz w:val="16"/>
                <w:szCs w:val="16"/>
              </w:rPr>
            </w:pPr>
            <w:r w:rsidRPr="00655F3E">
              <w:rPr>
                <w:b/>
              </w:rPr>
              <w:t xml:space="preserve">21 </w:t>
            </w:r>
          </w:p>
          <w:p w:rsidR="00376504" w:rsidRPr="00655F3E" w:rsidRDefault="00376504" w:rsidP="00504B12">
            <w:pPr>
              <w:rPr>
                <w:sz w:val="16"/>
                <w:szCs w:val="16"/>
              </w:rPr>
            </w:pPr>
            <w:r w:rsidRPr="00655F3E">
              <w:rPr>
                <w:b/>
              </w:rPr>
              <w:t>Meeting #4</w:t>
            </w:r>
          </w:p>
          <w:p w:rsidR="00376504" w:rsidRPr="00655F3E" w:rsidRDefault="00376504" w:rsidP="00504B12">
            <w:pPr>
              <w:rPr>
                <w:b/>
              </w:rPr>
            </w:pPr>
          </w:p>
        </w:tc>
        <w:tc>
          <w:tcPr>
            <w:tcW w:w="1440" w:type="dxa"/>
          </w:tcPr>
          <w:p w:rsidR="00376504" w:rsidRPr="00655F3E" w:rsidRDefault="00376504" w:rsidP="00504B12">
            <w:pPr>
              <w:rPr>
                <w:sz w:val="16"/>
                <w:szCs w:val="16"/>
              </w:rPr>
            </w:pPr>
            <w:r w:rsidRPr="00655F3E">
              <w:rPr>
                <w:b/>
              </w:rPr>
              <w:t xml:space="preserve">22 </w:t>
            </w:r>
          </w:p>
          <w:p w:rsidR="00376504" w:rsidRPr="00655F3E" w:rsidRDefault="00376504" w:rsidP="00504B12">
            <w:pPr>
              <w:rPr>
                <w:b/>
              </w:rPr>
            </w:pPr>
            <w:r>
              <w:rPr>
                <w:noProof/>
              </w:rPr>
              <mc:AlternateContent>
                <mc:Choice Requires="wps">
                  <w:drawing>
                    <wp:anchor distT="0" distB="0" distL="114300" distR="114300" simplePos="0" relativeHeight="251664384" behindDoc="0" locked="0" layoutInCell="1" allowOverlap="1">
                      <wp:simplePos x="0" y="0"/>
                      <wp:positionH relativeFrom="column">
                        <wp:posOffset>-1060450</wp:posOffset>
                      </wp:positionH>
                      <wp:positionV relativeFrom="paragraph">
                        <wp:posOffset>153670</wp:posOffset>
                      </wp:positionV>
                      <wp:extent cx="2764155" cy="257175"/>
                      <wp:effectExtent l="0" t="0" r="1714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257175"/>
                              </a:xfrm>
                              <a:prstGeom prst="rect">
                                <a:avLst/>
                              </a:prstGeom>
                              <a:solidFill>
                                <a:srgbClr val="FFFFFF"/>
                              </a:solidFill>
                              <a:ln w="9525">
                                <a:solidFill>
                                  <a:srgbClr val="000000"/>
                                </a:solidFill>
                                <a:miter lim="800000"/>
                                <a:headEnd/>
                                <a:tailEnd/>
                              </a:ln>
                            </wps:spPr>
                            <wps:txbx>
                              <w:txbxContent>
                                <w:p w:rsidR="00376504" w:rsidRPr="00CF523D" w:rsidRDefault="00376504" w:rsidP="00376504">
                                  <w:pPr>
                                    <w:rPr>
                                      <w:b/>
                                    </w:rPr>
                                  </w:pPr>
                                  <w:r w:rsidRPr="00E118E3">
                                    <w:t xml:space="preserve">Reading for Mtg. </w:t>
                                  </w:r>
                                  <w:r>
                                    <w:t xml:space="preserve">5: pp. 106-end </w:t>
                                  </w:r>
                                  <w:r>
                                    <w:rPr>
                                      <w:b/>
                                    </w:rPr>
                                    <w:t>due 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83.5pt;margin-top:12.1pt;width:217.6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">
                      <v:textbox>
                        <w:txbxContent>
                          <w:p w:rsidR="00376504" w:rsidRPr="00CF523D" w:rsidRDefault="00376504" w:rsidP="00376504">
                            <w:pPr>
                              <w:rPr>
                                <w:b/>
                              </w:rPr>
                            </w:pPr>
                            <w:r w:rsidRPr="00E118E3">
                              <w:t xml:space="preserve">Reading for Mtg. </w:t>
                            </w:r>
                            <w:r>
                              <w:t xml:space="preserve">5: pp. 106-end </w:t>
                            </w:r>
                            <w:r>
                              <w:rPr>
                                <w:b/>
                              </w:rPr>
                              <w:t>due 12/3</w:t>
                            </w:r>
                          </w:p>
                        </w:txbxContent>
                      </v:textbox>
                    </v:shape>
                  </w:pict>
                </mc:Fallback>
              </mc:AlternateContent>
            </w:r>
            <w:r w:rsidRPr="00655F3E">
              <w:rPr>
                <w:sz w:val="16"/>
                <w:szCs w:val="16"/>
              </w:rPr>
              <w:t>*Work Day</w:t>
            </w:r>
          </w:p>
        </w:tc>
        <w:tc>
          <w:tcPr>
            <w:tcW w:w="1578" w:type="dxa"/>
          </w:tcPr>
          <w:p w:rsidR="00376504" w:rsidRPr="00655F3E" w:rsidRDefault="00376504" w:rsidP="00504B12">
            <w:r w:rsidRPr="00655F3E">
              <w:t>23</w:t>
            </w:r>
          </w:p>
        </w:tc>
      </w:tr>
      <w:tr w:rsidR="00376504" w:rsidRPr="00655F3E" w:rsidTr="00504B12">
        <w:trPr>
          <w:trHeight w:val="50"/>
        </w:trPr>
        <w:tc>
          <w:tcPr>
            <w:tcW w:w="1499" w:type="dxa"/>
          </w:tcPr>
          <w:p w:rsidR="00376504" w:rsidRPr="00655F3E" w:rsidRDefault="00376504" w:rsidP="00504B12">
            <w:r w:rsidRPr="00655F3E">
              <w:t>24</w:t>
            </w:r>
          </w:p>
        </w:tc>
        <w:tc>
          <w:tcPr>
            <w:tcW w:w="1547" w:type="dxa"/>
          </w:tcPr>
          <w:p w:rsidR="00376504" w:rsidRPr="00655F3E" w:rsidRDefault="00376504" w:rsidP="00504B12">
            <w:pPr>
              <w:rPr>
                <w:b/>
              </w:rPr>
            </w:pPr>
            <w:r w:rsidRPr="00655F3E">
              <w:rPr>
                <w:b/>
              </w:rPr>
              <w:t>25</w:t>
            </w:r>
          </w:p>
          <w:p w:rsidR="00376504" w:rsidRPr="00655F3E" w:rsidRDefault="00376504" w:rsidP="00504B12">
            <w:pPr>
              <w:rPr>
                <w:sz w:val="16"/>
                <w:szCs w:val="16"/>
              </w:rPr>
            </w:pPr>
            <w:r>
              <w:rPr>
                <w:noProof/>
              </w:rPr>
              <mc:AlternateContent>
                <mc:Choice Requires="wps">
                  <w:drawing>
                    <wp:anchor distT="0" distB="0" distL="114300" distR="114300" simplePos="0" relativeHeight="251667456" behindDoc="0" locked="0" layoutInCell="1" allowOverlap="1">
                      <wp:simplePos x="0" y="0"/>
                      <wp:positionH relativeFrom="column">
                        <wp:posOffset>-995680</wp:posOffset>
                      </wp:positionH>
                      <wp:positionV relativeFrom="paragraph">
                        <wp:posOffset>167005</wp:posOffset>
                      </wp:positionV>
                      <wp:extent cx="2764155" cy="257175"/>
                      <wp:effectExtent l="0" t="0" r="1714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257175"/>
                              </a:xfrm>
                              <a:prstGeom prst="rect">
                                <a:avLst/>
                              </a:prstGeom>
                              <a:solidFill>
                                <a:srgbClr val="FFFFFF"/>
                              </a:solidFill>
                              <a:ln w="9525">
                                <a:solidFill>
                                  <a:srgbClr val="000000"/>
                                </a:solidFill>
                                <a:miter lim="800000"/>
                                <a:headEnd/>
                                <a:tailEnd/>
                              </a:ln>
                            </wps:spPr>
                            <wps:txbx>
                              <w:txbxContent>
                                <w:p w:rsidR="00376504" w:rsidRPr="00CF523D" w:rsidRDefault="00376504" w:rsidP="00376504">
                                  <w:pPr>
                                    <w:rPr>
                                      <w:b/>
                                    </w:rPr>
                                  </w:pPr>
                                  <w:r w:rsidRPr="00E118E3">
                                    <w:t xml:space="preserve">Reading for Mtg. </w:t>
                                  </w:r>
                                  <w:r>
                                    <w:t xml:space="preserve">5: pp. 106-end </w:t>
                                  </w:r>
                                  <w:r>
                                    <w:rPr>
                                      <w:b/>
                                    </w:rPr>
                                    <w:t>due 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78.4pt;margin-top:13.15pt;width:217.6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">
                      <v:textbox>
                        <w:txbxContent>
                          <w:p w:rsidR="00376504" w:rsidRPr="00CF523D" w:rsidRDefault="00376504" w:rsidP="00376504">
                            <w:pPr>
                              <w:rPr>
                                <w:b/>
                              </w:rPr>
                            </w:pPr>
                            <w:r w:rsidRPr="00E118E3">
                              <w:t xml:space="preserve">Reading for Mtg. </w:t>
                            </w:r>
                            <w:r>
                              <w:t xml:space="preserve">5: pp. 106-end </w:t>
                            </w:r>
                            <w:r>
                              <w:rPr>
                                <w:b/>
                              </w:rPr>
                              <w:t>due 12/3</w:t>
                            </w:r>
                          </w:p>
                        </w:txbxContent>
                      </v:textbox>
                    </v:shape>
                  </w:pict>
                </mc:Fallback>
              </mc:AlternateContent>
            </w:r>
            <w:r w:rsidRPr="00655F3E">
              <w:rPr>
                <w:sz w:val="16"/>
                <w:szCs w:val="16"/>
              </w:rPr>
              <w:t>*Work Day</w:t>
            </w:r>
          </w:p>
        </w:tc>
        <w:tc>
          <w:tcPr>
            <w:tcW w:w="1546" w:type="dxa"/>
          </w:tcPr>
          <w:p w:rsidR="00376504" w:rsidRPr="00655F3E" w:rsidRDefault="00376504" w:rsidP="00504B12">
            <w:pPr>
              <w:rPr>
                <w:b/>
              </w:rPr>
            </w:pPr>
            <w:r w:rsidRPr="00655F3E">
              <w:rPr>
                <w:b/>
              </w:rPr>
              <w:t>26</w:t>
            </w:r>
          </w:p>
          <w:p w:rsidR="00376504" w:rsidRPr="00655F3E" w:rsidRDefault="00376504" w:rsidP="00504B12">
            <w:pPr>
              <w:rPr>
                <w:b/>
              </w:rPr>
            </w:pPr>
            <w:r w:rsidRPr="00655F3E">
              <w:rPr>
                <w:sz w:val="16"/>
                <w:szCs w:val="16"/>
              </w:rPr>
              <w:t>*Work Day</w:t>
            </w:r>
          </w:p>
        </w:tc>
        <w:tc>
          <w:tcPr>
            <w:tcW w:w="1723" w:type="dxa"/>
          </w:tcPr>
          <w:p w:rsidR="00376504" w:rsidRPr="00655F3E" w:rsidRDefault="00376504" w:rsidP="00504B12">
            <w:pPr>
              <w:rPr>
                <w:b/>
              </w:rPr>
            </w:pPr>
            <w:r w:rsidRPr="00655F3E">
              <w:rPr>
                <w:b/>
              </w:rPr>
              <w:t>27</w:t>
            </w:r>
          </w:p>
          <w:p w:rsidR="00376504" w:rsidRPr="00655F3E" w:rsidRDefault="00376504" w:rsidP="00504B12">
            <w:pPr>
              <w:jc w:val="center"/>
              <w:rPr>
                <w:b/>
                <w:sz w:val="16"/>
                <w:szCs w:val="16"/>
              </w:rPr>
            </w:pPr>
            <w:r w:rsidRPr="00655F3E">
              <w:rPr>
                <w:b/>
                <w:sz w:val="16"/>
                <w:szCs w:val="16"/>
              </w:rPr>
              <w:t>No School</w:t>
            </w:r>
          </w:p>
          <w:p w:rsidR="00376504" w:rsidRPr="00655F3E" w:rsidRDefault="00376504" w:rsidP="00504B12">
            <w:pPr>
              <w:jc w:val="center"/>
              <w:rPr>
                <w:b/>
                <w:sz w:val="16"/>
                <w:szCs w:val="16"/>
              </w:rPr>
            </w:pPr>
            <w:r w:rsidRPr="00655F3E">
              <w:rPr>
                <w:b/>
                <w:sz w:val="16"/>
                <w:szCs w:val="16"/>
              </w:rPr>
              <w:t>Thanksgiving</w:t>
            </w:r>
          </w:p>
        </w:tc>
        <w:tc>
          <w:tcPr>
            <w:tcW w:w="1593" w:type="dxa"/>
          </w:tcPr>
          <w:p w:rsidR="00376504" w:rsidRPr="00655F3E" w:rsidRDefault="00376504" w:rsidP="00504B12">
            <w:pPr>
              <w:rPr>
                <w:b/>
              </w:rPr>
            </w:pPr>
            <w:r w:rsidRPr="00655F3E">
              <w:rPr>
                <w:b/>
              </w:rPr>
              <w:t>28</w:t>
            </w:r>
          </w:p>
          <w:p w:rsidR="00376504" w:rsidRPr="00655F3E" w:rsidRDefault="00376504" w:rsidP="00504B12">
            <w:pPr>
              <w:jc w:val="center"/>
              <w:rPr>
                <w:b/>
                <w:sz w:val="16"/>
                <w:szCs w:val="16"/>
              </w:rPr>
            </w:pPr>
            <w:r w:rsidRPr="00655F3E">
              <w:rPr>
                <w:b/>
                <w:sz w:val="16"/>
                <w:szCs w:val="16"/>
              </w:rPr>
              <w:t>No School</w:t>
            </w:r>
          </w:p>
          <w:p w:rsidR="00376504" w:rsidRPr="00655F3E" w:rsidRDefault="00376504" w:rsidP="00504B12">
            <w:pPr>
              <w:jc w:val="center"/>
              <w:rPr>
                <w:sz w:val="16"/>
                <w:szCs w:val="16"/>
              </w:rPr>
            </w:pPr>
            <w:r w:rsidRPr="00655F3E">
              <w:rPr>
                <w:b/>
                <w:sz w:val="16"/>
                <w:szCs w:val="16"/>
              </w:rPr>
              <w:t>Thanksgiving</w:t>
            </w:r>
          </w:p>
          <w:p w:rsidR="00376504" w:rsidRPr="00655F3E" w:rsidRDefault="00376504" w:rsidP="00504B12">
            <w:pPr>
              <w:rPr>
                <w:b/>
              </w:rPr>
            </w:pPr>
          </w:p>
        </w:tc>
        <w:tc>
          <w:tcPr>
            <w:tcW w:w="1440" w:type="dxa"/>
          </w:tcPr>
          <w:p w:rsidR="00376504" w:rsidRPr="00655F3E" w:rsidRDefault="00376504" w:rsidP="00504B12">
            <w:pPr>
              <w:rPr>
                <w:b/>
              </w:rPr>
            </w:pPr>
            <w:r w:rsidRPr="00655F3E">
              <w:rPr>
                <w:b/>
              </w:rPr>
              <w:t>29</w:t>
            </w:r>
          </w:p>
          <w:p w:rsidR="00376504" w:rsidRPr="00655F3E" w:rsidRDefault="00376504" w:rsidP="00504B12">
            <w:pPr>
              <w:jc w:val="center"/>
              <w:rPr>
                <w:b/>
                <w:sz w:val="16"/>
                <w:szCs w:val="16"/>
              </w:rPr>
            </w:pPr>
            <w:r w:rsidRPr="00655F3E">
              <w:rPr>
                <w:b/>
                <w:sz w:val="16"/>
                <w:szCs w:val="16"/>
              </w:rPr>
              <w:t>No School</w:t>
            </w:r>
          </w:p>
          <w:p w:rsidR="00376504" w:rsidRPr="00655F3E" w:rsidRDefault="00376504" w:rsidP="00504B12">
            <w:pPr>
              <w:jc w:val="center"/>
              <w:rPr>
                <w:b/>
                <w:sz w:val="16"/>
                <w:szCs w:val="16"/>
              </w:rPr>
            </w:pPr>
            <w:r w:rsidRPr="00655F3E">
              <w:rPr>
                <w:b/>
                <w:sz w:val="16"/>
                <w:szCs w:val="16"/>
              </w:rPr>
              <w:t>Thanksgiving</w:t>
            </w:r>
          </w:p>
        </w:tc>
        <w:tc>
          <w:tcPr>
            <w:tcW w:w="1578" w:type="dxa"/>
          </w:tcPr>
          <w:p w:rsidR="00376504" w:rsidRPr="00655F3E" w:rsidRDefault="00376504" w:rsidP="00504B12"/>
        </w:tc>
      </w:tr>
    </w:tbl>
    <w:p w:rsidR="00376504" w:rsidRPr="000B3249" w:rsidRDefault="00376504" w:rsidP="00376504">
      <w:pPr>
        <w:pStyle w:val="Month"/>
        <w:spacing w:after="0"/>
        <w:rPr>
          <w:sz w:val="40"/>
          <w:szCs w:val="40"/>
        </w:rPr>
      </w:pPr>
      <w:r>
        <w:br w:type="page"/>
      </w:r>
      <w:r>
        <w:rPr>
          <w:sz w:val="40"/>
          <w:szCs w:val="40"/>
        </w:rPr>
        <w:lastRenderedPageBreak/>
        <w:t>December 2013</w:t>
      </w:r>
    </w:p>
    <w:tbl>
      <w:tblPr>
        <w:tblW w:w="0" w:type="auto"/>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4A0" w:firstRow="1" w:lastRow="0" w:firstColumn="1" w:lastColumn="0" w:noHBand="0" w:noVBand="1"/>
      </w:tblPr>
      <w:tblGrid>
        <w:gridCol w:w="1426"/>
        <w:gridCol w:w="1523"/>
        <w:gridCol w:w="1522"/>
        <w:gridCol w:w="1699"/>
        <w:gridCol w:w="1587"/>
        <w:gridCol w:w="1497"/>
        <w:gridCol w:w="1516"/>
      </w:tblGrid>
      <w:tr w:rsidR="00376504" w:rsidRPr="00655F3E" w:rsidTr="00504B12">
        <w:trPr>
          <w:trHeight w:val="275"/>
        </w:trPr>
        <w:tc>
          <w:tcPr>
            <w:tcW w:w="1507" w:type="dxa"/>
            <w:shd w:val="clear" w:color="auto" w:fill="95B3D7"/>
            <w:vAlign w:val="center"/>
          </w:tcPr>
          <w:p w:rsidR="00376504" w:rsidRPr="00655F3E" w:rsidRDefault="00376504" w:rsidP="00504B12">
            <w:pPr>
              <w:pStyle w:val="Day"/>
              <w:spacing w:after="0"/>
              <w:rPr>
                <w:sz w:val="24"/>
                <w:szCs w:val="24"/>
              </w:rPr>
            </w:pPr>
            <w:r w:rsidRPr="00655F3E">
              <w:rPr>
                <w:sz w:val="24"/>
                <w:szCs w:val="24"/>
              </w:rPr>
              <w:t>Sunday</w:t>
            </w:r>
          </w:p>
        </w:tc>
        <w:tc>
          <w:tcPr>
            <w:tcW w:w="1556" w:type="dxa"/>
            <w:shd w:val="clear" w:color="auto" w:fill="95B3D7"/>
            <w:vAlign w:val="center"/>
          </w:tcPr>
          <w:p w:rsidR="00376504" w:rsidRPr="00655F3E" w:rsidRDefault="00376504" w:rsidP="00504B12">
            <w:pPr>
              <w:pStyle w:val="Day"/>
              <w:spacing w:after="0"/>
              <w:rPr>
                <w:sz w:val="24"/>
                <w:szCs w:val="24"/>
              </w:rPr>
            </w:pPr>
            <w:r w:rsidRPr="00655F3E">
              <w:rPr>
                <w:sz w:val="24"/>
                <w:szCs w:val="24"/>
              </w:rPr>
              <w:t>Monday</w:t>
            </w:r>
          </w:p>
        </w:tc>
        <w:tc>
          <w:tcPr>
            <w:tcW w:w="1555" w:type="dxa"/>
            <w:shd w:val="clear" w:color="auto" w:fill="95B3D7"/>
            <w:vAlign w:val="center"/>
          </w:tcPr>
          <w:p w:rsidR="00376504" w:rsidRPr="00655F3E" w:rsidRDefault="00376504" w:rsidP="00504B12">
            <w:pPr>
              <w:pStyle w:val="Day"/>
              <w:spacing w:after="0"/>
              <w:rPr>
                <w:sz w:val="24"/>
                <w:szCs w:val="24"/>
              </w:rPr>
            </w:pPr>
            <w:r w:rsidRPr="00655F3E">
              <w:rPr>
                <w:sz w:val="24"/>
                <w:szCs w:val="24"/>
              </w:rPr>
              <w:t>Tuesday</w:t>
            </w:r>
          </w:p>
        </w:tc>
        <w:tc>
          <w:tcPr>
            <w:tcW w:w="1732" w:type="dxa"/>
            <w:shd w:val="clear" w:color="auto" w:fill="95B3D7"/>
            <w:vAlign w:val="center"/>
          </w:tcPr>
          <w:p w:rsidR="00376504" w:rsidRPr="00655F3E" w:rsidRDefault="00376504" w:rsidP="00504B12">
            <w:pPr>
              <w:pStyle w:val="Day"/>
              <w:spacing w:after="0"/>
              <w:rPr>
                <w:sz w:val="24"/>
                <w:szCs w:val="24"/>
              </w:rPr>
            </w:pPr>
            <w:r w:rsidRPr="00655F3E">
              <w:rPr>
                <w:sz w:val="24"/>
                <w:szCs w:val="24"/>
              </w:rPr>
              <w:t>Wednesday</w:t>
            </w:r>
          </w:p>
        </w:tc>
        <w:tc>
          <w:tcPr>
            <w:tcW w:w="1602" w:type="dxa"/>
            <w:shd w:val="clear" w:color="auto" w:fill="95B3D7"/>
            <w:vAlign w:val="center"/>
          </w:tcPr>
          <w:p w:rsidR="00376504" w:rsidRPr="00655F3E" w:rsidRDefault="00376504" w:rsidP="00504B12">
            <w:pPr>
              <w:pStyle w:val="Day"/>
              <w:spacing w:after="0"/>
              <w:rPr>
                <w:sz w:val="24"/>
                <w:szCs w:val="24"/>
              </w:rPr>
            </w:pPr>
            <w:r w:rsidRPr="00655F3E">
              <w:rPr>
                <w:sz w:val="24"/>
                <w:szCs w:val="24"/>
              </w:rPr>
              <w:t>Thursday</w:t>
            </w:r>
          </w:p>
        </w:tc>
        <w:tc>
          <w:tcPr>
            <w:tcW w:w="1448" w:type="dxa"/>
            <w:shd w:val="clear" w:color="auto" w:fill="95B3D7"/>
            <w:vAlign w:val="center"/>
          </w:tcPr>
          <w:p w:rsidR="00376504" w:rsidRPr="00655F3E" w:rsidRDefault="00376504" w:rsidP="00504B12">
            <w:pPr>
              <w:pStyle w:val="Day"/>
              <w:spacing w:after="0"/>
              <w:rPr>
                <w:sz w:val="24"/>
                <w:szCs w:val="24"/>
              </w:rPr>
            </w:pPr>
            <w:r w:rsidRPr="00655F3E">
              <w:rPr>
                <w:sz w:val="24"/>
                <w:szCs w:val="24"/>
              </w:rPr>
              <w:t>Friday</w:t>
            </w:r>
          </w:p>
        </w:tc>
        <w:tc>
          <w:tcPr>
            <w:tcW w:w="1587" w:type="dxa"/>
            <w:shd w:val="clear" w:color="auto" w:fill="95B3D7"/>
            <w:vAlign w:val="center"/>
          </w:tcPr>
          <w:p w:rsidR="00376504" w:rsidRPr="00655F3E" w:rsidRDefault="00376504" w:rsidP="00504B12">
            <w:pPr>
              <w:pStyle w:val="Day"/>
              <w:spacing w:after="0"/>
              <w:rPr>
                <w:sz w:val="24"/>
                <w:szCs w:val="24"/>
              </w:rPr>
            </w:pPr>
            <w:r w:rsidRPr="00655F3E">
              <w:rPr>
                <w:sz w:val="24"/>
                <w:szCs w:val="24"/>
              </w:rPr>
              <w:t>Saturday</w:t>
            </w:r>
          </w:p>
        </w:tc>
      </w:tr>
      <w:tr w:rsidR="00376504" w:rsidRPr="00655F3E" w:rsidTr="00504B12">
        <w:trPr>
          <w:trHeight w:val="1034"/>
        </w:trPr>
        <w:tc>
          <w:tcPr>
            <w:tcW w:w="1507" w:type="dxa"/>
          </w:tcPr>
          <w:p w:rsidR="00376504" w:rsidRPr="00655F3E" w:rsidRDefault="00376504" w:rsidP="00504B12"/>
        </w:tc>
        <w:tc>
          <w:tcPr>
            <w:tcW w:w="1556" w:type="dxa"/>
          </w:tcPr>
          <w:p w:rsidR="00376504" w:rsidRPr="00655F3E" w:rsidRDefault="00376504" w:rsidP="00504B12">
            <w:r>
              <w:rPr>
                <w:noProof/>
              </w:rPr>
              <mc:AlternateContent>
                <mc:Choice Requires="wps">
                  <w:drawing>
                    <wp:anchor distT="0" distB="0" distL="114300" distR="114300" simplePos="0" relativeHeight="251668480" behindDoc="0" locked="0" layoutInCell="1" allowOverlap="1">
                      <wp:simplePos x="0" y="0"/>
                      <wp:positionH relativeFrom="column">
                        <wp:posOffset>-939800</wp:posOffset>
                      </wp:positionH>
                      <wp:positionV relativeFrom="paragraph">
                        <wp:posOffset>263525</wp:posOffset>
                      </wp:positionV>
                      <wp:extent cx="2764155" cy="257175"/>
                      <wp:effectExtent l="0" t="0" r="1714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257175"/>
                              </a:xfrm>
                              <a:prstGeom prst="rect">
                                <a:avLst/>
                              </a:prstGeom>
                              <a:solidFill>
                                <a:srgbClr val="FFFFFF"/>
                              </a:solidFill>
                              <a:ln w="9525">
                                <a:solidFill>
                                  <a:srgbClr val="000000"/>
                                </a:solidFill>
                                <a:miter lim="800000"/>
                                <a:headEnd/>
                                <a:tailEnd/>
                              </a:ln>
                            </wps:spPr>
                            <wps:txbx>
                              <w:txbxContent>
                                <w:p w:rsidR="00376504" w:rsidRPr="00CF523D" w:rsidRDefault="00376504" w:rsidP="00376504">
                                  <w:pPr>
                                    <w:rPr>
                                      <w:b/>
                                    </w:rPr>
                                  </w:pPr>
                                  <w:r w:rsidRPr="00E118E3">
                                    <w:t xml:space="preserve">Reading for Mtg. </w:t>
                                  </w:r>
                                  <w:r>
                                    <w:t xml:space="preserve">5: pp. 106-end </w:t>
                                  </w:r>
                                  <w:r>
                                    <w:rPr>
                                      <w:b/>
                                    </w:rPr>
                                    <w:t>due 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74pt;margin-top:20.75pt;width:217.6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">
                      <v:textbox>
                        <w:txbxContent>
                          <w:p w:rsidR="00376504" w:rsidRPr="00CF523D" w:rsidRDefault="00376504" w:rsidP="00376504">
                            <w:pPr>
                              <w:rPr>
                                <w:b/>
                              </w:rPr>
                            </w:pPr>
                            <w:r w:rsidRPr="00E118E3">
                              <w:t xml:space="preserve">Reading for Mtg. </w:t>
                            </w:r>
                            <w:r>
                              <w:t xml:space="preserve">5: pp. 106-end </w:t>
                            </w:r>
                            <w:r>
                              <w:rPr>
                                <w:b/>
                              </w:rPr>
                              <w:t>due 12/3</w:t>
                            </w:r>
                          </w:p>
                        </w:txbxContent>
                      </v:textbox>
                    </v:shape>
                  </w:pict>
                </mc:Fallback>
              </mc:AlternateContent>
            </w:r>
          </w:p>
        </w:tc>
        <w:tc>
          <w:tcPr>
            <w:tcW w:w="1555" w:type="dxa"/>
          </w:tcPr>
          <w:p w:rsidR="00376504" w:rsidRPr="00655F3E" w:rsidRDefault="00376504" w:rsidP="00504B12"/>
        </w:tc>
        <w:tc>
          <w:tcPr>
            <w:tcW w:w="1732" w:type="dxa"/>
          </w:tcPr>
          <w:p w:rsidR="00376504" w:rsidRPr="00655F3E" w:rsidRDefault="00376504" w:rsidP="00504B12">
            <w:r w:rsidRPr="00655F3E">
              <w:t>Nov. 27</w:t>
            </w:r>
          </w:p>
          <w:p w:rsidR="00376504" w:rsidRPr="00655F3E" w:rsidRDefault="00376504" w:rsidP="00504B12">
            <w:pPr>
              <w:jc w:val="center"/>
              <w:rPr>
                <w:b/>
                <w:sz w:val="16"/>
                <w:szCs w:val="16"/>
              </w:rPr>
            </w:pPr>
            <w:r w:rsidRPr="00655F3E">
              <w:rPr>
                <w:b/>
                <w:sz w:val="16"/>
                <w:szCs w:val="16"/>
              </w:rPr>
              <w:t>NO SCHOOL</w:t>
            </w:r>
          </w:p>
          <w:p w:rsidR="00376504" w:rsidRPr="00655F3E" w:rsidRDefault="00376504" w:rsidP="00504B12">
            <w:pPr>
              <w:jc w:val="center"/>
              <w:rPr>
                <w:sz w:val="16"/>
                <w:szCs w:val="16"/>
              </w:rPr>
            </w:pPr>
            <w:r w:rsidRPr="00655F3E">
              <w:rPr>
                <w:b/>
                <w:sz w:val="16"/>
                <w:szCs w:val="16"/>
              </w:rPr>
              <w:t>THANKSGIVING</w:t>
            </w:r>
          </w:p>
        </w:tc>
        <w:tc>
          <w:tcPr>
            <w:tcW w:w="1602" w:type="dxa"/>
          </w:tcPr>
          <w:p w:rsidR="00376504" w:rsidRPr="00655F3E" w:rsidRDefault="00376504" w:rsidP="00504B12">
            <w:r w:rsidRPr="00655F3E">
              <w:t>Nov. 28</w:t>
            </w:r>
          </w:p>
          <w:p w:rsidR="00376504" w:rsidRPr="00655F3E" w:rsidRDefault="00376504" w:rsidP="00504B12">
            <w:pPr>
              <w:jc w:val="center"/>
              <w:rPr>
                <w:b/>
                <w:sz w:val="16"/>
                <w:szCs w:val="16"/>
              </w:rPr>
            </w:pPr>
            <w:r w:rsidRPr="00655F3E">
              <w:rPr>
                <w:b/>
                <w:sz w:val="16"/>
                <w:szCs w:val="16"/>
              </w:rPr>
              <w:t>NO SCHOOL</w:t>
            </w:r>
          </w:p>
          <w:p w:rsidR="00376504" w:rsidRPr="00655F3E" w:rsidRDefault="00376504" w:rsidP="00504B12">
            <w:pPr>
              <w:jc w:val="center"/>
              <w:rPr>
                <w:sz w:val="16"/>
                <w:szCs w:val="16"/>
              </w:rPr>
            </w:pPr>
            <w:r w:rsidRPr="00655F3E">
              <w:rPr>
                <w:b/>
                <w:sz w:val="16"/>
                <w:szCs w:val="16"/>
              </w:rPr>
              <w:t>THANKSGIVING</w:t>
            </w:r>
          </w:p>
        </w:tc>
        <w:tc>
          <w:tcPr>
            <w:tcW w:w="1448" w:type="dxa"/>
          </w:tcPr>
          <w:p w:rsidR="00376504" w:rsidRPr="00655F3E" w:rsidRDefault="00376504" w:rsidP="00504B12">
            <w:r w:rsidRPr="00655F3E">
              <w:t>Nov. 29</w:t>
            </w:r>
          </w:p>
          <w:p w:rsidR="00376504" w:rsidRPr="00655F3E" w:rsidRDefault="00376504" w:rsidP="00504B12">
            <w:pPr>
              <w:jc w:val="center"/>
              <w:rPr>
                <w:b/>
                <w:sz w:val="16"/>
                <w:szCs w:val="16"/>
              </w:rPr>
            </w:pPr>
            <w:r w:rsidRPr="00655F3E">
              <w:rPr>
                <w:b/>
                <w:sz w:val="16"/>
                <w:szCs w:val="16"/>
              </w:rPr>
              <w:t>NO SCHOOL</w:t>
            </w:r>
          </w:p>
          <w:p w:rsidR="00376504" w:rsidRPr="00655F3E" w:rsidRDefault="00376504" w:rsidP="00504B12">
            <w:pPr>
              <w:jc w:val="center"/>
              <w:rPr>
                <w:b/>
                <w:sz w:val="16"/>
                <w:szCs w:val="16"/>
              </w:rPr>
            </w:pPr>
            <w:r w:rsidRPr="00655F3E">
              <w:rPr>
                <w:b/>
                <w:sz w:val="16"/>
                <w:szCs w:val="16"/>
              </w:rPr>
              <w:t>THANKSGIVING</w:t>
            </w:r>
          </w:p>
          <w:p w:rsidR="00376504" w:rsidRPr="00655F3E" w:rsidRDefault="00376504" w:rsidP="00504B12"/>
        </w:tc>
        <w:tc>
          <w:tcPr>
            <w:tcW w:w="1587" w:type="dxa"/>
          </w:tcPr>
          <w:p w:rsidR="00376504" w:rsidRPr="00655F3E" w:rsidRDefault="00376504" w:rsidP="00504B12">
            <w:r w:rsidRPr="00655F3E">
              <w:t>Nov. 30</w:t>
            </w:r>
          </w:p>
        </w:tc>
      </w:tr>
      <w:tr w:rsidR="00376504" w:rsidRPr="00655F3E" w:rsidTr="00504B12">
        <w:trPr>
          <w:trHeight w:val="1034"/>
        </w:trPr>
        <w:tc>
          <w:tcPr>
            <w:tcW w:w="1507" w:type="dxa"/>
          </w:tcPr>
          <w:p w:rsidR="00376504" w:rsidRPr="00655F3E" w:rsidRDefault="00376504" w:rsidP="00504B12">
            <w:r w:rsidRPr="00655F3E">
              <w:t>1</w:t>
            </w:r>
          </w:p>
        </w:tc>
        <w:tc>
          <w:tcPr>
            <w:tcW w:w="1556" w:type="dxa"/>
          </w:tcPr>
          <w:p w:rsidR="00376504" w:rsidRPr="00655F3E" w:rsidRDefault="00376504" w:rsidP="00504B12">
            <w:pPr>
              <w:rPr>
                <w:b/>
              </w:rPr>
            </w:pPr>
            <w:r w:rsidRPr="00655F3E">
              <w:rPr>
                <w:b/>
              </w:rPr>
              <w:t>2</w:t>
            </w:r>
          </w:p>
          <w:p w:rsidR="00376504" w:rsidRPr="00655F3E" w:rsidRDefault="00376504" w:rsidP="00504B12">
            <w:pPr>
              <w:rPr>
                <w:sz w:val="18"/>
                <w:szCs w:val="18"/>
              </w:rPr>
            </w:pPr>
            <w:r w:rsidRPr="00655F3E">
              <w:rPr>
                <w:sz w:val="16"/>
                <w:szCs w:val="16"/>
              </w:rPr>
              <w:t>Work Day</w:t>
            </w:r>
          </w:p>
        </w:tc>
        <w:tc>
          <w:tcPr>
            <w:tcW w:w="1555" w:type="dxa"/>
          </w:tcPr>
          <w:p w:rsidR="00376504" w:rsidRPr="00655F3E" w:rsidRDefault="00376504" w:rsidP="00504B12">
            <w:pPr>
              <w:rPr>
                <w:b/>
              </w:rPr>
            </w:pPr>
            <w:r w:rsidRPr="00655F3E">
              <w:rPr>
                <w:b/>
              </w:rPr>
              <w:t>3</w:t>
            </w:r>
          </w:p>
          <w:p w:rsidR="00376504" w:rsidRPr="00655F3E" w:rsidRDefault="00376504" w:rsidP="00504B12">
            <w:pPr>
              <w:rPr>
                <w:sz w:val="16"/>
                <w:szCs w:val="16"/>
              </w:rPr>
            </w:pPr>
            <w:r w:rsidRPr="00655F3E">
              <w:rPr>
                <w:b/>
              </w:rPr>
              <w:t>Meeting #5</w:t>
            </w:r>
          </w:p>
        </w:tc>
        <w:tc>
          <w:tcPr>
            <w:tcW w:w="1732" w:type="dxa"/>
          </w:tcPr>
          <w:p w:rsidR="00376504" w:rsidRPr="00655F3E" w:rsidRDefault="00376504" w:rsidP="00504B12">
            <w:pPr>
              <w:rPr>
                <w:b/>
                <w:sz w:val="16"/>
                <w:szCs w:val="16"/>
              </w:rPr>
            </w:pPr>
            <w:r w:rsidRPr="00655F3E">
              <w:rPr>
                <w:b/>
              </w:rPr>
              <w:t>4</w:t>
            </w:r>
          </w:p>
          <w:p w:rsidR="00376504" w:rsidRPr="00655F3E" w:rsidRDefault="00376504" w:rsidP="00504B12">
            <w:pPr>
              <w:rPr>
                <w:b/>
              </w:rPr>
            </w:pPr>
            <w:r>
              <w:rPr>
                <w:noProof/>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158115</wp:posOffset>
                      </wp:positionV>
                      <wp:extent cx="2914650" cy="2571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7175"/>
                              </a:xfrm>
                              <a:prstGeom prst="rect">
                                <a:avLst/>
                              </a:prstGeom>
                              <a:solidFill>
                                <a:srgbClr val="FFFFFF"/>
                              </a:solidFill>
                              <a:ln w="9525">
                                <a:solidFill>
                                  <a:srgbClr val="000000"/>
                                </a:solidFill>
                                <a:miter lim="800000"/>
                                <a:headEnd/>
                                <a:tailEnd/>
                              </a:ln>
                            </wps:spPr>
                            <wps:txbx>
                              <w:txbxContent>
                                <w:p w:rsidR="00376504" w:rsidRPr="00A93126" w:rsidRDefault="00376504" w:rsidP="00376504">
                                  <w:pPr>
                                    <w:jc w:val="center"/>
                                    <w:rPr>
                                      <w:b/>
                                    </w:rPr>
                                  </w:pPr>
                                  <w:r>
                                    <w:t xml:space="preserve">Writing Perspective Paper </w:t>
                                  </w:r>
                                  <w:r>
                                    <w:rPr>
                                      <w:b/>
                                    </w:rPr>
                                    <w:t>Due 12/10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15pt;margin-top:12.45pt;width:229.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">
                      <v:textbox>
                        <w:txbxContent>
                          <w:p w:rsidR="00376504" w:rsidRPr="00A93126" w:rsidRDefault="00376504" w:rsidP="00376504">
                            <w:pPr>
                              <w:jc w:val="center"/>
                              <w:rPr>
                                <w:b/>
                              </w:rPr>
                            </w:pPr>
                            <w:r>
                              <w:t xml:space="preserve">Writing Perspective Paper </w:t>
                            </w:r>
                            <w:r>
                              <w:rPr>
                                <w:b/>
                              </w:rPr>
                              <w:t>Due 12/10</w:t>
                            </w:r>
                          </w:p>
                        </w:txbxContent>
                      </v:textbox>
                    </v:shape>
                  </w:pict>
                </mc:Fallback>
              </mc:AlternateContent>
            </w:r>
            <w:r w:rsidRPr="00655F3E">
              <w:rPr>
                <w:sz w:val="16"/>
                <w:szCs w:val="16"/>
              </w:rPr>
              <w:t>Work Day</w:t>
            </w:r>
            <w:r w:rsidRPr="00655F3E">
              <w:rPr>
                <w:b/>
                <w:noProof/>
              </w:rPr>
              <w:t xml:space="preserve"> </w:t>
            </w:r>
          </w:p>
        </w:tc>
        <w:tc>
          <w:tcPr>
            <w:tcW w:w="1602" w:type="dxa"/>
          </w:tcPr>
          <w:p w:rsidR="00376504" w:rsidRPr="00655F3E" w:rsidRDefault="00376504" w:rsidP="00504B12">
            <w:pPr>
              <w:rPr>
                <w:b/>
              </w:rPr>
            </w:pPr>
            <w:r w:rsidRPr="00655F3E">
              <w:rPr>
                <w:b/>
              </w:rPr>
              <w:t>5</w:t>
            </w:r>
          </w:p>
          <w:p w:rsidR="00376504" w:rsidRPr="00655F3E" w:rsidRDefault="00376504" w:rsidP="00504B12">
            <w:pPr>
              <w:rPr>
                <w:sz w:val="16"/>
                <w:szCs w:val="16"/>
              </w:rPr>
            </w:pPr>
            <w:r w:rsidRPr="00655F3E">
              <w:rPr>
                <w:sz w:val="16"/>
                <w:szCs w:val="16"/>
              </w:rPr>
              <w:t>Work Day</w:t>
            </w:r>
          </w:p>
          <w:p w:rsidR="00376504" w:rsidRPr="00655F3E" w:rsidRDefault="00376504" w:rsidP="00504B12"/>
        </w:tc>
        <w:tc>
          <w:tcPr>
            <w:tcW w:w="1448" w:type="dxa"/>
          </w:tcPr>
          <w:p w:rsidR="00376504" w:rsidRPr="00655F3E" w:rsidRDefault="00376504" w:rsidP="00504B12">
            <w:pPr>
              <w:rPr>
                <w:b/>
              </w:rPr>
            </w:pPr>
            <w:r w:rsidRPr="00655F3E">
              <w:rPr>
                <w:b/>
              </w:rPr>
              <w:t>6</w:t>
            </w:r>
          </w:p>
          <w:p w:rsidR="00376504" w:rsidRPr="00655F3E" w:rsidRDefault="00376504" w:rsidP="00504B12">
            <w:pPr>
              <w:rPr>
                <w:sz w:val="16"/>
                <w:szCs w:val="16"/>
              </w:rPr>
            </w:pPr>
            <w:r w:rsidRPr="00655F3E">
              <w:rPr>
                <w:sz w:val="16"/>
                <w:szCs w:val="16"/>
              </w:rPr>
              <w:t>Work Day</w:t>
            </w:r>
          </w:p>
        </w:tc>
        <w:tc>
          <w:tcPr>
            <w:tcW w:w="1587" w:type="dxa"/>
          </w:tcPr>
          <w:p w:rsidR="00376504" w:rsidRPr="00655F3E" w:rsidRDefault="00376504" w:rsidP="00504B12">
            <w:r w:rsidRPr="00655F3E">
              <w:t>7</w:t>
            </w:r>
          </w:p>
        </w:tc>
      </w:tr>
      <w:tr w:rsidR="00376504" w:rsidRPr="00655F3E" w:rsidTr="00504B12">
        <w:trPr>
          <w:trHeight w:val="1034"/>
        </w:trPr>
        <w:tc>
          <w:tcPr>
            <w:tcW w:w="1507" w:type="dxa"/>
          </w:tcPr>
          <w:p w:rsidR="00376504" w:rsidRPr="00655F3E" w:rsidRDefault="00376504" w:rsidP="00504B12">
            <w:r w:rsidRPr="00655F3E">
              <w:t>8</w:t>
            </w:r>
          </w:p>
        </w:tc>
        <w:tc>
          <w:tcPr>
            <w:tcW w:w="1556" w:type="dxa"/>
          </w:tcPr>
          <w:p w:rsidR="00376504" w:rsidRPr="00655F3E" w:rsidRDefault="00376504" w:rsidP="00504B12">
            <w:pPr>
              <w:rPr>
                <w:b/>
              </w:rPr>
            </w:pPr>
            <w:r w:rsidRPr="00655F3E">
              <w:rPr>
                <w:b/>
              </w:rPr>
              <w:t>9</w:t>
            </w:r>
          </w:p>
          <w:p w:rsidR="00376504" w:rsidRPr="00655F3E" w:rsidRDefault="00376504" w:rsidP="00504B12">
            <w:pPr>
              <w:rPr>
                <w:sz w:val="16"/>
                <w:szCs w:val="16"/>
              </w:rPr>
            </w:pPr>
            <w:r w:rsidRPr="00655F3E">
              <w:rPr>
                <w:sz w:val="16"/>
                <w:szCs w:val="16"/>
              </w:rPr>
              <w:t>Work Day</w:t>
            </w:r>
          </w:p>
        </w:tc>
        <w:tc>
          <w:tcPr>
            <w:tcW w:w="1555" w:type="dxa"/>
          </w:tcPr>
          <w:p w:rsidR="00376504" w:rsidRPr="00655F3E" w:rsidRDefault="00376504" w:rsidP="00504B12">
            <w:pPr>
              <w:rPr>
                <w:b/>
              </w:rPr>
            </w:pPr>
            <w:r w:rsidRPr="00655F3E">
              <w:rPr>
                <w:b/>
              </w:rPr>
              <w:t>10</w:t>
            </w:r>
          </w:p>
          <w:p w:rsidR="00376504" w:rsidRPr="00655F3E" w:rsidRDefault="00376504" w:rsidP="00504B12">
            <w:pPr>
              <w:rPr>
                <w:b/>
              </w:rPr>
            </w:pPr>
            <w:r w:rsidRPr="00655F3E">
              <w:rPr>
                <w:b/>
              </w:rPr>
              <w:t xml:space="preserve">Meeting # 6 </w:t>
            </w:r>
          </w:p>
          <w:p w:rsidR="00376504" w:rsidRPr="00655F3E" w:rsidRDefault="00376504" w:rsidP="00504B12">
            <w:pPr>
              <w:rPr>
                <w:i/>
                <w:sz w:val="18"/>
                <w:szCs w:val="18"/>
              </w:rPr>
            </w:pPr>
            <w:r w:rsidRPr="00655F3E">
              <w:t>Papers Due</w:t>
            </w:r>
          </w:p>
        </w:tc>
        <w:tc>
          <w:tcPr>
            <w:tcW w:w="1732" w:type="dxa"/>
          </w:tcPr>
          <w:p w:rsidR="00376504" w:rsidRPr="00655F3E" w:rsidRDefault="00376504" w:rsidP="00504B12">
            <w:pPr>
              <w:rPr>
                <w:b/>
              </w:rPr>
            </w:pPr>
            <w:r w:rsidRPr="00655F3E">
              <w:rPr>
                <w:b/>
              </w:rPr>
              <w:t>11</w:t>
            </w:r>
          </w:p>
          <w:p w:rsidR="00376504" w:rsidRPr="00655F3E" w:rsidRDefault="00376504" w:rsidP="00504B12">
            <w:pPr>
              <w:rPr>
                <w:sz w:val="18"/>
                <w:szCs w:val="18"/>
              </w:rPr>
            </w:pPr>
            <w:r w:rsidRPr="00655F3E">
              <w:rPr>
                <w:sz w:val="18"/>
                <w:szCs w:val="18"/>
              </w:rPr>
              <w:t>Work Day</w:t>
            </w:r>
          </w:p>
          <w:p w:rsidR="00376504" w:rsidRPr="00655F3E" w:rsidRDefault="00376504" w:rsidP="00504B12">
            <w:pPr>
              <w:rPr>
                <w:i/>
                <w:sz w:val="18"/>
                <w:szCs w:val="18"/>
              </w:rPr>
            </w:pPr>
            <w:r w:rsidRPr="00655F3E">
              <w:rPr>
                <w:i/>
                <w:sz w:val="18"/>
                <w:szCs w:val="18"/>
              </w:rPr>
              <w:t>Draw the Scene</w:t>
            </w:r>
          </w:p>
        </w:tc>
        <w:tc>
          <w:tcPr>
            <w:tcW w:w="1602" w:type="dxa"/>
          </w:tcPr>
          <w:p w:rsidR="00376504" w:rsidRPr="00655F3E" w:rsidRDefault="00376504" w:rsidP="00504B12">
            <w:pPr>
              <w:rPr>
                <w:b/>
              </w:rPr>
            </w:pPr>
            <w:r w:rsidRPr="00655F3E">
              <w:rPr>
                <w:b/>
              </w:rPr>
              <w:t>12</w:t>
            </w:r>
          </w:p>
          <w:p w:rsidR="00376504" w:rsidRPr="00655F3E" w:rsidRDefault="00376504" w:rsidP="00504B12">
            <w:pPr>
              <w:rPr>
                <w:sz w:val="18"/>
                <w:szCs w:val="18"/>
              </w:rPr>
            </w:pPr>
            <w:r w:rsidRPr="00655F3E">
              <w:rPr>
                <w:sz w:val="18"/>
                <w:szCs w:val="18"/>
              </w:rPr>
              <w:t>Work Day</w:t>
            </w:r>
          </w:p>
          <w:p w:rsidR="00376504" w:rsidRPr="00655F3E" w:rsidRDefault="00376504" w:rsidP="00504B12">
            <w:pPr>
              <w:rPr>
                <w:i/>
                <w:sz w:val="18"/>
                <w:szCs w:val="18"/>
              </w:rPr>
            </w:pPr>
            <w:r w:rsidRPr="00655F3E">
              <w:rPr>
                <w:i/>
                <w:sz w:val="18"/>
                <w:szCs w:val="18"/>
              </w:rPr>
              <w:t>Draw the Scene</w:t>
            </w:r>
          </w:p>
        </w:tc>
        <w:tc>
          <w:tcPr>
            <w:tcW w:w="1448" w:type="dxa"/>
          </w:tcPr>
          <w:p w:rsidR="00376504" w:rsidRPr="00655F3E" w:rsidRDefault="00376504" w:rsidP="00504B12">
            <w:pPr>
              <w:rPr>
                <w:b/>
                <w:sz w:val="16"/>
                <w:szCs w:val="16"/>
              </w:rPr>
            </w:pPr>
            <w:r w:rsidRPr="00655F3E">
              <w:rPr>
                <w:b/>
              </w:rPr>
              <w:t xml:space="preserve">13 </w:t>
            </w:r>
            <w:r w:rsidRPr="00655F3E">
              <w:rPr>
                <w:b/>
                <w:i/>
                <w:sz w:val="16"/>
                <w:szCs w:val="16"/>
              </w:rPr>
              <w:t>BOB#4 DUE</w:t>
            </w:r>
          </w:p>
          <w:p w:rsidR="00376504" w:rsidRPr="00655F3E" w:rsidRDefault="00376504" w:rsidP="00504B12">
            <w:pPr>
              <w:rPr>
                <w:sz w:val="18"/>
                <w:szCs w:val="18"/>
              </w:rPr>
            </w:pPr>
            <w:r w:rsidRPr="00655F3E">
              <w:rPr>
                <w:sz w:val="18"/>
                <w:szCs w:val="18"/>
              </w:rPr>
              <w:t>Work Day</w:t>
            </w:r>
          </w:p>
          <w:p w:rsidR="00376504" w:rsidRPr="00655F3E" w:rsidRDefault="00376504" w:rsidP="00504B12">
            <w:pPr>
              <w:rPr>
                <w:i/>
                <w:sz w:val="18"/>
                <w:szCs w:val="18"/>
              </w:rPr>
            </w:pPr>
            <w:r w:rsidRPr="00655F3E">
              <w:rPr>
                <w:i/>
                <w:sz w:val="18"/>
                <w:szCs w:val="18"/>
              </w:rPr>
              <w:t>Drawings Due</w:t>
            </w:r>
          </w:p>
        </w:tc>
        <w:tc>
          <w:tcPr>
            <w:tcW w:w="1587" w:type="dxa"/>
          </w:tcPr>
          <w:p w:rsidR="00376504" w:rsidRPr="00655F3E" w:rsidRDefault="00376504" w:rsidP="00504B12">
            <w:r w:rsidRPr="00655F3E">
              <w:t>14</w:t>
            </w:r>
          </w:p>
        </w:tc>
      </w:tr>
      <w:tr w:rsidR="00376504" w:rsidRPr="00655F3E" w:rsidTr="00504B12">
        <w:trPr>
          <w:trHeight w:val="1034"/>
        </w:trPr>
        <w:tc>
          <w:tcPr>
            <w:tcW w:w="1507" w:type="dxa"/>
          </w:tcPr>
          <w:p w:rsidR="00376504" w:rsidRPr="00655F3E" w:rsidRDefault="00376504" w:rsidP="00504B12">
            <w:r w:rsidRPr="00655F3E">
              <w:t>15</w:t>
            </w:r>
          </w:p>
        </w:tc>
        <w:tc>
          <w:tcPr>
            <w:tcW w:w="1556" w:type="dxa"/>
          </w:tcPr>
          <w:p w:rsidR="00376504" w:rsidRPr="00655F3E" w:rsidRDefault="00376504" w:rsidP="00504B12">
            <w:pPr>
              <w:rPr>
                <w:b/>
              </w:rPr>
            </w:pPr>
            <w:r w:rsidRPr="00655F3E">
              <w:rPr>
                <w:b/>
              </w:rPr>
              <w:t>16</w:t>
            </w:r>
          </w:p>
          <w:p w:rsidR="00376504" w:rsidRPr="00655F3E" w:rsidRDefault="00376504" w:rsidP="00504B12">
            <w:pPr>
              <w:jc w:val="center"/>
            </w:pPr>
            <w:r w:rsidRPr="00655F3E">
              <w:rPr>
                <w:b/>
              </w:rPr>
              <w:t>BATTLES</w:t>
            </w:r>
          </w:p>
        </w:tc>
        <w:tc>
          <w:tcPr>
            <w:tcW w:w="1555" w:type="dxa"/>
          </w:tcPr>
          <w:p w:rsidR="00376504" w:rsidRPr="00655F3E" w:rsidRDefault="00376504" w:rsidP="00504B12">
            <w:pPr>
              <w:rPr>
                <w:b/>
              </w:rPr>
            </w:pPr>
            <w:r w:rsidRPr="00655F3E">
              <w:rPr>
                <w:b/>
              </w:rPr>
              <w:t>17</w:t>
            </w:r>
          </w:p>
          <w:p w:rsidR="00376504" w:rsidRPr="00655F3E" w:rsidRDefault="00376504" w:rsidP="00504B12">
            <w:pPr>
              <w:jc w:val="center"/>
              <w:rPr>
                <w:b/>
              </w:rPr>
            </w:pPr>
            <w:r w:rsidRPr="00655F3E">
              <w:rPr>
                <w:b/>
              </w:rPr>
              <w:t>BATTLES</w:t>
            </w:r>
          </w:p>
        </w:tc>
        <w:tc>
          <w:tcPr>
            <w:tcW w:w="1732" w:type="dxa"/>
          </w:tcPr>
          <w:p w:rsidR="00376504" w:rsidRPr="00655F3E" w:rsidRDefault="00376504" w:rsidP="00504B12">
            <w:pPr>
              <w:rPr>
                <w:b/>
              </w:rPr>
            </w:pPr>
            <w:r w:rsidRPr="00655F3E">
              <w:rPr>
                <w:b/>
              </w:rPr>
              <w:t>18</w:t>
            </w:r>
          </w:p>
          <w:p w:rsidR="00376504" w:rsidRPr="00655F3E" w:rsidRDefault="00376504" w:rsidP="00504B12">
            <w:pPr>
              <w:jc w:val="center"/>
              <w:rPr>
                <w:b/>
              </w:rPr>
            </w:pPr>
            <w:r w:rsidRPr="00655F3E">
              <w:rPr>
                <w:b/>
              </w:rPr>
              <w:t>BATTLES</w:t>
            </w:r>
          </w:p>
        </w:tc>
        <w:tc>
          <w:tcPr>
            <w:tcW w:w="1602" w:type="dxa"/>
          </w:tcPr>
          <w:p w:rsidR="00376504" w:rsidRPr="00655F3E" w:rsidRDefault="00376504" w:rsidP="00504B12">
            <w:pPr>
              <w:rPr>
                <w:b/>
              </w:rPr>
            </w:pPr>
            <w:r w:rsidRPr="00655F3E">
              <w:rPr>
                <w:b/>
              </w:rPr>
              <w:t>19</w:t>
            </w:r>
          </w:p>
          <w:p w:rsidR="00376504" w:rsidRPr="00655F3E" w:rsidRDefault="00376504" w:rsidP="00504B12">
            <w:pPr>
              <w:jc w:val="center"/>
              <w:rPr>
                <w:b/>
              </w:rPr>
            </w:pPr>
            <w:r w:rsidRPr="00655F3E">
              <w:rPr>
                <w:b/>
              </w:rPr>
              <w:t>BATTLES</w:t>
            </w:r>
          </w:p>
        </w:tc>
        <w:tc>
          <w:tcPr>
            <w:tcW w:w="1448" w:type="dxa"/>
          </w:tcPr>
          <w:p w:rsidR="00376504" w:rsidRPr="00655F3E" w:rsidRDefault="00376504" w:rsidP="00504B12">
            <w:pPr>
              <w:rPr>
                <w:b/>
              </w:rPr>
            </w:pPr>
            <w:r w:rsidRPr="00655F3E">
              <w:rPr>
                <w:b/>
              </w:rPr>
              <w:t>20</w:t>
            </w:r>
          </w:p>
          <w:p w:rsidR="00376504" w:rsidRPr="00655F3E" w:rsidRDefault="00376504" w:rsidP="00504B12">
            <w:pPr>
              <w:jc w:val="center"/>
              <w:rPr>
                <w:b/>
              </w:rPr>
            </w:pPr>
            <w:r w:rsidRPr="00655F3E">
              <w:rPr>
                <w:b/>
              </w:rPr>
              <w:t>REWARD or</w:t>
            </w:r>
          </w:p>
          <w:p w:rsidR="00376504" w:rsidRPr="00655F3E" w:rsidRDefault="00376504" w:rsidP="00504B12">
            <w:pPr>
              <w:jc w:val="center"/>
              <w:rPr>
                <w:b/>
              </w:rPr>
            </w:pPr>
            <w:r w:rsidRPr="00655F3E">
              <w:rPr>
                <w:b/>
              </w:rPr>
              <w:t>MAKE-UP DAY</w:t>
            </w:r>
          </w:p>
        </w:tc>
        <w:tc>
          <w:tcPr>
            <w:tcW w:w="1587" w:type="dxa"/>
          </w:tcPr>
          <w:p w:rsidR="00376504" w:rsidRPr="00655F3E" w:rsidRDefault="00376504" w:rsidP="00504B12">
            <w:r w:rsidRPr="00655F3E">
              <w:t>21</w:t>
            </w:r>
          </w:p>
        </w:tc>
      </w:tr>
      <w:tr w:rsidR="00376504" w:rsidRPr="00655F3E" w:rsidTr="00504B12">
        <w:trPr>
          <w:trHeight w:val="1527"/>
        </w:trPr>
        <w:tc>
          <w:tcPr>
            <w:tcW w:w="1507" w:type="dxa"/>
          </w:tcPr>
          <w:p w:rsidR="00376504" w:rsidRPr="00655F3E" w:rsidRDefault="00376504" w:rsidP="00504B12">
            <w:r w:rsidRPr="00655F3E">
              <w:t>22</w:t>
            </w:r>
          </w:p>
        </w:tc>
        <w:tc>
          <w:tcPr>
            <w:tcW w:w="1556" w:type="dxa"/>
          </w:tcPr>
          <w:p w:rsidR="00376504" w:rsidRPr="00655F3E" w:rsidRDefault="00376504" w:rsidP="00504B12">
            <w:pPr>
              <w:rPr>
                <w:b/>
              </w:rPr>
            </w:pPr>
          </w:p>
          <w:p w:rsidR="00376504" w:rsidRPr="00655F3E" w:rsidRDefault="00376504" w:rsidP="00504B12">
            <w:pPr>
              <w:jc w:val="center"/>
              <w:rPr>
                <w:b/>
              </w:rPr>
            </w:pPr>
            <w:r w:rsidRPr="00655F3E">
              <w:rPr>
                <w:b/>
              </w:rPr>
              <w:t>Winter</w:t>
            </w:r>
          </w:p>
          <w:p w:rsidR="00376504" w:rsidRPr="00655F3E" w:rsidRDefault="00376504" w:rsidP="00504B12">
            <w:pPr>
              <w:jc w:val="center"/>
              <w:rPr>
                <w:b/>
              </w:rPr>
            </w:pPr>
            <w:r w:rsidRPr="00655F3E">
              <w:rPr>
                <w:b/>
              </w:rPr>
              <w:t>Break</w:t>
            </w:r>
          </w:p>
        </w:tc>
        <w:tc>
          <w:tcPr>
            <w:tcW w:w="1555" w:type="dxa"/>
          </w:tcPr>
          <w:p w:rsidR="00376504" w:rsidRPr="00655F3E" w:rsidRDefault="00376504" w:rsidP="00504B12">
            <w:pPr>
              <w:jc w:val="center"/>
            </w:pPr>
          </w:p>
          <w:p w:rsidR="00376504" w:rsidRPr="00655F3E" w:rsidRDefault="00376504" w:rsidP="00504B12">
            <w:pPr>
              <w:jc w:val="center"/>
              <w:rPr>
                <w:b/>
              </w:rPr>
            </w:pPr>
            <w:r w:rsidRPr="00655F3E">
              <w:rPr>
                <w:b/>
              </w:rPr>
              <w:t>Winter</w:t>
            </w:r>
          </w:p>
          <w:p w:rsidR="00376504" w:rsidRPr="00655F3E" w:rsidRDefault="00376504" w:rsidP="00504B12">
            <w:pPr>
              <w:jc w:val="center"/>
              <w:rPr>
                <w:b/>
              </w:rPr>
            </w:pPr>
            <w:r w:rsidRPr="00655F3E">
              <w:rPr>
                <w:b/>
              </w:rPr>
              <w:t>Break</w:t>
            </w:r>
          </w:p>
        </w:tc>
        <w:tc>
          <w:tcPr>
            <w:tcW w:w="1732" w:type="dxa"/>
          </w:tcPr>
          <w:p w:rsidR="00376504" w:rsidRPr="00655F3E" w:rsidRDefault="00376504" w:rsidP="00504B12">
            <w:pPr>
              <w:jc w:val="center"/>
            </w:pPr>
          </w:p>
          <w:p w:rsidR="00376504" w:rsidRPr="00655F3E" w:rsidRDefault="00376504" w:rsidP="00504B12">
            <w:pPr>
              <w:jc w:val="center"/>
              <w:rPr>
                <w:b/>
              </w:rPr>
            </w:pPr>
            <w:r w:rsidRPr="00655F3E">
              <w:rPr>
                <w:b/>
              </w:rPr>
              <w:t>Winter</w:t>
            </w:r>
          </w:p>
          <w:p w:rsidR="00376504" w:rsidRPr="00655F3E" w:rsidRDefault="00376504" w:rsidP="00504B12">
            <w:pPr>
              <w:jc w:val="center"/>
              <w:rPr>
                <w:b/>
              </w:rPr>
            </w:pPr>
            <w:r w:rsidRPr="00655F3E">
              <w:rPr>
                <w:b/>
              </w:rPr>
              <w:t>Break</w:t>
            </w:r>
          </w:p>
        </w:tc>
        <w:tc>
          <w:tcPr>
            <w:tcW w:w="1602" w:type="dxa"/>
          </w:tcPr>
          <w:p w:rsidR="00376504" w:rsidRPr="00655F3E" w:rsidRDefault="00376504" w:rsidP="00504B12">
            <w:pPr>
              <w:jc w:val="center"/>
            </w:pPr>
          </w:p>
          <w:p w:rsidR="00376504" w:rsidRPr="00655F3E" w:rsidRDefault="00376504" w:rsidP="00504B12">
            <w:pPr>
              <w:jc w:val="center"/>
              <w:rPr>
                <w:b/>
              </w:rPr>
            </w:pPr>
            <w:r w:rsidRPr="00655F3E">
              <w:rPr>
                <w:b/>
              </w:rPr>
              <w:t>Winter</w:t>
            </w:r>
          </w:p>
          <w:p w:rsidR="00376504" w:rsidRPr="00655F3E" w:rsidRDefault="00376504" w:rsidP="00504B12">
            <w:pPr>
              <w:jc w:val="center"/>
              <w:rPr>
                <w:b/>
              </w:rPr>
            </w:pPr>
            <w:r w:rsidRPr="00655F3E">
              <w:rPr>
                <w:b/>
              </w:rPr>
              <w:t>Break</w:t>
            </w:r>
          </w:p>
        </w:tc>
        <w:tc>
          <w:tcPr>
            <w:tcW w:w="1448" w:type="dxa"/>
          </w:tcPr>
          <w:p w:rsidR="00376504" w:rsidRPr="00655F3E" w:rsidRDefault="00376504" w:rsidP="00504B12">
            <w:pPr>
              <w:jc w:val="center"/>
            </w:pPr>
          </w:p>
          <w:p w:rsidR="00376504" w:rsidRPr="00655F3E" w:rsidRDefault="00376504" w:rsidP="00504B12">
            <w:pPr>
              <w:jc w:val="center"/>
              <w:rPr>
                <w:b/>
              </w:rPr>
            </w:pPr>
            <w:r w:rsidRPr="00655F3E">
              <w:rPr>
                <w:b/>
              </w:rPr>
              <w:t>Winter</w:t>
            </w:r>
          </w:p>
          <w:p w:rsidR="00376504" w:rsidRPr="00655F3E" w:rsidRDefault="00376504" w:rsidP="00504B12">
            <w:pPr>
              <w:jc w:val="center"/>
              <w:rPr>
                <w:b/>
              </w:rPr>
            </w:pPr>
            <w:r w:rsidRPr="00655F3E">
              <w:rPr>
                <w:b/>
              </w:rPr>
              <w:t>Break</w:t>
            </w:r>
          </w:p>
        </w:tc>
        <w:tc>
          <w:tcPr>
            <w:tcW w:w="1587" w:type="dxa"/>
          </w:tcPr>
          <w:p w:rsidR="00376504" w:rsidRPr="00655F3E" w:rsidRDefault="00376504" w:rsidP="00504B12"/>
        </w:tc>
      </w:tr>
    </w:tbl>
    <w:p w:rsidR="00376504" w:rsidRDefault="00376504" w:rsidP="00376504"/>
    <w:p w:rsidR="00376504" w:rsidRDefault="00376504" w:rsidP="00376504">
      <w:pPr>
        <w:rPr>
          <w:sz w:val="40"/>
          <w:szCs w:val="40"/>
        </w:rPr>
      </w:pPr>
    </w:p>
    <w:p w:rsidR="00376504" w:rsidRPr="002054F2" w:rsidRDefault="00376504" w:rsidP="00376504">
      <w:pPr>
        <w:rPr>
          <w:sz w:val="40"/>
          <w:szCs w:val="40"/>
        </w:rPr>
      </w:pPr>
      <w:r w:rsidRPr="002054F2">
        <w:rPr>
          <w:sz w:val="40"/>
          <w:szCs w:val="40"/>
        </w:rPr>
        <w:t>Requirements for each meeting:</w:t>
      </w:r>
    </w:p>
    <w:p w:rsidR="00376504" w:rsidRPr="006A5C2E" w:rsidRDefault="00376504" w:rsidP="00376504">
      <w:pPr>
        <w:rPr>
          <w:sz w:val="32"/>
          <w:szCs w:val="32"/>
        </w:rPr>
      </w:pPr>
      <w:r>
        <w:rPr>
          <w:sz w:val="32"/>
          <w:szCs w:val="32"/>
        </w:rPr>
        <w:t>For each meeting day, you must</w:t>
      </w:r>
      <w:r w:rsidRPr="006A5C2E">
        <w:rPr>
          <w:sz w:val="32"/>
          <w:szCs w:val="32"/>
        </w:rPr>
        <w:t xml:space="preserve"> have the following assignments completed:</w:t>
      </w:r>
    </w:p>
    <w:p w:rsidR="00376504" w:rsidRPr="006A5C2E" w:rsidRDefault="00376504" w:rsidP="00376504">
      <w:pPr>
        <w:pStyle w:val="ListParagraph"/>
        <w:numPr>
          <w:ilvl w:val="0"/>
          <w:numId w:val="4"/>
        </w:numPr>
        <w:spacing w:after="0"/>
        <w:rPr>
          <w:sz w:val="32"/>
          <w:szCs w:val="32"/>
        </w:rPr>
      </w:pPr>
      <w:r>
        <w:rPr>
          <w:sz w:val="32"/>
          <w:szCs w:val="32"/>
        </w:rPr>
        <w:t>Read</w:t>
      </w:r>
      <w:r w:rsidRPr="006A5C2E">
        <w:rPr>
          <w:sz w:val="32"/>
          <w:szCs w:val="32"/>
        </w:rPr>
        <w:t xml:space="preserve"> the assigned pages</w:t>
      </w:r>
    </w:p>
    <w:p w:rsidR="00376504" w:rsidRPr="00E32262" w:rsidRDefault="00376504" w:rsidP="00376504">
      <w:pPr>
        <w:pStyle w:val="ListParagraph"/>
        <w:numPr>
          <w:ilvl w:val="0"/>
          <w:numId w:val="4"/>
        </w:numPr>
        <w:spacing w:after="0"/>
        <w:rPr>
          <w:sz w:val="24"/>
          <w:szCs w:val="24"/>
        </w:rPr>
      </w:pPr>
      <w:r w:rsidRPr="00E32262">
        <w:rPr>
          <w:sz w:val="24"/>
          <w:szCs w:val="24"/>
        </w:rPr>
        <w:t xml:space="preserve">Write QAR questions and Answer them using </w:t>
      </w:r>
      <w:r w:rsidRPr="00E32262">
        <w:rPr>
          <w:b/>
          <w:sz w:val="24"/>
          <w:szCs w:val="24"/>
          <w:u w:val="single"/>
        </w:rPr>
        <w:t>page numbers</w:t>
      </w:r>
      <w:r w:rsidRPr="00E32262">
        <w:rPr>
          <w:b/>
          <w:sz w:val="24"/>
          <w:szCs w:val="24"/>
        </w:rPr>
        <w:t xml:space="preserve"> </w:t>
      </w:r>
      <w:r w:rsidRPr="00E32262">
        <w:rPr>
          <w:sz w:val="24"/>
          <w:szCs w:val="24"/>
        </w:rPr>
        <w:t xml:space="preserve">and </w:t>
      </w:r>
      <w:r w:rsidRPr="00E32262">
        <w:rPr>
          <w:b/>
          <w:sz w:val="24"/>
          <w:szCs w:val="24"/>
          <w:u w:val="single"/>
        </w:rPr>
        <w:t>complete sentences.</w:t>
      </w:r>
    </w:p>
    <w:p w:rsidR="00376504" w:rsidRDefault="00376504" w:rsidP="00376504">
      <w:pPr>
        <w:pStyle w:val="ListParagraph"/>
        <w:numPr>
          <w:ilvl w:val="0"/>
          <w:numId w:val="4"/>
        </w:numPr>
        <w:spacing w:after="0"/>
        <w:rPr>
          <w:sz w:val="32"/>
          <w:szCs w:val="32"/>
        </w:rPr>
      </w:pPr>
      <w:r w:rsidRPr="006A5C2E">
        <w:rPr>
          <w:sz w:val="32"/>
          <w:szCs w:val="32"/>
        </w:rPr>
        <w:t>Answer Journal question from the novel</w:t>
      </w:r>
      <w:r>
        <w:rPr>
          <w:sz w:val="32"/>
          <w:szCs w:val="32"/>
        </w:rPr>
        <w:t xml:space="preserve"> in Ise-Ise-iE</w:t>
      </w:r>
      <w:r w:rsidRPr="006A5C2E">
        <w:rPr>
          <w:sz w:val="32"/>
          <w:szCs w:val="32"/>
        </w:rPr>
        <w:t xml:space="preserve"> format.</w:t>
      </w:r>
    </w:p>
    <w:p w:rsidR="00376504" w:rsidRDefault="00376504" w:rsidP="00376504">
      <w:pPr>
        <w:rPr>
          <w:i/>
          <w:sz w:val="20"/>
          <w:szCs w:val="20"/>
        </w:rPr>
      </w:pPr>
      <w:r>
        <w:rPr>
          <w:i/>
          <w:sz w:val="20"/>
          <w:szCs w:val="20"/>
        </w:rPr>
        <w:t>Example.</w:t>
      </w:r>
    </w:p>
    <w:p w:rsidR="00376504" w:rsidRDefault="00376504" w:rsidP="00376504">
      <w:pPr>
        <w:rPr>
          <w:i/>
          <w:sz w:val="20"/>
          <w:szCs w:val="20"/>
        </w:rPr>
      </w:pPr>
      <w:r>
        <w:rPr>
          <w:b/>
          <w:i/>
          <w:sz w:val="20"/>
          <w:szCs w:val="20"/>
        </w:rPr>
        <w:t>Prompt/Question: Should Vince have become involved with Jimmy Rat and Ed Mishkin? Why or Why not?</w:t>
      </w:r>
    </w:p>
    <w:p w:rsidR="00376504" w:rsidRDefault="00376504" w:rsidP="00376504">
      <w:pPr>
        <w:rPr>
          <w:i/>
          <w:sz w:val="16"/>
          <w:szCs w:val="16"/>
        </w:rPr>
      </w:pPr>
    </w:p>
    <w:p w:rsidR="00376504" w:rsidRDefault="00376504" w:rsidP="00376504">
      <w:pPr>
        <w:rPr>
          <w:i/>
          <w:sz w:val="16"/>
          <w:szCs w:val="16"/>
        </w:rPr>
      </w:pPr>
      <w:r w:rsidRPr="00E32262">
        <w:rPr>
          <w:i/>
          <w:sz w:val="16"/>
          <w:szCs w:val="16"/>
        </w:rPr>
        <w:t>(Example of your Ise-Ise-iE Response)</w:t>
      </w:r>
    </w:p>
    <w:p w:rsidR="00376504" w:rsidRPr="00E32262" w:rsidRDefault="00376504" w:rsidP="00376504">
      <w:pPr>
        <w:rPr>
          <w:i/>
          <w:sz w:val="20"/>
          <w:szCs w:val="20"/>
        </w:rPr>
      </w:pPr>
      <w:r>
        <w:rPr>
          <w:i/>
          <w:sz w:val="20"/>
          <w:szCs w:val="20"/>
        </w:rPr>
        <w:tab/>
        <w:t xml:space="preserve">Vince should not have become involved with Jimmy Rat and Ed Mishkin. Even though Vince is the son of a Mafia kingpin, he tries to live his life outside of the ‘life’ of his gangster family. On page 77 in </w:t>
      </w:r>
      <w:r>
        <w:rPr>
          <w:i/>
          <w:sz w:val="20"/>
          <w:szCs w:val="20"/>
          <w:u w:val="single"/>
        </w:rPr>
        <w:t>Son of the Mob</w:t>
      </w:r>
      <w:r>
        <w:rPr>
          <w:i/>
          <w:sz w:val="20"/>
          <w:szCs w:val="20"/>
        </w:rPr>
        <w:t xml:space="preserve">, Vince tells his friend Alex that “there’s no way I’m ever going to get involved with ‘the life.’” This means Vince should not have become involved with Jimmy Rat, because Jimmy Rat is in debt to his father through the ‘family business,’ and dealing with him means he is in the business whether he likes it or not. Dealing with Jimmy Rat is also affecting Vince’s newfound love life. On page 89 in </w:t>
      </w:r>
      <w:r>
        <w:rPr>
          <w:i/>
          <w:sz w:val="20"/>
          <w:szCs w:val="20"/>
          <w:u w:val="single"/>
        </w:rPr>
        <w:t>Son of the Mob</w:t>
      </w:r>
      <w:r>
        <w:rPr>
          <w:i/>
          <w:sz w:val="20"/>
          <w:szCs w:val="20"/>
        </w:rPr>
        <w:t>, Vince tells himself to keep his mind on the road as he heads into the city, because it keeps going back to “Kendra’s basement—where I would be right now if I didn’t have to meet these two idiots.” This demonstrates how becoming involved with Jimmy Rat and tending to business with he and Ed Mishkin is directly interfering with an opportunity to further his relationship with Kendra, which wouldn’t be a problem if Vince hadn’t become involved them. This is important because sometimes people need to step back understand their own limits before trying to help others, because otherwise it’s very easy to end up in trouble and in need of rescuing too.</w:t>
      </w:r>
    </w:p>
    <w:p w:rsidR="00376504" w:rsidRDefault="00376504" w:rsidP="002C56C0">
      <w:pPr>
        <w:rPr>
          <w:rFonts w:ascii="Arial" w:hAnsi="Arial" w:cs="Arial"/>
          <w:sz w:val="22"/>
          <w:szCs w:val="22"/>
        </w:rPr>
      </w:pPr>
    </w:p>
    <w:p w:rsidR="00376504" w:rsidRDefault="00376504" w:rsidP="002C56C0">
      <w:pPr>
        <w:rPr>
          <w:rFonts w:ascii="Arial" w:hAnsi="Arial" w:cs="Arial"/>
          <w:sz w:val="22"/>
          <w:szCs w:val="22"/>
        </w:rPr>
      </w:pPr>
    </w:p>
    <w:p w:rsidR="00376504" w:rsidRDefault="00376504" w:rsidP="002C56C0">
      <w:pPr>
        <w:rPr>
          <w:rFonts w:ascii="Arial" w:hAnsi="Arial" w:cs="Arial"/>
          <w:sz w:val="22"/>
          <w:szCs w:val="22"/>
        </w:rPr>
      </w:pPr>
    </w:p>
    <w:p w:rsidR="00376504" w:rsidRDefault="00376504" w:rsidP="00376504">
      <w:pPr>
        <w:rPr>
          <w:b/>
          <w:sz w:val="28"/>
          <w:szCs w:val="28"/>
        </w:rPr>
      </w:pPr>
    </w:p>
    <w:p w:rsidR="00376504" w:rsidRDefault="00376504" w:rsidP="00376504">
      <w:pPr>
        <w:jc w:val="center"/>
        <w:rPr>
          <w:b/>
          <w:sz w:val="28"/>
          <w:szCs w:val="28"/>
        </w:rPr>
      </w:pPr>
      <w:r w:rsidRPr="003049D9">
        <w:rPr>
          <w:b/>
          <w:sz w:val="28"/>
          <w:szCs w:val="28"/>
        </w:rPr>
        <w:lastRenderedPageBreak/>
        <w:t xml:space="preserve">Literature Circle: </w:t>
      </w:r>
      <w:r>
        <w:rPr>
          <w:b/>
          <w:sz w:val="28"/>
          <w:szCs w:val="28"/>
        </w:rPr>
        <w:t>QAR QUESTION CREATOR</w:t>
      </w:r>
    </w:p>
    <w:p w:rsidR="00376504" w:rsidRPr="00857E20" w:rsidRDefault="00376504" w:rsidP="00376504">
      <w:pPr>
        <w:rPr>
          <w:b/>
        </w:rPr>
      </w:pPr>
      <w:r w:rsidRPr="00857E20">
        <w:rPr>
          <w:b/>
        </w:rPr>
        <w:t>Name: ______________________________</w:t>
      </w:r>
      <w:r w:rsidRPr="00857E20">
        <w:rPr>
          <w:b/>
        </w:rPr>
        <w:tab/>
      </w:r>
      <w:r w:rsidRPr="00857E20">
        <w:rPr>
          <w:b/>
        </w:rPr>
        <w:tab/>
        <w:t>Date: ______________</w:t>
      </w:r>
    </w:p>
    <w:p w:rsidR="00376504" w:rsidRDefault="00376504" w:rsidP="00376504">
      <w:pPr>
        <w:rPr>
          <w:b/>
        </w:rPr>
      </w:pPr>
    </w:p>
    <w:p w:rsidR="00376504" w:rsidRPr="00AB117F" w:rsidRDefault="00376504" w:rsidP="00376504">
      <w:pPr>
        <w:rPr>
          <w:b/>
        </w:rPr>
      </w:pPr>
      <w:r w:rsidRPr="00AB117F">
        <w:rPr>
          <w:b/>
        </w:rPr>
        <w:t>Book Title: ____________________</w:t>
      </w:r>
      <w:r>
        <w:rPr>
          <w:b/>
        </w:rPr>
        <w:t xml:space="preserve"> Group# _____Chapter/Page Numbers________</w:t>
      </w:r>
    </w:p>
    <w:p w:rsidR="00376504" w:rsidRDefault="00376504" w:rsidP="00376504"/>
    <w:p w:rsidR="00376504" w:rsidRDefault="00376504" w:rsidP="00376504">
      <w:pPr>
        <w:ind w:left="360"/>
        <w:rPr>
          <w:b/>
        </w:rPr>
      </w:pPr>
      <w:r>
        <w:rPr>
          <w:b/>
        </w:rPr>
        <w:t>QAR Question Creator</w:t>
      </w:r>
      <w:r w:rsidRPr="003049D9">
        <w:rPr>
          <w:b/>
        </w:rPr>
        <w:t xml:space="preserve">: </w:t>
      </w:r>
      <w:r>
        <w:rPr>
          <w:b/>
        </w:rPr>
        <w:t xml:space="preserve">Your role is to create questions using QAR strategies to </w:t>
      </w:r>
    </w:p>
    <w:p w:rsidR="00376504" w:rsidRDefault="00376504" w:rsidP="00376504">
      <w:pPr>
        <w:ind w:left="360"/>
        <w:rPr>
          <w:b/>
        </w:rPr>
      </w:pPr>
      <w:r>
        <w:rPr>
          <w:b/>
        </w:rPr>
        <w:t>help your group recall information or check their comprehension (do they understand what they read?)  As part of your role, you need to come prepared to answer the questions you ask, find the quotes in the book, and be sure to annotate them.</w:t>
      </w:r>
    </w:p>
    <w:p w:rsidR="00376504" w:rsidRDefault="00376504" w:rsidP="00376504">
      <w:pPr>
        <w:ind w:left="360"/>
        <w:rPr>
          <w:b/>
        </w:rPr>
      </w:pPr>
    </w:p>
    <w:p w:rsidR="00376504" w:rsidRDefault="00376504" w:rsidP="00376504">
      <w:pPr>
        <w:ind w:left="360"/>
        <w:rPr>
          <w:b/>
          <w:u w:val="single"/>
        </w:rPr>
      </w:pPr>
      <w:r w:rsidRPr="00857E20">
        <w:rPr>
          <w:b/>
          <w:u w:val="single"/>
        </w:rPr>
        <w:t xml:space="preserve">During </w:t>
      </w:r>
      <w:smartTag w:uri="urn:schemas-microsoft-com:office:smarttags" w:element="Street">
        <w:smartTag w:uri="urn:schemas-microsoft-com:office:smarttags" w:element="address">
          <w:r w:rsidRPr="00857E20">
            <w:rPr>
              <w:b/>
              <w:u w:val="single"/>
            </w:rPr>
            <w:t>Literature Circle</w:t>
          </w:r>
        </w:smartTag>
      </w:smartTag>
      <w:r w:rsidRPr="00857E20">
        <w:rPr>
          <w:b/>
          <w:u w:val="single"/>
        </w:rPr>
        <w:t>:</w:t>
      </w:r>
    </w:p>
    <w:p w:rsidR="00376504" w:rsidRDefault="00376504" w:rsidP="00376504">
      <w:pPr>
        <w:numPr>
          <w:ilvl w:val="0"/>
          <w:numId w:val="5"/>
        </w:numPr>
        <w:rPr>
          <w:b/>
        </w:rPr>
      </w:pPr>
      <w:r>
        <w:rPr>
          <w:b/>
        </w:rPr>
        <w:t xml:space="preserve">Ask group questions.  </w:t>
      </w:r>
    </w:p>
    <w:p w:rsidR="00376504" w:rsidRDefault="00376504" w:rsidP="00376504">
      <w:pPr>
        <w:numPr>
          <w:ilvl w:val="0"/>
          <w:numId w:val="5"/>
        </w:numPr>
        <w:rPr>
          <w:b/>
        </w:rPr>
      </w:pPr>
      <w:r>
        <w:rPr>
          <w:b/>
        </w:rPr>
        <w:t xml:space="preserve">Group Members use their books to answer questions on a separate sheet of paper and include correctly cited quotes. </w:t>
      </w:r>
    </w:p>
    <w:p w:rsidR="00376504" w:rsidRDefault="00376504" w:rsidP="00376504">
      <w:pPr>
        <w:numPr>
          <w:ilvl w:val="0"/>
          <w:numId w:val="5"/>
        </w:numPr>
        <w:rPr>
          <w:b/>
        </w:rPr>
      </w:pPr>
      <w:r>
        <w:rPr>
          <w:b/>
        </w:rPr>
        <w:t>Group members share responses. QAR Question Creator checks group’s answers.</w:t>
      </w:r>
    </w:p>
    <w:tbl>
      <w:tblPr>
        <w:tblpPr w:leftFromText="180" w:rightFromText="180" w:vertAnchor="page" w:horzAnchor="margin" w:tblpY="5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76504" w:rsidRPr="009F74BF" w:rsidTr="00504B12">
        <w:tc>
          <w:tcPr>
            <w:tcW w:w="4428" w:type="dxa"/>
            <w:shd w:val="clear" w:color="auto" w:fill="auto"/>
          </w:tcPr>
          <w:p w:rsidR="00376504" w:rsidRPr="009F74BF" w:rsidRDefault="00376504" w:rsidP="00504B12">
            <w:pPr>
              <w:rPr>
                <w:b/>
                <w:sz w:val="22"/>
                <w:szCs w:val="22"/>
              </w:rPr>
            </w:pPr>
            <w:r w:rsidRPr="009F74BF">
              <w:rPr>
                <w:b/>
                <w:sz w:val="22"/>
                <w:szCs w:val="22"/>
              </w:rPr>
              <w:t>RIGHT THERE</w:t>
            </w:r>
          </w:p>
          <w:p w:rsidR="00376504" w:rsidRPr="009F74BF" w:rsidRDefault="00376504" w:rsidP="00504B12">
            <w:pPr>
              <w:rPr>
                <w:b/>
                <w:sz w:val="22"/>
                <w:szCs w:val="22"/>
                <w:u w:val="single"/>
              </w:rPr>
            </w:pPr>
          </w:p>
        </w:tc>
        <w:tc>
          <w:tcPr>
            <w:tcW w:w="4428" w:type="dxa"/>
            <w:shd w:val="clear" w:color="auto" w:fill="auto"/>
          </w:tcPr>
          <w:p w:rsidR="00376504" w:rsidRPr="009F74BF" w:rsidRDefault="00376504" w:rsidP="00504B12">
            <w:pPr>
              <w:rPr>
                <w:b/>
                <w:sz w:val="22"/>
                <w:szCs w:val="22"/>
              </w:rPr>
            </w:pPr>
            <w:r w:rsidRPr="009F74BF">
              <w:rPr>
                <w:b/>
                <w:sz w:val="22"/>
                <w:szCs w:val="22"/>
              </w:rPr>
              <w:t>Use one of these Right There Question Stems when you create your question:</w:t>
            </w:r>
          </w:p>
        </w:tc>
      </w:tr>
      <w:tr w:rsidR="00376504" w:rsidRPr="009F74BF" w:rsidTr="00504B12">
        <w:tc>
          <w:tcPr>
            <w:tcW w:w="4428" w:type="dxa"/>
            <w:shd w:val="clear" w:color="auto" w:fill="auto"/>
          </w:tcPr>
          <w:p w:rsidR="00376504" w:rsidRPr="009F74BF" w:rsidRDefault="00376504" w:rsidP="00504B12">
            <w:pPr>
              <w:rPr>
                <w:sz w:val="22"/>
                <w:szCs w:val="22"/>
              </w:rPr>
            </w:pPr>
            <w:r w:rsidRPr="009F74BF">
              <w:rPr>
                <w:sz w:val="22"/>
                <w:szCs w:val="22"/>
              </w:rPr>
              <w:t>Answer can be located, word-for-word in the text.</w:t>
            </w:r>
          </w:p>
        </w:tc>
        <w:tc>
          <w:tcPr>
            <w:tcW w:w="4428" w:type="dxa"/>
            <w:shd w:val="clear" w:color="auto" w:fill="auto"/>
          </w:tcPr>
          <w:p w:rsidR="00376504" w:rsidRPr="009F74BF" w:rsidRDefault="00376504" w:rsidP="00504B12">
            <w:pPr>
              <w:rPr>
                <w:sz w:val="22"/>
                <w:szCs w:val="22"/>
              </w:rPr>
            </w:pPr>
            <w:r w:rsidRPr="009F74BF">
              <w:rPr>
                <w:sz w:val="22"/>
                <w:szCs w:val="22"/>
              </w:rPr>
              <w:t>Name; Define; Describe; Explain; Who is; What is; What are; Where is; When is; What kind of….</w:t>
            </w:r>
          </w:p>
          <w:p w:rsidR="00376504" w:rsidRPr="009F74BF" w:rsidRDefault="00376504" w:rsidP="00504B12">
            <w:pPr>
              <w:rPr>
                <w:b/>
                <w:i/>
                <w:sz w:val="22"/>
                <w:szCs w:val="22"/>
              </w:rPr>
            </w:pPr>
            <w:r w:rsidRPr="009F74BF">
              <w:rPr>
                <w:b/>
                <w:i/>
                <w:sz w:val="22"/>
                <w:szCs w:val="22"/>
              </w:rPr>
              <w:t>Ex. Who is the person that tells Ishmael to look at the moon?</w:t>
            </w:r>
          </w:p>
        </w:tc>
      </w:tr>
    </w:tbl>
    <w:p w:rsidR="00376504" w:rsidRPr="00857E20" w:rsidRDefault="00376504" w:rsidP="00376504">
      <w:pPr>
        <w:ind w:left="360"/>
        <w:rPr>
          <w:b/>
        </w:rPr>
      </w:pPr>
    </w:p>
    <w:p w:rsidR="00376504" w:rsidRDefault="00376504" w:rsidP="00376504">
      <w:r>
        <w:rPr>
          <w:b/>
          <w:u w:val="single"/>
        </w:rPr>
        <w:t>Question:</w:t>
      </w:r>
      <w:r>
        <w:t>_______________________________________________________________</w:t>
      </w:r>
    </w:p>
    <w:p w:rsidR="00376504" w:rsidRDefault="00376504" w:rsidP="00376504">
      <w:r>
        <w:t>________________________________________________________________________</w:t>
      </w:r>
    </w:p>
    <w:p w:rsidR="00376504" w:rsidRPr="00AE6D34" w:rsidRDefault="00376504" w:rsidP="00376504"/>
    <w:p w:rsidR="00376504" w:rsidRDefault="00376504" w:rsidP="00376504">
      <w:r>
        <w:rPr>
          <w:b/>
          <w:u w:val="single"/>
        </w:rPr>
        <w:t xml:space="preserve">Answer: </w:t>
      </w:r>
      <w:r>
        <w:t xml:space="preserve"> _______________________________________________________________</w:t>
      </w:r>
    </w:p>
    <w:p w:rsidR="00376504" w:rsidRDefault="00376504" w:rsidP="00376504">
      <w:r>
        <w:t>________________________________________________________________________________________________________________________________________________</w:t>
      </w:r>
    </w:p>
    <w:p w:rsidR="00376504" w:rsidRPr="00DF09BD" w:rsidRDefault="00376504" w:rsidP="00376504">
      <w:pPr>
        <w:rPr>
          <w:sz w:val="20"/>
          <w:szCs w:val="20"/>
        </w:rPr>
      </w:pPr>
    </w:p>
    <w:p w:rsidR="00376504" w:rsidRDefault="00376504" w:rsidP="00376504">
      <w:pPr>
        <w:rPr>
          <w:b/>
          <w:u w:val="single"/>
        </w:rPr>
      </w:pPr>
      <w:r>
        <w:rPr>
          <w:b/>
          <w:u w:val="single"/>
        </w:rPr>
        <w:t>Where did you find the answer (provide cited quote with page number):</w:t>
      </w:r>
    </w:p>
    <w:p w:rsidR="00376504" w:rsidRDefault="00376504" w:rsidP="00376504">
      <w:r>
        <w:t>________________________________________________________________________________________________________________________________________________________________________________________________________________________</w:t>
      </w:r>
    </w:p>
    <w:p w:rsidR="00376504" w:rsidRDefault="00376504" w:rsidP="003765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76504" w:rsidRPr="009F74BF" w:rsidTr="00504B12">
        <w:tc>
          <w:tcPr>
            <w:tcW w:w="4428" w:type="dxa"/>
            <w:shd w:val="clear" w:color="auto" w:fill="auto"/>
          </w:tcPr>
          <w:p w:rsidR="00376504" w:rsidRPr="009F74BF" w:rsidRDefault="00376504" w:rsidP="00504B12">
            <w:pPr>
              <w:rPr>
                <w:b/>
                <w:sz w:val="22"/>
                <w:szCs w:val="22"/>
              </w:rPr>
            </w:pPr>
            <w:r w:rsidRPr="009F74BF">
              <w:rPr>
                <w:b/>
                <w:sz w:val="22"/>
                <w:szCs w:val="22"/>
              </w:rPr>
              <w:t>THINK and SEARCH</w:t>
            </w:r>
          </w:p>
          <w:p w:rsidR="00376504" w:rsidRPr="009F74BF" w:rsidRDefault="00376504" w:rsidP="00504B12">
            <w:pPr>
              <w:rPr>
                <w:b/>
                <w:sz w:val="22"/>
                <w:szCs w:val="22"/>
                <w:u w:val="single"/>
              </w:rPr>
            </w:pPr>
          </w:p>
        </w:tc>
        <w:tc>
          <w:tcPr>
            <w:tcW w:w="4428" w:type="dxa"/>
            <w:shd w:val="clear" w:color="auto" w:fill="auto"/>
          </w:tcPr>
          <w:p w:rsidR="00376504" w:rsidRPr="009F74BF" w:rsidRDefault="00376504" w:rsidP="00504B12">
            <w:pPr>
              <w:rPr>
                <w:b/>
                <w:sz w:val="22"/>
                <w:szCs w:val="22"/>
              </w:rPr>
            </w:pPr>
            <w:r w:rsidRPr="009F74BF">
              <w:rPr>
                <w:b/>
                <w:sz w:val="22"/>
                <w:szCs w:val="22"/>
              </w:rPr>
              <w:t>Use one of these Think and Search Question Stems when you create your question:</w:t>
            </w:r>
          </w:p>
        </w:tc>
      </w:tr>
      <w:tr w:rsidR="00376504" w:rsidRPr="009F74BF" w:rsidTr="00504B12">
        <w:tc>
          <w:tcPr>
            <w:tcW w:w="4428" w:type="dxa"/>
            <w:shd w:val="clear" w:color="auto" w:fill="auto"/>
          </w:tcPr>
          <w:p w:rsidR="00376504" w:rsidRPr="009F74BF" w:rsidRDefault="00376504" w:rsidP="00504B12">
            <w:pPr>
              <w:rPr>
                <w:sz w:val="22"/>
                <w:szCs w:val="22"/>
              </w:rPr>
            </w:pPr>
            <w:r w:rsidRPr="009F74BF">
              <w:rPr>
                <w:sz w:val="22"/>
                <w:szCs w:val="22"/>
              </w:rPr>
              <w:t>The answers are directly in the text, but are found in several different locations. You must put the information together in order to answer completely.</w:t>
            </w:r>
          </w:p>
          <w:p w:rsidR="00376504" w:rsidRPr="009F74BF" w:rsidRDefault="00376504" w:rsidP="00504B12">
            <w:pPr>
              <w:rPr>
                <w:sz w:val="22"/>
                <w:szCs w:val="22"/>
              </w:rPr>
            </w:pPr>
          </w:p>
        </w:tc>
        <w:tc>
          <w:tcPr>
            <w:tcW w:w="4428" w:type="dxa"/>
            <w:shd w:val="clear" w:color="auto" w:fill="auto"/>
          </w:tcPr>
          <w:p w:rsidR="00376504" w:rsidRPr="009F74BF" w:rsidRDefault="00376504" w:rsidP="00504B12">
            <w:pPr>
              <w:rPr>
                <w:sz w:val="22"/>
                <w:szCs w:val="22"/>
              </w:rPr>
            </w:pPr>
            <w:r w:rsidRPr="009F74BF">
              <w:rPr>
                <w:sz w:val="22"/>
                <w:szCs w:val="22"/>
              </w:rPr>
              <w:t>Summarize; What caused; Compare; List; Describe; or Explain…</w:t>
            </w:r>
          </w:p>
          <w:p w:rsidR="00376504" w:rsidRPr="009F74BF" w:rsidRDefault="00376504" w:rsidP="00504B12">
            <w:pPr>
              <w:rPr>
                <w:b/>
                <w:i/>
                <w:sz w:val="22"/>
                <w:szCs w:val="22"/>
              </w:rPr>
            </w:pPr>
            <w:r w:rsidRPr="009F74BF">
              <w:rPr>
                <w:b/>
                <w:i/>
                <w:sz w:val="22"/>
                <w:szCs w:val="22"/>
              </w:rPr>
              <w:t>Ex. Describe three obstacles that Ishmael faces in chapter 4?</w:t>
            </w:r>
          </w:p>
        </w:tc>
      </w:tr>
    </w:tbl>
    <w:p w:rsidR="00376504" w:rsidRPr="00DF09BD" w:rsidRDefault="00376504" w:rsidP="00376504">
      <w:pPr>
        <w:rPr>
          <w:b/>
          <w:sz w:val="20"/>
          <w:szCs w:val="20"/>
          <w:u w:val="single"/>
        </w:rPr>
      </w:pPr>
    </w:p>
    <w:p w:rsidR="00376504" w:rsidRDefault="00376504" w:rsidP="00376504">
      <w:r>
        <w:rPr>
          <w:b/>
          <w:u w:val="single"/>
        </w:rPr>
        <w:t>Question:</w:t>
      </w:r>
      <w:r>
        <w:t>_______________________________________________________________</w:t>
      </w:r>
    </w:p>
    <w:p w:rsidR="00376504" w:rsidRDefault="00376504" w:rsidP="00376504">
      <w:r>
        <w:t>________________________________________________________________________</w:t>
      </w:r>
    </w:p>
    <w:p w:rsidR="00376504" w:rsidRPr="00AE6D34" w:rsidRDefault="00376504" w:rsidP="00376504"/>
    <w:p w:rsidR="00376504" w:rsidRDefault="00376504" w:rsidP="00376504">
      <w:r>
        <w:rPr>
          <w:b/>
          <w:u w:val="single"/>
        </w:rPr>
        <w:t xml:space="preserve">Answer: </w:t>
      </w:r>
      <w:r>
        <w:t xml:space="preserve"> _______________________________________________________________</w:t>
      </w:r>
    </w:p>
    <w:p w:rsidR="00376504" w:rsidRDefault="00376504" w:rsidP="00376504">
      <w:r>
        <w:t>________________________________________________________________________</w:t>
      </w:r>
    </w:p>
    <w:p w:rsidR="00376504" w:rsidRDefault="00376504" w:rsidP="00376504">
      <w:r>
        <w:t>________________________________________________________________________</w:t>
      </w:r>
    </w:p>
    <w:p w:rsidR="00376504" w:rsidRDefault="00376504" w:rsidP="00376504"/>
    <w:p w:rsidR="00376504" w:rsidRDefault="00376504" w:rsidP="00376504"/>
    <w:p w:rsidR="00376504" w:rsidRDefault="00376504" w:rsidP="00376504"/>
    <w:p w:rsidR="00376504" w:rsidRDefault="00376504" w:rsidP="00376504">
      <w:pPr>
        <w:rPr>
          <w:b/>
          <w:u w:val="single"/>
        </w:rPr>
      </w:pPr>
      <w:r>
        <w:rPr>
          <w:b/>
          <w:u w:val="single"/>
        </w:rPr>
        <w:lastRenderedPageBreak/>
        <w:t>Where did you find the answer? (provide cited quotes with page number):</w:t>
      </w:r>
    </w:p>
    <w:p w:rsidR="00376504" w:rsidRDefault="00376504" w:rsidP="00376504">
      <w:r>
        <w:t>Quote:_____________________________________________________________________________________________________________________________________________________________________________</w:t>
      </w:r>
    </w:p>
    <w:p w:rsidR="00376504" w:rsidRDefault="00376504" w:rsidP="00376504">
      <w:r>
        <w:t>Quote:_____________________________________________________________________________________________________________________________________________________________________________</w:t>
      </w:r>
    </w:p>
    <w:p w:rsidR="00376504" w:rsidRDefault="00376504" w:rsidP="00376504">
      <w:r>
        <w:t>Quote:_____________________________________________________________________________________________________________________________________________________________________________</w:t>
      </w:r>
    </w:p>
    <w:p w:rsidR="00376504" w:rsidRDefault="00376504" w:rsidP="003765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76504" w:rsidRPr="009F74BF" w:rsidTr="00504B12">
        <w:tc>
          <w:tcPr>
            <w:tcW w:w="4428" w:type="dxa"/>
            <w:shd w:val="clear" w:color="auto" w:fill="auto"/>
          </w:tcPr>
          <w:p w:rsidR="00376504" w:rsidRPr="009F74BF" w:rsidRDefault="00376504" w:rsidP="00504B12">
            <w:pPr>
              <w:rPr>
                <w:b/>
                <w:sz w:val="22"/>
                <w:szCs w:val="22"/>
              </w:rPr>
            </w:pPr>
            <w:r w:rsidRPr="009F74BF">
              <w:rPr>
                <w:b/>
                <w:sz w:val="22"/>
                <w:szCs w:val="22"/>
              </w:rPr>
              <w:t>AUTHOR and ME</w:t>
            </w:r>
          </w:p>
          <w:p w:rsidR="00376504" w:rsidRPr="009F74BF" w:rsidRDefault="00376504" w:rsidP="00504B12">
            <w:pPr>
              <w:rPr>
                <w:b/>
                <w:sz w:val="22"/>
                <w:szCs w:val="22"/>
                <w:u w:val="single"/>
              </w:rPr>
            </w:pPr>
          </w:p>
        </w:tc>
        <w:tc>
          <w:tcPr>
            <w:tcW w:w="4428" w:type="dxa"/>
            <w:shd w:val="clear" w:color="auto" w:fill="auto"/>
          </w:tcPr>
          <w:p w:rsidR="00376504" w:rsidRPr="009F74BF" w:rsidRDefault="00376504" w:rsidP="00504B12">
            <w:pPr>
              <w:rPr>
                <w:b/>
                <w:sz w:val="22"/>
                <w:szCs w:val="22"/>
              </w:rPr>
            </w:pPr>
            <w:r w:rsidRPr="009F74BF">
              <w:rPr>
                <w:b/>
                <w:sz w:val="22"/>
                <w:szCs w:val="22"/>
              </w:rPr>
              <w:t>Use one of these Author and Me Question Stems when you create your question:</w:t>
            </w:r>
          </w:p>
        </w:tc>
      </w:tr>
      <w:tr w:rsidR="00376504" w:rsidRPr="009F74BF" w:rsidTr="00504B12">
        <w:tc>
          <w:tcPr>
            <w:tcW w:w="4428" w:type="dxa"/>
            <w:shd w:val="clear" w:color="auto" w:fill="auto"/>
          </w:tcPr>
          <w:p w:rsidR="00376504" w:rsidRPr="009F74BF" w:rsidRDefault="00376504" w:rsidP="00504B12">
            <w:pPr>
              <w:rPr>
                <w:sz w:val="22"/>
                <w:szCs w:val="22"/>
              </w:rPr>
            </w:pPr>
            <w:r w:rsidRPr="009F74BF">
              <w:rPr>
                <w:sz w:val="22"/>
                <w:szCs w:val="22"/>
              </w:rPr>
              <w:t>These answers are not found in the text.</w:t>
            </w:r>
          </w:p>
          <w:p w:rsidR="00376504" w:rsidRPr="009F74BF" w:rsidRDefault="00376504" w:rsidP="00504B12">
            <w:pPr>
              <w:rPr>
                <w:b/>
                <w:sz w:val="22"/>
                <w:szCs w:val="22"/>
              </w:rPr>
            </w:pPr>
            <w:r w:rsidRPr="009F74BF">
              <w:rPr>
                <w:sz w:val="22"/>
                <w:szCs w:val="22"/>
              </w:rPr>
              <w:t>The answers require you to use information from the text combined with your previous knowledge. (</w:t>
            </w:r>
            <w:r w:rsidRPr="009F74BF">
              <w:rPr>
                <w:sz w:val="22"/>
                <w:szCs w:val="22"/>
                <w:u w:val="single"/>
              </w:rPr>
              <w:t>Inference</w:t>
            </w:r>
            <w:r w:rsidRPr="009F74BF">
              <w:rPr>
                <w:b/>
                <w:sz w:val="22"/>
                <w:szCs w:val="22"/>
              </w:rPr>
              <w:t>)</w:t>
            </w:r>
          </w:p>
          <w:p w:rsidR="00376504" w:rsidRPr="009F74BF" w:rsidRDefault="00376504" w:rsidP="00504B12">
            <w:pPr>
              <w:rPr>
                <w:sz w:val="22"/>
                <w:szCs w:val="22"/>
              </w:rPr>
            </w:pPr>
          </w:p>
        </w:tc>
        <w:tc>
          <w:tcPr>
            <w:tcW w:w="4428" w:type="dxa"/>
            <w:shd w:val="clear" w:color="auto" w:fill="auto"/>
          </w:tcPr>
          <w:p w:rsidR="00376504" w:rsidRPr="009F74BF" w:rsidRDefault="00376504" w:rsidP="00504B12">
            <w:pPr>
              <w:rPr>
                <w:sz w:val="22"/>
                <w:szCs w:val="22"/>
              </w:rPr>
            </w:pPr>
            <w:r w:rsidRPr="009F74BF">
              <w:rPr>
                <w:sz w:val="22"/>
                <w:szCs w:val="22"/>
              </w:rPr>
              <w:t>How can you tell; Infer; Predict; What is implied; or  What might/may be ...</w:t>
            </w:r>
          </w:p>
          <w:p w:rsidR="00376504" w:rsidRPr="009F74BF" w:rsidRDefault="00376504" w:rsidP="00504B12">
            <w:pPr>
              <w:rPr>
                <w:b/>
                <w:i/>
                <w:sz w:val="22"/>
                <w:szCs w:val="22"/>
              </w:rPr>
            </w:pPr>
            <w:r w:rsidRPr="009F74BF">
              <w:rPr>
                <w:b/>
                <w:i/>
                <w:sz w:val="22"/>
                <w:szCs w:val="22"/>
              </w:rPr>
              <w:t>Ex. What may be the reason the dogs can be heard crying all night long?</w:t>
            </w:r>
          </w:p>
        </w:tc>
      </w:tr>
    </w:tbl>
    <w:p w:rsidR="00376504" w:rsidRDefault="00376504" w:rsidP="00376504">
      <w:pPr>
        <w:rPr>
          <w:b/>
          <w:u w:val="single"/>
        </w:rPr>
      </w:pPr>
    </w:p>
    <w:p w:rsidR="00376504" w:rsidRDefault="00376504" w:rsidP="00376504">
      <w:r>
        <w:rPr>
          <w:b/>
          <w:u w:val="single"/>
        </w:rPr>
        <w:t>Question:</w:t>
      </w:r>
      <w:r>
        <w:t>_______________________________________________________________</w:t>
      </w:r>
    </w:p>
    <w:p w:rsidR="00376504" w:rsidRPr="00AE6D34" w:rsidRDefault="00376504" w:rsidP="00376504">
      <w:r>
        <w:t>________________________________________________________________________</w:t>
      </w:r>
    </w:p>
    <w:p w:rsidR="00376504" w:rsidRDefault="00376504" w:rsidP="00376504">
      <w:r>
        <w:rPr>
          <w:b/>
          <w:u w:val="single"/>
        </w:rPr>
        <w:t xml:space="preserve">Answer: </w:t>
      </w:r>
      <w:r>
        <w:t xml:space="preserve"> _______________________________________________________________</w:t>
      </w:r>
    </w:p>
    <w:p w:rsidR="00376504" w:rsidRDefault="00376504">
      <w:r>
        <w:t>_______________________________________________________________________</w:t>
      </w:r>
    </w:p>
    <w:p w:rsidR="00376504" w:rsidRDefault="00376504" w:rsidP="00376504">
      <w:r>
        <w:t>_________________________________________________________________________</w:t>
      </w:r>
    </w:p>
    <w:p w:rsidR="00376504" w:rsidRPr="00AE6D34" w:rsidRDefault="00376504" w:rsidP="00376504"/>
    <w:p w:rsidR="00376504" w:rsidRDefault="00376504" w:rsidP="00376504">
      <w:pPr>
        <w:rPr>
          <w:b/>
          <w:u w:val="single"/>
        </w:rPr>
      </w:pPr>
      <w:r>
        <w:rPr>
          <w:b/>
          <w:u w:val="single"/>
        </w:rPr>
        <w:t>Where did you find the answer? (provide evidence and/or quote from the text  ):</w:t>
      </w:r>
    </w:p>
    <w:p w:rsidR="00376504" w:rsidRDefault="00376504" w:rsidP="00376504">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6504" w:rsidRDefault="00376504" w:rsidP="00376504"/>
    <w:p w:rsidR="00376504" w:rsidRDefault="00376504" w:rsidP="003765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76504" w:rsidRPr="009F74BF" w:rsidTr="00504B12">
        <w:tc>
          <w:tcPr>
            <w:tcW w:w="4428" w:type="dxa"/>
            <w:shd w:val="clear" w:color="auto" w:fill="auto"/>
          </w:tcPr>
          <w:p w:rsidR="00376504" w:rsidRPr="009F74BF" w:rsidRDefault="00376504" w:rsidP="00504B12">
            <w:pPr>
              <w:rPr>
                <w:b/>
                <w:sz w:val="22"/>
                <w:szCs w:val="22"/>
              </w:rPr>
            </w:pPr>
            <w:r w:rsidRPr="009F74BF">
              <w:rPr>
                <w:b/>
                <w:sz w:val="22"/>
                <w:szCs w:val="22"/>
              </w:rPr>
              <w:t>ON MY OWN</w:t>
            </w:r>
          </w:p>
          <w:p w:rsidR="00376504" w:rsidRPr="009F74BF" w:rsidRDefault="00376504" w:rsidP="00504B12">
            <w:pPr>
              <w:rPr>
                <w:b/>
                <w:sz w:val="22"/>
                <w:szCs w:val="22"/>
                <w:u w:val="single"/>
              </w:rPr>
            </w:pPr>
          </w:p>
        </w:tc>
        <w:tc>
          <w:tcPr>
            <w:tcW w:w="4428" w:type="dxa"/>
            <w:shd w:val="clear" w:color="auto" w:fill="auto"/>
          </w:tcPr>
          <w:p w:rsidR="00376504" w:rsidRPr="009F74BF" w:rsidRDefault="00376504" w:rsidP="00504B12">
            <w:pPr>
              <w:rPr>
                <w:b/>
                <w:sz w:val="22"/>
                <w:szCs w:val="22"/>
              </w:rPr>
            </w:pPr>
            <w:r w:rsidRPr="009F74BF">
              <w:rPr>
                <w:b/>
                <w:sz w:val="22"/>
                <w:szCs w:val="22"/>
              </w:rPr>
              <w:t>Use one of these On My Own Question Stems when you create your question:</w:t>
            </w:r>
          </w:p>
        </w:tc>
      </w:tr>
      <w:tr w:rsidR="00376504" w:rsidRPr="009F74BF" w:rsidTr="00504B12">
        <w:tc>
          <w:tcPr>
            <w:tcW w:w="4428" w:type="dxa"/>
            <w:shd w:val="clear" w:color="auto" w:fill="auto"/>
          </w:tcPr>
          <w:p w:rsidR="00376504" w:rsidRPr="009F74BF" w:rsidRDefault="00376504" w:rsidP="00504B12">
            <w:pPr>
              <w:rPr>
                <w:sz w:val="22"/>
                <w:szCs w:val="22"/>
              </w:rPr>
            </w:pPr>
            <w:r w:rsidRPr="009F74BF">
              <w:rPr>
                <w:sz w:val="22"/>
                <w:szCs w:val="22"/>
              </w:rPr>
              <w:t>These answers are not found in the text.</w:t>
            </w:r>
          </w:p>
          <w:p w:rsidR="00376504" w:rsidRPr="009F74BF" w:rsidRDefault="00376504" w:rsidP="00504B12">
            <w:pPr>
              <w:ind w:left="360"/>
              <w:rPr>
                <w:sz w:val="22"/>
                <w:szCs w:val="22"/>
              </w:rPr>
            </w:pPr>
            <w:r w:rsidRPr="009F74BF">
              <w:rPr>
                <w:sz w:val="22"/>
                <w:szCs w:val="22"/>
              </w:rPr>
              <w:t>The answers are based on your opinion and/or experiences. (</w:t>
            </w:r>
            <w:r w:rsidRPr="009F74BF">
              <w:rPr>
                <w:sz w:val="22"/>
                <w:szCs w:val="22"/>
                <w:u w:val="single"/>
              </w:rPr>
              <w:t>Connections</w:t>
            </w:r>
            <w:r w:rsidRPr="009F74BF">
              <w:rPr>
                <w:sz w:val="22"/>
                <w:szCs w:val="22"/>
              </w:rPr>
              <w:t>)</w:t>
            </w:r>
          </w:p>
          <w:p w:rsidR="00376504" w:rsidRPr="009F74BF" w:rsidRDefault="00376504" w:rsidP="00504B12">
            <w:pPr>
              <w:rPr>
                <w:sz w:val="22"/>
                <w:szCs w:val="22"/>
              </w:rPr>
            </w:pPr>
          </w:p>
        </w:tc>
        <w:tc>
          <w:tcPr>
            <w:tcW w:w="4428" w:type="dxa"/>
            <w:shd w:val="clear" w:color="auto" w:fill="auto"/>
          </w:tcPr>
          <w:p w:rsidR="00376504" w:rsidRPr="009F74BF" w:rsidRDefault="00376504" w:rsidP="00504B12">
            <w:pPr>
              <w:rPr>
                <w:sz w:val="22"/>
                <w:szCs w:val="22"/>
              </w:rPr>
            </w:pPr>
            <w:r w:rsidRPr="009F74BF">
              <w:rPr>
                <w:sz w:val="22"/>
                <w:szCs w:val="22"/>
              </w:rPr>
              <w:t>Connect; Apply; Relate; Imagine; Create: Pretend; or Evaluate.</w:t>
            </w:r>
          </w:p>
          <w:p w:rsidR="00376504" w:rsidRPr="009F74BF" w:rsidRDefault="00376504" w:rsidP="00504B12">
            <w:pPr>
              <w:rPr>
                <w:b/>
                <w:i/>
                <w:sz w:val="22"/>
                <w:szCs w:val="22"/>
              </w:rPr>
            </w:pPr>
            <w:r w:rsidRPr="009F74BF">
              <w:rPr>
                <w:b/>
                <w:i/>
                <w:sz w:val="22"/>
                <w:szCs w:val="22"/>
              </w:rPr>
              <w:t>Ex. Imagine that you are turning your own life into a memoir.  What would be one event from your life that you would definitely include? Explain why.</w:t>
            </w:r>
          </w:p>
        </w:tc>
      </w:tr>
    </w:tbl>
    <w:p w:rsidR="00376504" w:rsidRDefault="00376504" w:rsidP="00376504">
      <w:pPr>
        <w:rPr>
          <w:b/>
          <w:u w:val="single"/>
        </w:rPr>
      </w:pPr>
    </w:p>
    <w:p w:rsidR="00376504" w:rsidRDefault="00376504" w:rsidP="00376504">
      <w:r>
        <w:rPr>
          <w:b/>
          <w:u w:val="single"/>
        </w:rPr>
        <w:t>Question:</w:t>
      </w:r>
      <w:r>
        <w:t>_________________________________________________________________________________</w:t>
      </w:r>
    </w:p>
    <w:p w:rsidR="00376504" w:rsidRPr="00AE6D34" w:rsidRDefault="00376504" w:rsidP="00376504">
      <w:r>
        <w:t>____________________________________________________________________________________________________________________________________________________________________________________</w:t>
      </w:r>
    </w:p>
    <w:p w:rsidR="00376504" w:rsidRDefault="00376504" w:rsidP="00376504">
      <w:r>
        <w:rPr>
          <w:b/>
          <w:u w:val="single"/>
        </w:rPr>
        <w:t xml:space="preserve">Answer: </w:t>
      </w:r>
      <w:r>
        <w:t xml:space="preserve"> _________________________________________________________________________________</w:t>
      </w:r>
    </w:p>
    <w:p w:rsidR="00376504" w:rsidRDefault="00376504" w:rsidP="0037650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6504" w:rsidRPr="00AE6D34" w:rsidRDefault="00376504" w:rsidP="00376504"/>
    <w:p w:rsidR="00376504" w:rsidRDefault="00376504" w:rsidP="00376504">
      <w:pPr>
        <w:pBdr>
          <w:bottom w:val="single" w:sz="12" w:space="1" w:color="auto"/>
        </w:pBdr>
        <w:rPr>
          <w:b/>
          <w:u w:val="single"/>
        </w:rPr>
      </w:pPr>
      <w:r>
        <w:rPr>
          <w:b/>
          <w:u w:val="single"/>
        </w:rPr>
        <w:t>Explain why you answered in this way.</w:t>
      </w:r>
    </w:p>
    <w:p w:rsidR="00376504" w:rsidRDefault="00376504" w:rsidP="00376504">
      <w:pPr>
        <w:pBdr>
          <w:bottom w:val="single" w:sz="12" w:space="1" w:color="auto"/>
        </w:pBdr>
        <w:rPr>
          <w:b/>
          <w:u w:val="single"/>
        </w:rPr>
      </w:pPr>
    </w:p>
    <w:p w:rsidR="00376504" w:rsidRDefault="00376504" w:rsidP="00376504">
      <w:r>
        <w:t>___________________________________________________________________________________________________________________________________________________________________________________.</w:t>
      </w:r>
    </w:p>
    <w:p w:rsidR="003A6512" w:rsidRDefault="003A6512" w:rsidP="003A6512">
      <w:pPr>
        <w:rPr>
          <w:rFonts w:ascii="Tahoma" w:hAnsi="Tahoma" w:cs="Tahoma"/>
          <w:sz w:val="32"/>
          <w:szCs w:val="32"/>
          <w:u w:val="single"/>
        </w:rPr>
      </w:pPr>
      <w:r>
        <w:rPr>
          <w:rFonts w:ascii="Tahoma" w:hAnsi="Tahoma" w:cs="Tahoma"/>
          <w:sz w:val="32"/>
          <w:szCs w:val="32"/>
          <w:u w:val="single"/>
        </w:rPr>
        <w:lastRenderedPageBreak/>
        <w:t>Getting Away With Murder: The True Story of the Emmett Till Case</w:t>
      </w:r>
    </w:p>
    <w:p w:rsidR="003A6512" w:rsidRDefault="003A6512" w:rsidP="003A6512">
      <w:pPr>
        <w:rPr>
          <w:rFonts w:ascii="Tahoma" w:hAnsi="Tahoma" w:cs="Tahoma"/>
          <w:sz w:val="32"/>
          <w:szCs w:val="32"/>
        </w:rPr>
      </w:pPr>
      <w:r>
        <w:rPr>
          <w:rFonts w:ascii="Tahoma" w:hAnsi="Tahoma" w:cs="Tahoma"/>
          <w:sz w:val="32"/>
          <w:szCs w:val="32"/>
        </w:rPr>
        <w:t>Extended Response (IseIseiE) Questions</w:t>
      </w:r>
    </w:p>
    <w:p w:rsidR="003A6512" w:rsidRDefault="003A6512" w:rsidP="003A6512">
      <w:pPr>
        <w:rPr>
          <w:rFonts w:ascii="Tahoma" w:hAnsi="Tahoma" w:cs="Tahoma"/>
          <w:sz w:val="32"/>
          <w:szCs w:val="32"/>
        </w:rPr>
      </w:pPr>
    </w:p>
    <w:p w:rsidR="003A6512" w:rsidRPr="00851450" w:rsidRDefault="003A6512" w:rsidP="003A6512">
      <w:pPr>
        <w:rPr>
          <w:rFonts w:ascii="Tahoma" w:hAnsi="Tahoma" w:cs="Tahoma"/>
          <w:i/>
          <w:sz w:val="32"/>
          <w:szCs w:val="32"/>
        </w:rPr>
      </w:pPr>
      <w:r w:rsidRPr="00851450">
        <w:rPr>
          <w:rFonts w:ascii="Tahoma" w:hAnsi="Tahoma" w:cs="Tahoma"/>
          <w:i/>
          <w:sz w:val="32"/>
          <w:szCs w:val="32"/>
        </w:rPr>
        <w:t>Each week choose ONE question to answer with an extended response.</w:t>
      </w:r>
    </w:p>
    <w:p w:rsidR="003A6512" w:rsidRDefault="003A6512" w:rsidP="003A6512">
      <w:pPr>
        <w:rPr>
          <w:rFonts w:ascii="Tahoma" w:hAnsi="Tahoma" w:cs="Tahoma"/>
          <w:sz w:val="32"/>
          <w:szCs w:val="32"/>
        </w:rPr>
      </w:pPr>
    </w:p>
    <w:p w:rsidR="003A6512" w:rsidRPr="0077696B" w:rsidRDefault="003A6512" w:rsidP="003A6512">
      <w:pPr>
        <w:rPr>
          <w:rFonts w:ascii="Tahoma" w:hAnsi="Tahoma" w:cs="Tahoma"/>
          <w:b/>
        </w:rPr>
      </w:pPr>
      <w:r w:rsidRPr="0077696B">
        <w:rPr>
          <w:rFonts w:ascii="Tahoma" w:hAnsi="Tahoma" w:cs="Tahoma"/>
          <w:b/>
        </w:rPr>
        <w:t>Introduction</w:t>
      </w:r>
    </w:p>
    <w:p w:rsidR="003A6512" w:rsidRDefault="003A6512" w:rsidP="003A6512">
      <w:pPr>
        <w:rPr>
          <w:rFonts w:ascii="Tahoma" w:hAnsi="Tahoma" w:cs="Tahoma"/>
        </w:rPr>
      </w:pPr>
      <w:r w:rsidRPr="0077696B">
        <w:rPr>
          <w:rFonts w:ascii="Tahoma" w:hAnsi="Tahoma" w:cs="Tahoma"/>
        </w:rPr>
        <w:t>1.</w:t>
      </w:r>
      <w:r>
        <w:rPr>
          <w:rFonts w:ascii="Tahoma" w:hAnsi="Tahoma" w:cs="Tahoma"/>
        </w:rPr>
        <w:t xml:space="preserve"> How does the author describe the Emmett Till case?  Why was the author disappointed in his education?</w:t>
      </w:r>
    </w:p>
    <w:p w:rsidR="003A6512" w:rsidRDefault="003A6512" w:rsidP="003A6512">
      <w:pPr>
        <w:rPr>
          <w:rFonts w:ascii="Tahoma" w:hAnsi="Tahoma" w:cs="Tahoma"/>
        </w:rPr>
      </w:pPr>
    </w:p>
    <w:p w:rsidR="003A6512" w:rsidRDefault="003A6512" w:rsidP="003A6512">
      <w:pPr>
        <w:rPr>
          <w:rFonts w:ascii="Tahoma" w:hAnsi="Tahoma" w:cs="Tahoma"/>
        </w:rPr>
      </w:pPr>
    </w:p>
    <w:p w:rsidR="003A6512" w:rsidRPr="0077696B" w:rsidRDefault="003A6512" w:rsidP="003A6512">
      <w:pPr>
        <w:rPr>
          <w:rFonts w:ascii="Tahoma" w:hAnsi="Tahoma" w:cs="Tahoma"/>
          <w:b/>
        </w:rPr>
      </w:pPr>
      <w:r w:rsidRPr="0077696B">
        <w:rPr>
          <w:rFonts w:ascii="Tahoma" w:hAnsi="Tahoma" w:cs="Tahoma"/>
          <w:b/>
        </w:rPr>
        <w:t>Chapter 1</w:t>
      </w:r>
    </w:p>
    <w:p w:rsidR="003A6512" w:rsidRDefault="003A6512" w:rsidP="003A6512">
      <w:pPr>
        <w:rPr>
          <w:rFonts w:ascii="Tahoma" w:hAnsi="Tahoma" w:cs="Tahoma"/>
        </w:rPr>
      </w:pPr>
      <w:r w:rsidRPr="0077696B">
        <w:rPr>
          <w:rFonts w:ascii="Tahoma" w:hAnsi="Tahoma" w:cs="Tahoma"/>
        </w:rPr>
        <w:t>1.</w:t>
      </w:r>
      <w:r>
        <w:rPr>
          <w:rFonts w:ascii="Tahoma" w:hAnsi="Tahoma" w:cs="Tahoma"/>
        </w:rPr>
        <w:t xml:space="preserve"> How did Emmett possibly provoke more anger in his captors?</w:t>
      </w:r>
    </w:p>
    <w:p w:rsidR="003A6512" w:rsidRDefault="003A6512" w:rsidP="003A6512">
      <w:pPr>
        <w:rPr>
          <w:rFonts w:ascii="Tahoma" w:hAnsi="Tahoma" w:cs="Tahoma"/>
        </w:rPr>
      </w:pPr>
      <w:r>
        <w:rPr>
          <w:rFonts w:ascii="Tahoma" w:hAnsi="Tahoma" w:cs="Tahoma"/>
        </w:rPr>
        <w:t>2. Why did they publish photos of Emmett’s body?</w:t>
      </w:r>
    </w:p>
    <w:p w:rsidR="003A6512" w:rsidRDefault="003A6512" w:rsidP="003A6512">
      <w:pPr>
        <w:rPr>
          <w:rFonts w:ascii="Tahoma" w:hAnsi="Tahoma" w:cs="Tahoma"/>
        </w:rPr>
      </w:pPr>
      <w:r>
        <w:rPr>
          <w:rFonts w:ascii="Tahoma" w:hAnsi="Tahoma" w:cs="Tahoma"/>
        </w:rPr>
        <w:t>3. How did the murder impact public opinion in the South?</w:t>
      </w:r>
    </w:p>
    <w:p w:rsidR="003A6512" w:rsidRDefault="003A6512" w:rsidP="003A6512">
      <w:pPr>
        <w:rPr>
          <w:rFonts w:ascii="Tahoma" w:hAnsi="Tahoma" w:cs="Tahoma"/>
        </w:rPr>
      </w:pPr>
      <w:r>
        <w:rPr>
          <w:rFonts w:ascii="Tahoma" w:hAnsi="Tahoma" w:cs="Tahoma"/>
        </w:rPr>
        <w:t>4. What caused this case to have such extensive media coverage?</w:t>
      </w:r>
    </w:p>
    <w:p w:rsidR="003A6512" w:rsidRDefault="003A6512" w:rsidP="003A6512">
      <w:pPr>
        <w:rPr>
          <w:rFonts w:ascii="Tahoma" w:hAnsi="Tahoma" w:cs="Tahoma"/>
        </w:rPr>
      </w:pPr>
    </w:p>
    <w:p w:rsidR="003A6512" w:rsidRPr="0077696B" w:rsidRDefault="003A6512" w:rsidP="003A6512">
      <w:pPr>
        <w:rPr>
          <w:rFonts w:ascii="Tahoma" w:hAnsi="Tahoma" w:cs="Tahoma"/>
          <w:b/>
        </w:rPr>
      </w:pPr>
      <w:r w:rsidRPr="0077696B">
        <w:rPr>
          <w:rFonts w:ascii="Tahoma" w:hAnsi="Tahoma" w:cs="Tahoma"/>
          <w:b/>
        </w:rPr>
        <w:t>Chapter 2</w:t>
      </w:r>
    </w:p>
    <w:p w:rsidR="003A6512" w:rsidRDefault="003A6512" w:rsidP="003A6512">
      <w:pPr>
        <w:rPr>
          <w:rFonts w:ascii="Tahoma" w:hAnsi="Tahoma" w:cs="Tahoma"/>
        </w:rPr>
      </w:pPr>
      <w:r w:rsidRPr="0077696B">
        <w:rPr>
          <w:rFonts w:ascii="Tahoma" w:hAnsi="Tahoma" w:cs="Tahoma"/>
        </w:rPr>
        <w:t>1.</w:t>
      </w:r>
      <w:r>
        <w:rPr>
          <w:rFonts w:ascii="Tahoma" w:hAnsi="Tahoma" w:cs="Tahoma"/>
        </w:rPr>
        <w:t xml:space="preserve"> How did life in Chicago differ with the South for Blacks?</w:t>
      </w:r>
    </w:p>
    <w:p w:rsidR="003A6512" w:rsidRDefault="003A6512" w:rsidP="003A6512">
      <w:pPr>
        <w:rPr>
          <w:rFonts w:ascii="Tahoma" w:hAnsi="Tahoma" w:cs="Tahoma"/>
        </w:rPr>
      </w:pPr>
      <w:r>
        <w:rPr>
          <w:rFonts w:ascii="Tahoma" w:hAnsi="Tahoma" w:cs="Tahoma"/>
        </w:rPr>
        <w:t>2. How did anti-segregationists and / or white supremacists take action against segregation and equality in the South?</w:t>
      </w:r>
    </w:p>
    <w:p w:rsidR="003A6512" w:rsidRDefault="003A6512" w:rsidP="003A6512">
      <w:pPr>
        <w:rPr>
          <w:rFonts w:ascii="Tahoma" w:hAnsi="Tahoma" w:cs="Tahoma"/>
        </w:rPr>
      </w:pPr>
    </w:p>
    <w:p w:rsidR="003A6512" w:rsidRPr="0077696B" w:rsidRDefault="003A6512" w:rsidP="003A6512">
      <w:pPr>
        <w:rPr>
          <w:rFonts w:ascii="Tahoma" w:hAnsi="Tahoma" w:cs="Tahoma"/>
          <w:b/>
        </w:rPr>
      </w:pPr>
      <w:r w:rsidRPr="0077696B">
        <w:rPr>
          <w:rFonts w:ascii="Tahoma" w:hAnsi="Tahoma" w:cs="Tahoma"/>
          <w:b/>
        </w:rPr>
        <w:t>Chapter 3</w:t>
      </w:r>
    </w:p>
    <w:p w:rsidR="003A6512" w:rsidRDefault="003A6512" w:rsidP="003A6512">
      <w:pPr>
        <w:rPr>
          <w:rFonts w:ascii="Tahoma" w:hAnsi="Tahoma" w:cs="Tahoma"/>
        </w:rPr>
      </w:pPr>
      <w:r w:rsidRPr="0077696B">
        <w:rPr>
          <w:rFonts w:ascii="Tahoma" w:hAnsi="Tahoma" w:cs="Tahoma"/>
        </w:rPr>
        <w:t>1.</w:t>
      </w:r>
      <w:r>
        <w:rPr>
          <w:rFonts w:ascii="Tahoma" w:hAnsi="Tahoma" w:cs="Tahoma"/>
        </w:rPr>
        <w:t xml:space="preserve"> What landmark Supreme Court decision came to be, and what kind of impact did it have on Emmett and others in the cities such as Chicago?</w:t>
      </w:r>
    </w:p>
    <w:p w:rsidR="003A6512" w:rsidRDefault="003A6512" w:rsidP="003A6512">
      <w:pPr>
        <w:rPr>
          <w:rFonts w:ascii="Tahoma" w:hAnsi="Tahoma" w:cs="Tahoma"/>
        </w:rPr>
      </w:pPr>
      <w:r>
        <w:rPr>
          <w:rFonts w:ascii="Tahoma" w:hAnsi="Tahoma" w:cs="Tahoma"/>
        </w:rPr>
        <w:t>2. How did Emmett attract the attention of the local Money kids?</w:t>
      </w:r>
    </w:p>
    <w:p w:rsidR="003A6512" w:rsidRDefault="003A6512" w:rsidP="003A6512">
      <w:pPr>
        <w:rPr>
          <w:rFonts w:ascii="Tahoma" w:hAnsi="Tahoma" w:cs="Tahoma"/>
        </w:rPr>
      </w:pPr>
    </w:p>
    <w:p w:rsidR="003A6512" w:rsidRPr="0077696B" w:rsidRDefault="003A6512" w:rsidP="003A6512">
      <w:pPr>
        <w:rPr>
          <w:rFonts w:ascii="Tahoma" w:hAnsi="Tahoma" w:cs="Tahoma"/>
          <w:b/>
        </w:rPr>
      </w:pPr>
      <w:r w:rsidRPr="0077696B">
        <w:rPr>
          <w:rFonts w:ascii="Tahoma" w:hAnsi="Tahoma" w:cs="Tahoma"/>
          <w:b/>
        </w:rPr>
        <w:t xml:space="preserve">Chapter 4 </w:t>
      </w:r>
    </w:p>
    <w:p w:rsidR="003A6512" w:rsidRDefault="003A6512" w:rsidP="003A6512">
      <w:pPr>
        <w:rPr>
          <w:rFonts w:ascii="Tahoma" w:hAnsi="Tahoma" w:cs="Tahoma"/>
        </w:rPr>
      </w:pPr>
      <w:r w:rsidRPr="0077696B">
        <w:rPr>
          <w:rFonts w:ascii="Tahoma" w:hAnsi="Tahoma" w:cs="Tahoma"/>
        </w:rPr>
        <w:t>1.</w:t>
      </w:r>
      <w:r>
        <w:rPr>
          <w:rFonts w:ascii="Tahoma" w:hAnsi="Tahoma" w:cs="Tahoma"/>
        </w:rPr>
        <w:t xml:space="preserve"> Why did a Black man tell Mr. Bryant what had happened in his store?  Wouldn’t other Blacks want to protect Emmett?</w:t>
      </w:r>
    </w:p>
    <w:p w:rsidR="003A6512" w:rsidRDefault="003A6512" w:rsidP="003A6512">
      <w:pPr>
        <w:rPr>
          <w:rFonts w:ascii="Tahoma" w:hAnsi="Tahoma" w:cs="Tahoma"/>
        </w:rPr>
      </w:pPr>
      <w:r>
        <w:rPr>
          <w:rFonts w:ascii="Tahoma" w:hAnsi="Tahoma" w:cs="Tahoma"/>
        </w:rPr>
        <w:t>2. Why is there no complete and accurate account of what happened the night Emmett was killed?</w:t>
      </w:r>
    </w:p>
    <w:p w:rsidR="003A6512" w:rsidRDefault="003A6512" w:rsidP="003A6512">
      <w:pPr>
        <w:rPr>
          <w:rFonts w:ascii="Tahoma" w:hAnsi="Tahoma" w:cs="Tahoma"/>
        </w:rPr>
      </w:pPr>
    </w:p>
    <w:p w:rsidR="003A6512" w:rsidRPr="0077696B" w:rsidRDefault="003A6512" w:rsidP="003A6512">
      <w:pPr>
        <w:rPr>
          <w:rFonts w:ascii="Tahoma" w:hAnsi="Tahoma" w:cs="Tahoma"/>
          <w:b/>
        </w:rPr>
      </w:pPr>
      <w:r w:rsidRPr="0077696B">
        <w:rPr>
          <w:rFonts w:ascii="Tahoma" w:hAnsi="Tahoma" w:cs="Tahoma"/>
          <w:b/>
        </w:rPr>
        <w:t>Chapter 5</w:t>
      </w:r>
    </w:p>
    <w:p w:rsidR="003A6512" w:rsidRDefault="003A6512" w:rsidP="003A6512">
      <w:pPr>
        <w:rPr>
          <w:rFonts w:ascii="Tahoma" w:hAnsi="Tahoma" w:cs="Tahoma"/>
        </w:rPr>
      </w:pPr>
      <w:r w:rsidRPr="0077696B">
        <w:rPr>
          <w:rFonts w:ascii="Tahoma" w:hAnsi="Tahoma" w:cs="Tahoma"/>
        </w:rPr>
        <w:t>1.</w:t>
      </w:r>
      <w:r>
        <w:rPr>
          <w:rFonts w:ascii="Tahoma" w:hAnsi="Tahoma" w:cs="Tahoma"/>
        </w:rPr>
        <w:t xml:space="preserve"> Why did the authorities in Mississippi say they looked forward to prosecuting the two men for Emmett’s murder?</w:t>
      </w:r>
    </w:p>
    <w:p w:rsidR="003A6512" w:rsidRDefault="003A6512" w:rsidP="003A6512">
      <w:pPr>
        <w:rPr>
          <w:rFonts w:ascii="Tahoma" w:hAnsi="Tahoma" w:cs="Tahoma"/>
        </w:rPr>
      </w:pPr>
      <w:r>
        <w:rPr>
          <w:rFonts w:ascii="Tahoma" w:hAnsi="Tahoma" w:cs="Tahoma"/>
        </w:rPr>
        <w:t>2. Why did public opinion change?</w:t>
      </w:r>
    </w:p>
    <w:p w:rsidR="003A6512" w:rsidRDefault="003A6512" w:rsidP="003A6512">
      <w:pPr>
        <w:rPr>
          <w:rFonts w:ascii="Tahoma" w:hAnsi="Tahoma" w:cs="Tahoma"/>
        </w:rPr>
      </w:pPr>
      <w:r>
        <w:rPr>
          <w:rFonts w:ascii="Tahoma" w:hAnsi="Tahoma" w:cs="Tahoma"/>
        </w:rPr>
        <w:t>3. Why did people believe that the men would be acquitted before the trial had even started?</w:t>
      </w:r>
    </w:p>
    <w:p w:rsidR="003A6512" w:rsidRDefault="003A6512" w:rsidP="003A6512">
      <w:pPr>
        <w:rPr>
          <w:rFonts w:ascii="Tahoma" w:hAnsi="Tahoma" w:cs="Tahoma"/>
        </w:rPr>
      </w:pPr>
    </w:p>
    <w:p w:rsidR="003A6512" w:rsidRPr="0077696B" w:rsidRDefault="003A6512" w:rsidP="003A6512">
      <w:pPr>
        <w:rPr>
          <w:rFonts w:ascii="Tahoma" w:hAnsi="Tahoma" w:cs="Tahoma"/>
          <w:b/>
        </w:rPr>
      </w:pPr>
      <w:r w:rsidRPr="0077696B">
        <w:rPr>
          <w:rFonts w:ascii="Tahoma" w:hAnsi="Tahoma" w:cs="Tahoma"/>
          <w:b/>
        </w:rPr>
        <w:t>Chapter 6</w:t>
      </w:r>
    </w:p>
    <w:p w:rsidR="003A6512" w:rsidRDefault="003A6512" w:rsidP="003A6512">
      <w:pPr>
        <w:rPr>
          <w:rFonts w:ascii="Tahoma" w:hAnsi="Tahoma" w:cs="Tahoma"/>
        </w:rPr>
      </w:pPr>
      <w:r w:rsidRPr="0077696B">
        <w:rPr>
          <w:rFonts w:ascii="Tahoma" w:hAnsi="Tahoma" w:cs="Tahoma"/>
        </w:rPr>
        <w:t>1.</w:t>
      </w:r>
      <w:r>
        <w:rPr>
          <w:rFonts w:ascii="Tahoma" w:hAnsi="Tahoma" w:cs="Tahoma"/>
        </w:rPr>
        <w:t xml:space="preserve"> Whose testimony was most crucial to the defense?  The prosecution?</w:t>
      </w:r>
    </w:p>
    <w:p w:rsidR="003A6512" w:rsidRDefault="003A6512" w:rsidP="003A6512">
      <w:pPr>
        <w:rPr>
          <w:rFonts w:ascii="Tahoma" w:hAnsi="Tahoma" w:cs="Tahoma"/>
        </w:rPr>
      </w:pPr>
      <w:r>
        <w:rPr>
          <w:rFonts w:ascii="Tahoma" w:hAnsi="Tahoma" w:cs="Tahoma"/>
        </w:rPr>
        <w:t>2. What was the defense attorneys’ plan to get the men acquitted?  What was their main argument?</w:t>
      </w:r>
    </w:p>
    <w:p w:rsidR="003A6512" w:rsidRDefault="003A6512" w:rsidP="003A6512">
      <w:pPr>
        <w:rPr>
          <w:rFonts w:ascii="Tahoma" w:hAnsi="Tahoma" w:cs="Tahoma"/>
        </w:rPr>
      </w:pPr>
    </w:p>
    <w:p w:rsidR="003A6512" w:rsidRPr="0077696B" w:rsidRDefault="003A6512" w:rsidP="003A6512">
      <w:pPr>
        <w:rPr>
          <w:rFonts w:ascii="Tahoma" w:hAnsi="Tahoma" w:cs="Tahoma"/>
          <w:b/>
        </w:rPr>
      </w:pPr>
      <w:r w:rsidRPr="0077696B">
        <w:rPr>
          <w:rFonts w:ascii="Tahoma" w:hAnsi="Tahoma" w:cs="Tahoma"/>
          <w:b/>
        </w:rPr>
        <w:t>Chapter 7</w:t>
      </w:r>
    </w:p>
    <w:p w:rsidR="003A6512" w:rsidRDefault="003A6512" w:rsidP="003A6512">
      <w:pPr>
        <w:rPr>
          <w:rFonts w:ascii="Tahoma" w:hAnsi="Tahoma" w:cs="Tahoma"/>
        </w:rPr>
      </w:pPr>
      <w:r w:rsidRPr="0077696B">
        <w:rPr>
          <w:rFonts w:ascii="Tahoma" w:hAnsi="Tahoma" w:cs="Tahoma"/>
        </w:rPr>
        <w:t>1.</w:t>
      </w:r>
      <w:r>
        <w:rPr>
          <w:rFonts w:ascii="Tahoma" w:hAnsi="Tahoma" w:cs="Tahoma"/>
        </w:rPr>
        <w:t xml:space="preserve"> What changes were brought about following the trial?</w:t>
      </w:r>
    </w:p>
    <w:p w:rsidR="003A6512" w:rsidRPr="00192A4D" w:rsidRDefault="003A6512" w:rsidP="003A6512">
      <w:pPr>
        <w:rPr>
          <w:rFonts w:ascii="Tahoma" w:hAnsi="Tahoma" w:cs="Tahoma"/>
        </w:rPr>
      </w:pPr>
      <w:r>
        <w:rPr>
          <w:rFonts w:ascii="Tahoma" w:hAnsi="Tahoma" w:cs="Tahoma"/>
        </w:rPr>
        <w:t xml:space="preserve">2. Why did the </w:t>
      </w:r>
      <w:r w:rsidRPr="00192A4D">
        <w:rPr>
          <w:rFonts w:ascii="Tahoma" w:hAnsi="Tahoma" w:cs="Tahoma"/>
          <w:i/>
        </w:rPr>
        <w:t xml:space="preserve">Look </w:t>
      </w:r>
      <w:r>
        <w:rPr>
          <w:rFonts w:ascii="Tahoma" w:hAnsi="Tahoma" w:cs="Tahoma"/>
        </w:rPr>
        <w:t>article cause so much turmoil?</w:t>
      </w:r>
    </w:p>
    <w:p w:rsidR="00376504" w:rsidRDefault="00376504" w:rsidP="00376504"/>
    <w:p w:rsidR="003A6512" w:rsidRDefault="003A6512" w:rsidP="00376504"/>
    <w:p w:rsidR="003A6512" w:rsidRDefault="003A6512" w:rsidP="00376504"/>
    <w:p w:rsidR="003A6512" w:rsidRDefault="003A6512" w:rsidP="00376504"/>
    <w:p w:rsidR="003A6512" w:rsidRDefault="003A6512" w:rsidP="00376504">
      <w:r>
        <w:rPr>
          <w:noProof/>
        </w:rPr>
        <w:lastRenderedPageBreak/>
        <w:drawing>
          <wp:anchor distT="0" distB="0" distL="114300" distR="114300" simplePos="0" relativeHeight="251669504" behindDoc="0" locked="0" layoutInCell="1" allowOverlap="1" wp14:anchorId="21913DB4" wp14:editId="5BF8D6D7">
            <wp:simplePos x="0" y="0"/>
            <wp:positionH relativeFrom="column">
              <wp:posOffset>-24097</wp:posOffset>
            </wp:positionH>
            <wp:positionV relativeFrom="paragraph">
              <wp:posOffset>157513</wp:posOffset>
            </wp:positionV>
            <wp:extent cx="6809419" cy="907181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809419" cy="9071811"/>
                    </a:xfrm>
                    <a:prstGeom prst="rect">
                      <a:avLst/>
                    </a:prstGeom>
                  </pic:spPr>
                </pic:pic>
              </a:graphicData>
            </a:graphic>
            <wp14:sizeRelH relativeFrom="page">
              <wp14:pctWidth>0</wp14:pctWidth>
            </wp14:sizeRelH>
            <wp14:sizeRelV relativeFrom="page">
              <wp14:pctHeight>0</wp14:pctHeight>
            </wp14:sizeRelV>
          </wp:anchor>
        </w:drawing>
      </w:r>
    </w:p>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Default="003A6512" w:rsidP="00376504"/>
    <w:p w:rsidR="003A6512" w:rsidRPr="002735DC" w:rsidRDefault="003A6512" w:rsidP="003A6512">
      <w:pPr>
        <w:jc w:val="center"/>
        <w:rPr>
          <w:b/>
          <w:sz w:val="48"/>
          <w:szCs w:val="48"/>
        </w:rPr>
      </w:pPr>
      <w:r w:rsidRPr="002735DC">
        <w:rPr>
          <w:b/>
          <w:sz w:val="48"/>
          <w:szCs w:val="48"/>
        </w:rPr>
        <w:lastRenderedPageBreak/>
        <w:t>Write a WELL-WRITTEN Paragraph</w:t>
      </w:r>
    </w:p>
    <w:p w:rsidR="003A6512" w:rsidRPr="002735DC" w:rsidRDefault="003A6512" w:rsidP="003A6512">
      <w:pPr>
        <w:jc w:val="center"/>
        <w:rPr>
          <w:b/>
          <w:sz w:val="48"/>
          <w:szCs w:val="48"/>
        </w:rPr>
      </w:pPr>
      <w:r w:rsidRPr="002735DC">
        <w:rPr>
          <w:b/>
          <w:sz w:val="48"/>
          <w:szCs w:val="48"/>
        </w:rPr>
        <w:t>I</w:t>
      </w:r>
      <w:r w:rsidRPr="003327C8">
        <w:rPr>
          <w:b/>
          <w:sz w:val="32"/>
          <w:szCs w:val="32"/>
        </w:rPr>
        <w:t>se</w:t>
      </w:r>
      <w:r w:rsidRPr="002735DC">
        <w:rPr>
          <w:b/>
          <w:sz w:val="48"/>
          <w:szCs w:val="48"/>
        </w:rPr>
        <w:t xml:space="preserve"> I</w:t>
      </w:r>
      <w:r w:rsidRPr="003327C8">
        <w:rPr>
          <w:b/>
          <w:sz w:val="32"/>
          <w:szCs w:val="32"/>
        </w:rPr>
        <w:t>se</w:t>
      </w:r>
      <w:r w:rsidRPr="002735DC">
        <w:rPr>
          <w:b/>
          <w:sz w:val="48"/>
          <w:szCs w:val="48"/>
        </w:rPr>
        <w:t xml:space="preserve"> </w:t>
      </w:r>
      <w:r w:rsidRPr="003327C8">
        <w:rPr>
          <w:b/>
          <w:sz w:val="32"/>
          <w:szCs w:val="32"/>
        </w:rPr>
        <w:t>i</w:t>
      </w:r>
      <w:r w:rsidRPr="002735DC">
        <w:rPr>
          <w:b/>
          <w:sz w:val="48"/>
          <w:szCs w:val="48"/>
        </w:rPr>
        <w:t>E</w:t>
      </w:r>
    </w:p>
    <w:p w:rsidR="003A6512" w:rsidRDefault="003A6512" w:rsidP="003A6512">
      <w:pPr>
        <w:rPr>
          <w:b/>
          <w:i/>
        </w:rPr>
      </w:pPr>
    </w:p>
    <w:p w:rsidR="003A6512" w:rsidRDefault="003A6512" w:rsidP="003A6512">
      <w:pPr>
        <w:rPr>
          <w:b/>
          <w:i/>
        </w:rPr>
      </w:pPr>
      <w:r>
        <w:rPr>
          <w:b/>
          <w:i/>
        </w:rPr>
        <w:t>Minimum 8-12 sentences.</w:t>
      </w:r>
    </w:p>
    <w:p w:rsidR="003A6512" w:rsidRPr="002735DC" w:rsidRDefault="003A6512" w:rsidP="003A6512">
      <w:pPr>
        <w:rPr>
          <w:b/>
          <w:i/>
        </w:rPr>
      </w:pPr>
    </w:p>
    <w:p w:rsidR="003A6512" w:rsidRDefault="003A6512" w:rsidP="003A6512">
      <w:r w:rsidRPr="002735DC">
        <w:rPr>
          <w:b/>
          <w:sz w:val="48"/>
          <w:szCs w:val="48"/>
        </w:rPr>
        <w:t>I</w:t>
      </w:r>
      <w:r>
        <w:rPr>
          <w:b/>
        </w:rPr>
        <w:t>dea</w:t>
      </w:r>
      <w:r>
        <w:t xml:space="preserve"> (Topic Sentence. This sentence tells the reader what your paragraph is about and answers the question).</w:t>
      </w:r>
    </w:p>
    <w:p w:rsidR="003A6512" w:rsidRPr="002735DC" w:rsidRDefault="003A6512" w:rsidP="003A6512">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6512" w:rsidRDefault="003A6512" w:rsidP="003A6512">
      <w:r w:rsidRPr="002735DC">
        <w:rPr>
          <w:b/>
          <w:sz w:val="48"/>
          <w:szCs w:val="48"/>
        </w:rPr>
        <w:t>S</w:t>
      </w:r>
      <w:r>
        <w:rPr>
          <w:b/>
        </w:rPr>
        <w:t>etup</w:t>
      </w:r>
      <w:r>
        <w:t xml:space="preserve"> (Set up the Evidence. This sentence transitions from the topic sentence and introduces the evidence).</w:t>
      </w:r>
    </w:p>
    <w:p w:rsidR="003A6512" w:rsidRDefault="003A6512" w:rsidP="003A6512">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6512" w:rsidRDefault="003A6512" w:rsidP="003A6512">
      <w:r w:rsidRPr="000F4AEB">
        <w:rPr>
          <w:b/>
          <w:sz w:val="48"/>
          <w:szCs w:val="48"/>
        </w:rPr>
        <w:t>E</w:t>
      </w:r>
      <w:r>
        <w:rPr>
          <w:b/>
        </w:rPr>
        <w:t>vidence</w:t>
      </w:r>
      <w:r>
        <w:t xml:space="preserve"> (This sentence is your first quote, which may be a fact/statistic that supports or proves your idea).</w:t>
      </w:r>
    </w:p>
    <w:p w:rsidR="003A6512" w:rsidRDefault="003A6512" w:rsidP="003A6512">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6512" w:rsidRDefault="003A6512" w:rsidP="003A6512">
      <w:r w:rsidRPr="000F4AEB">
        <w:rPr>
          <w:b/>
          <w:sz w:val="48"/>
          <w:szCs w:val="48"/>
        </w:rPr>
        <w:t>I</w:t>
      </w:r>
      <w:r>
        <w:rPr>
          <w:b/>
        </w:rPr>
        <w:t>nterpretation</w:t>
      </w:r>
      <w:r>
        <w:t xml:space="preserve"> (This sentence is where you </w:t>
      </w:r>
      <w:r w:rsidRPr="000F4AEB">
        <w:rPr>
          <w:i/>
        </w:rPr>
        <w:t>explain</w:t>
      </w:r>
      <w:r>
        <w:t xml:space="preserve"> </w:t>
      </w:r>
      <w:r>
        <w:rPr>
          <w:i/>
        </w:rPr>
        <w:t>HOW</w:t>
      </w:r>
      <w:r>
        <w:t xml:space="preserve"> your evidence supports, shows, or proves your idea).</w:t>
      </w:r>
    </w:p>
    <w:p w:rsidR="003A6512" w:rsidRDefault="003A6512" w:rsidP="003A6512">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6512" w:rsidRDefault="003A6512" w:rsidP="003A6512">
      <w:r w:rsidRPr="002735DC">
        <w:rPr>
          <w:b/>
          <w:sz w:val="48"/>
          <w:szCs w:val="48"/>
        </w:rPr>
        <w:t>S</w:t>
      </w:r>
      <w:r>
        <w:rPr>
          <w:b/>
        </w:rPr>
        <w:t>etup</w:t>
      </w:r>
      <w:r>
        <w:t xml:space="preserve"> (Set up the Evidence. This sentence transitions from the topic sentence and introduces the evidence).</w:t>
      </w:r>
    </w:p>
    <w:p w:rsidR="003A6512" w:rsidRDefault="003A6512" w:rsidP="003A6512">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6512" w:rsidRDefault="003A6512" w:rsidP="003A6512">
      <w:r w:rsidRPr="000F4AEB">
        <w:rPr>
          <w:b/>
          <w:sz w:val="48"/>
          <w:szCs w:val="48"/>
        </w:rPr>
        <w:t>E</w:t>
      </w:r>
      <w:r>
        <w:rPr>
          <w:b/>
        </w:rPr>
        <w:t>vidence</w:t>
      </w:r>
      <w:r>
        <w:t xml:space="preserve"> (This sentence is your second quote, which may be a fact/statistic that supports your idea).</w:t>
      </w:r>
    </w:p>
    <w:p w:rsidR="003A6512" w:rsidRDefault="003A6512" w:rsidP="003A6512">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6512" w:rsidRDefault="003A6512" w:rsidP="003A6512">
      <w:r w:rsidRPr="000F4AEB">
        <w:rPr>
          <w:b/>
          <w:sz w:val="48"/>
          <w:szCs w:val="48"/>
        </w:rPr>
        <w:t>I</w:t>
      </w:r>
      <w:r>
        <w:rPr>
          <w:b/>
        </w:rPr>
        <w:t>nterpretation</w:t>
      </w:r>
      <w:r>
        <w:t xml:space="preserve"> (This sentence is where you </w:t>
      </w:r>
      <w:r w:rsidRPr="000F4AEB">
        <w:rPr>
          <w:i/>
        </w:rPr>
        <w:t>explain</w:t>
      </w:r>
      <w:r>
        <w:t xml:space="preserve"> </w:t>
      </w:r>
      <w:r>
        <w:rPr>
          <w:i/>
        </w:rPr>
        <w:t>HOW</w:t>
      </w:r>
      <w:r>
        <w:t xml:space="preserve"> your evidence supports, shows, or proves your idea).</w:t>
      </w:r>
    </w:p>
    <w:p w:rsidR="003A6512" w:rsidRDefault="003A6512" w:rsidP="003A6512">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6512" w:rsidRDefault="003A6512" w:rsidP="003A6512">
      <w:r w:rsidRPr="002735DC">
        <w:rPr>
          <w:b/>
          <w:sz w:val="48"/>
          <w:szCs w:val="48"/>
        </w:rPr>
        <w:t>E</w:t>
      </w:r>
      <w:r>
        <w:rPr>
          <w:b/>
        </w:rPr>
        <w:t>xtension</w:t>
      </w:r>
      <w:r>
        <w:t xml:space="preserve"> (Concluding Sentence. This sentence is where you close by explaining why this topic is important).</w:t>
      </w:r>
    </w:p>
    <w:p w:rsidR="003A6512" w:rsidRDefault="003A6512" w:rsidP="003A6512">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6512" w:rsidRDefault="003A6512" w:rsidP="003A6512"/>
    <w:p w:rsidR="003A6512" w:rsidRDefault="003A6512" w:rsidP="00376504"/>
    <w:p w:rsidR="003A6512" w:rsidRDefault="003A6512" w:rsidP="00376504"/>
    <w:p w:rsidR="003A6512" w:rsidRDefault="003A6512" w:rsidP="00376504"/>
    <w:p w:rsidR="003A6512" w:rsidRDefault="003A6512" w:rsidP="00376504"/>
    <w:p w:rsidR="003A6512" w:rsidRPr="003A6512" w:rsidRDefault="003A6512" w:rsidP="003A6512">
      <w:pPr>
        <w:spacing w:after="120"/>
        <w:rPr>
          <w:sz w:val="22"/>
          <w:szCs w:val="22"/>
        </w:rPr>
      </w:pPr>
      <w:r w:rsidRPr="003A6512">
        <w:rPr>
          <w:sz w:val="22"/>
          <w:szCs w:val="22"/>
        </w:rPr>
        <w:lastRenderedPageBreak/>
        <w:t>Novel_________________________</w:t>
      </w:r>
      <w:r w:rsidRPr="003A6512">
        <w:rPr>
          <w:sz w:val="22"/>
          <w:szCs w:val="22"/>
        </w:rPr>
        <w:tab/>
      </w:r>
      <w:r w:rsidRPr="003A6512">
        <w:rPr>
          <w:sz w:val="22"/>
          <w:szCs w:val="22"/>
        </w:rPr>
        <w:tab/>
        <w:t>L.A. Teacher__</w:t>
      </w:r>
      <w:r>
        <w:rPr>
          <w:sz w:val="22"/>
          <w:szCs w:val="22"/>
        </w:rPr>
        <w:t>________________________Meeting Date_________</w:t>
      </w:r>
    </w:p>
    <w:p w:rsidR="003A6512" w:rsidRPr="003A6512" w:rsidRDefault="003A6512" w:rsidP="003A6512">
      <w:pPr>
        <w:spacing w:after="120"/>
        <w:rPr>
          <w:sz w:val="22"/>
          <w:szCs w:val="22"/>
        </w:rPr>
      </w:pPr>
      <w:r w:rsidRPr="003A6512">
        <w:rPr>
          <w:sz w:val="22"/>
          <w:szCs w:val="22"/>
        </w:rPr>
        <w:t>Evaluator______________________</w:t>
      </w:r>
    </w:p>
    <w:p w:rsidR="003A6512" w:rsidRPr="003A6512" w:rsidRDefault="003A6512" w:rsidP="003A6512">
      <w:pPr>
        <w:spacing w:after="120"/>
        <w:rPr>
          <w:b/>
          <w:sz w:val="22"/>
          <w:szCs w:val="22"/>
        </w:rPr>
      </w:pPr>
      <w:r w:rsidRPr="003A6512">
        <w:rPr>
          <w:b/>
          <w:sz w:val="22"/>
          <w:szCs w:val="22"/>
        </w:rPr>
        <w:t>Name:________________________</w:t>
      </w:r>
      <w:r w:rsidRPr="003A6512">
        <w:rPr>
          <w:b/>
          <w:sz w:val="22"/>
          <w:szCs w:val="22"/>
        </w:rPr>
        <w:tab/>
      </w:r>
      <w:r w:rsidRPr="003A6512">
        <w:rPr>
          <w:b/>
          <w:sz w:val="22"/>
          <w:szCs w:val="22"/>
        </w:rPr>
        <w:tab/>
        <w:t>Grade:</w:t>
      </w:r>
      <w:r w:rsidRPr="003A6512">
        <w:rPr>
          <w:b/>
          <w:sz w:val="22"/>
          <w:szCs w:val="22"/>
        </w:rPr>
        <w:tab/>
      </w:r>
      <w:r w:rsidRPr="003A6512">
        <w:rPr>
          <w:b/>
          <w:sz w:val="22"/>
          <w:szCs w:val="22"/>
        </w:rPr>
        <w:tab/>
        <w:t>Meeting #_____</w:t>
      </w:r>
    </w:p>
    <w:p w:rsidR="003A6512" w:rsidRPr="003A6512" w:rsidRDefault="003A6512" w:rsidP="003A6512">
      <w:pPr>
        <w:spacing w:after="120"/>
        <w:rPr>
          <w:sz w:val="22"/>
          <w:szCs w:val="22"/>
        </w:rPr>
      </w:pPr>
      <w:r w:rsidRPr="003A6512">
        <w:rPr>
          <w:sz w:val="22"/>
          <w:szCs w:val="22"/>
        </w:rPr>
        <w:t>QAR Worksheet Complete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spacing w:after="120"/>
        <w:rPr>
          <w:sz w:val="22"/>
          <w:szCs w:val="22"/>
        </w:rPr>
      </w:pPr>
      <w:r w:rsidRPr="003A6512">
        <w:rPr>
          <w:sz w:val="22"/>
          <w:szCs w:val="22"/>
        </w:rPr>
        <w:t>Journal/Ise-Ise-iE Page Complete</w:t>
      </w:r>
      <w:r w:rsidRPr="003A6512">
        <w:rPr>
          <w:sz w:val="22"/>
          <w:szCs w:val="22"/>
        </w:rPr>
        <w:tab/>
      </w:r>
      <w:r w:rsidRPr="003A6512">
        <w:rPr>
          <w:sz w:val="22"/>
          <w:szCs w:val="22"/>
        </w:rPr>
        <w:tab/>
        <w:t>___________________</w:t>
      </w:r>
    </w:p>
    <w:p w:rsidR="003A6512" w:rsidRPr="003A6512" w:rsidRDefault="003A6512" w:rsidP="003A6512">
      <w:pPr>
        <w:rPr>
          <w:sz w:val="22"/>
          <w:szCs w:val="22"/>
        </w:rPr>
      </w:pPr>
      <w:r w:rsidRPr="003A6512">
        <w:rPr>
          <w:sz w:val="22"/>
          <w:szCs w:val="22"/>
        </w:rPr>
        <w:t>Discussion Speaking Grade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rPr>
          <w:sz w:val="22"/>
          <w:szCs w:val="22"/>
        </w:rPr>
      </w:pPr>
    </w:p>
    <w:p w:rsidR="003A6512" w:rsidRPr="003A6512" w:rsidRDefault="003A6512" w:rsidP="003A6512">
      <w:pPr>
        <w:spacing w:after="120"/>
        <w:rPr>
          <w:b/>
          <w:sz w:val="22"/>
          <w:szCs w:val="22"/>
        </w:rPr>
      </w:pPr>
      <w:r w:rsidRPr="003A6512">
        <w:rPr>
          <w:b/>
          <w:sz w:val="22"/>
          <w:szCs w:val="22"/>
        </w:rPr>
        <w:t>Name:________________________</w:t>
      </w:r>
      <w:r w:rsidRPr="003A6512">
        <w:rPr>
          <w:b/>
          <w:sz w:val="22"/>
          <w:szCs w:val="22"/>
        </w:rPr>
        <w:tab/>
      </w:r>
      <w:r w:rsidRPr="003A6512">
        <w:rPr>
          <w:b/>
          <w:sz w:val="22"/>
          <w:szCs w:val="22"/>
        </w:rPr>
        <w:tab/>
        <w:t>Grade:</w:t>
      </w:r>
      <w:r w:rsidRPr="003A6512">
        <w:rPr>
          <w:b/>
          <w:sz w:val="22"/>
          <w:szCs w:val="22"/>
        </w:rPr>
        <w:tab/>
      </w:r>
      <w:r w:rsidRPr="003A6512">
        <w:rPr>
          <w:b/>
          <w:sz w:val="22"/>
          <w:szCs w:val="22"/>
        </w:rPr>
        <w:tab/>
        <w:t>Meeting #_____</w:t>
      </w:r>
    </w:p>
    <w:p w:rsidR="003A6512" w:rsidRPr="003A6512" w:rsidRDefault="003A6512" w:rsidP="003A6512">
      <w:pPr>
        <w:spacing w:after="120"/>
        <w:rPr>
          <w:sz w:val="22"/>
          <w:szCs w:val="22"/>
        </w:rPr>
      </w:pPr>
      <w:r w:rsidRPr="003A6512">
        <w:rPr>
          <w:sz w:val="22"/>
          <w:szCs w:val="22"/>
        </w:rPr>
        <w:t>QAR Worksheet Complete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spacing w:after="120"/>
        <w:rPr>
          <w:sz w:val="22"/>
          <w:szCs w:val="22"/>
        </w:rPr>
      </w:pPr>
      <w:r w:rsidRPr="003A6512">
        <w:rPr>
          <w:sz w:val="22"/>
          <w:szCs w:val="22"/>
        </w:rPr>
        <w:t>Journal/Ise-Ise-iE Page Complete</w:t>
      </w:r>
      <w:r w:rsidRPr="003A6512">
        <w:rPr>
          <w:sz w:val="22"/>
          <w:szCs w:val="22"/>
        </w:rPr>
        <w:tab/>
      </w:r>
      <w:r w:rsidRPr="003A6512">
        <w:rPr>
          <w:sz w:val="22"/>
          <w:szCs w:val="22"/>
        </w:rPr>
        <w:tab/>
        <w:t>___________________</w:t>
      </w:r>
    </w:p>
    <w:p w:rsidR="003A6512" w:rsidRPr="003A6512" w:rsidRDefault="003A6512" w:rsidP="003A6512">
      <w:pPr>
        <w:rPr>
          <w:sz w:val="22"/>
          <w:szCs w:val="22"/>
        </w:rPr>
      </w:pPr>
      <w:r w:rsidRPr="003A6512">
        <w:rPr>
          <w:sz w:val="22"/>
          <w:szCs w:val="22"/>
        </w:rPr>
        <w:t>Discussion Speaking Grade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rPr>
          <w:sz w:val="22"/>
          <w:szCs w:val="22"/>
        </w:rPr>
      </w:pPr>
    </w:p>
    <w:p w:rsidR="003A6512" w:rsidRPr="003A6512" w:rsidRDefault="003A6512" w:rsidP="003A6512">
      <w:pPr>
        <w:spacing w:after="120"/>
        <w:rPr>
          <w:b/>
          <w:sz w:val="22"/>
          <w:szCs w:val="22"/>
        </w:rPr>
      </w:pPr>
      <w:r w:rsidRPr="003A6512">
        <w:rPr>
          <w:b/>
          <w:sz w:val="22"/>
          <w:szCs w:val="22"/>
        </w:rPr>
        <w:t>Name:________________________</w:t>
      </w:r>
      <w:r w:rsidRPr="003A6512">
        <w:rPr>
          <w:b/>
          <w:sz w:val="22"/>
          <w:szCs w:val="22"/>
        </w:rPr>
        <w:tab/>
      </w:r>
      <w:r w:rsidRPr="003A6512">
        <w:rPr>
          <w:b/>
          <w:sz w:val="22"/>
          <w:szCs w:val="22"/>
        </w:rPr>
        <w:tab/>
        <w:t>Grade:</w:t>
      </w:r>
      <w:r w:rsidRPr="003A6512">
        <w:rPr>
          <w:b/>
          <w:sz w:val="22"/>
          <w:szCs w:val="22"/>
        </w:rPr>
        <w:tab/>
      </w:r>
      <w:r w:rsidRPr="003A6512">
        <w:rPr>
          <w:b/>
          <w:sz w:val="22"/>
          <w:szCs w:val="22"/>
        </w:rPr>
        <w:tab/>
        <w:t>Meeting #_____</w:t>
      </w:r>
    </w:p>
    <w:p w:rsidR="003A6512" w:rsidRPr="003A6512" w:rsidRDefault="003A6512" w:rsidP="003A6512">
      <w:pPr>
        <w:spacing w:after="120"/>
        <w:rPr>
          <w:sz w:val="22"/>
          <w:szCs w:val="22"/>
        </w:rPr>
      </w:pPr>
      <w:r w:rsidRPr="003A6512">
        <w:rPr>
          <w:sz w:val="22"/>
          <w:szCs w:val="22"/>
        </w:rPr>
        <w:t>QAR Worksheet Complete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spacing w:after="120"/>
        <w:rPr>
          <w:sz w:val="22"/>
          <w:szCs w:val="22"/>
        </w:rPr>
      </w:pPr>
      <w:r w:rsidRPr="003A6512">
        <w:rPr>
          <w:sz w:val="22"/>
          <w:szCs w:val="22"/>
        </w:rPr>
        <w:t>Journal/Ise-Ise-iE Page Complete</w:t>
      </w:r>
      <w:r w:rsidRPr="003A6512">
        <w:rPr>
          <w:sz w:val="22"/>
          <w:szCs w:val="22"/>
        </w:rPr>
        <w:tab/>
      </w:r>
      <w:r w:rsidRPr="003A6512">
        <w:rPr>
          <w:sz w:val="22"/>
          <w:szCs w:val="22"/>
        </w:rPr>
        <w:tab/>
        <w:t>___________________</w:t>
      </w:r>
    </w:p>
    <w:p w:rsidR="003A6512" w:rsidRPr="003A6512" w:rsidRDefault="003A6512" w:rsidP="003A6512">
      <w:pPr>
        <w:rPr>
          <w:sz w:val="22"/>
          <w:szCs w:val="22"/>
        </w:rPr>
      </w:pPr>
      <w:r w:rsidRPr="003A6512">
        <w:rPr>
          <w:sz w:val="22"/>
          <w:szCs w:val="22"/>
        </w:rPr>
        <w:t>Discussion Speaking Grade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rPr>
          <w:sz w:val="22"/>
          <w:szCs w:val="22"/>
        </w:rPr>
      </w:pPr>
    </w:p>
    <w:p w:rsidR="003A6512" w:rsidRPr="003A6512" w:rsidRDefault="003A6512" w:rsidP="003A6512">
      <w:pPr>
        <w:spacing w:after="120"/>
        <w:rPr>
          <w:b/>
          <w:sz w:val="22"/>
          <w:szCs w:val="22"/>
        </w:rPr>
      </w:pPr>
      <w:r w:rsidRPr="003A6512">
        <w:rPr>
          <w:b/>
          <w:sz w:val="22"/>
          <w:szCs w:val="22"/>
        </w:rPr>
        <w:t>Name:________________________</w:t>
      </w:r>
      <w:r w:rsidRPr="003A6512">
        <w:rPr>
          <w:b/>
          <w:sz w:val="22"/>
          <w:szCs w:val="22"/>
        </w:rPr>
        <w:tab/>
      </w:r>
      <w:r w:rsidRPr="003A6512">
        <w:rPr>
          <w:b/>
          <w:sz w:val="22"/>
          <w:szCs w:val="22"/>
        </w:rPr>
        <w:tab/>
        <w:t>Grade:</w:t>
      </w:r>
      <w:r w:rsidRPr="003A6512">
        <w:rPr>
          <w:b/>
          <w:sz w:val="22"/>
          <w:szCs w:val="22"/>
        </w:rPr>
        <w:tab/>
      </w:r>
      <w:r w:rsidRPr="003A6512">
        <w:rPr>
          <w:b/>
          <w:sz w:val="22"/>
          <w:szCs w:val="22"/>
        </w:rPr>
        <w:tab/>
        <w:t>Meeting #_____</w:t>
      </w:r>
    </w:p>
    <w:p w:rsidR="003A6512" w:rsidRPr="003A6512" w:rsidRDefault="003A6512" w:rsidP="003A6512">
      <w:pPr>
        <w:spacing w:after="120"/>
        <w:rPr>
          <w:sz w:val="22"/>
          <w:szCs w:val="22"/>
        </w:rPr>
      </w:pPr>
      <w:r w:rsidRPr="003A6512">
        <w:rPr>
          <w:sz w:val="22"/>
          <w:szCs w:val="22"/>
        </w:rPr>
        <w:t>QAR Worksheet Complete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spacing w:after="120"/>
        <w:rPr>
          <w:sz w:val="22"/>
          <w:szCs w:val="22"/>
        </w:rPr>
      </w:pPr>
      <w:r w:rsidRPr="003A6512">
        <w:rPr>
          <w:sz w:val="22"/>
          <w:szCs w:val="22"/>
        </w:rPr>
        <w:t>Journal/Ise-Ise-iE Page Complete</w:t>
      </w:r>
      <w:r w:rsidRPr="003A6512">
        <w:rPr>
          <w:sz w:val="22"/>
          <w:szCs w:val="22"/>
        </w:rPr>
        <w:tab/>
      </w:r>
      <w:r w:rsidRPr="003A6512">
        <w:rPr>
          <w:sz w:val="22"/>
          <w:szCs w:val="22"/>
        </w:rPr>
        <w:tab/>
        <w:t>___________________</w:t>
      </w:r>
    </w:p>
    <w:p w:rsidR="003A6512" w:rsidRPr="003A6512" w:rsidRDefault="003A6512" w:rsidP="003A6512">
      <w:pPr>
        <w:rPr>
          <w:sz w:val="22"/>
          <w:szCs w:val="22"/>
        </w:rPr>
      </w:pPr>
      <w:r w:rsidRPr="003A6512">
        <w:rPr>
          <w:sz w:val="22"/>
          <w:szCs w:val="22"/>
        </w:rPr>
        <w:t>Discussion Speaking Grade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rPr>
          <w:sz w:val="22"/>
          <w:szCs w:val="22"/>
        </w:rPr>
      </w:pPr>
    </w:p>
    <w:p w:rsidR="003A6512" w:rsidRPr="003A6512" w:rsidRDefault="003A6512" w:rsidP="003A6512">
      <w:pPr>
        <w:spacing w:after="120"/>
        <w:rPr>
          <w:b/>
          <w:sz w:val="22"/>
          <w:szCs w:val="22"/>
        </w:rPr>
      </w:pPr>
      <w:r w:rsidRPr="003A6512">
        <w:rPr>
          <w:b/>
          <w:sz w:val="22"/>
          <w:szCs w:val="22"/>
        </w:rPr>
        <w:t>Name:________________________</w:t>
      </w:r>
      <w:r w:rsidRPr="003A6512">
        <w:rPr>
          <w:b/>
          <w:sz w:val="22"/>
          <w:szCs w:val="22"/>
        </w:rPr>
        <w:tab/>
      </w:r>
      <w:r w:rsidRPr="003A6512">
        <w:rPr>
          <w:b/>
          <w:sz w:val="22"/>
          <w:szCs w:val="22"/>
        </w:rPr>
        <w:tab/>
        <w:t>Grade:</w:t>
      </w:r>
      <w:r w:rsidRPr="003A6512">
        <w:rPr>
          <w:b/>
          <w:sz w:val="22"/>
          <w:szCs w:val="22"/>
        </w:rPr>
        <w:tab/>
      </w:r>
      <w:r w:rsidRPr="003A6512">
        <w:rPr>
          <w:b/>
          <w:sz w:val="22"/>
          <w:szCs w:val="22"/>
        </w:rPr>
        <w:tab/>
        <w:t>Meeting #_____</w:t>
      </w:r>
    </w:p>
    <w:p w:rsidR="003A6512" w:rsidRPr="003A6512" w:rsidRDefault="003A6512" w:rsidP="003A6512">
      <w:pPr>
        <w:spacing w:after="120"/>
        <w:rPr>
          <w:sz w:val="22"/>
          <w:szCs w:val="22"/>
        </w:rPr>
      </w:pPr>
      <w:r w:rsidRPr="003A6512">
        <w:rPr>
          <w:sz w:val="22"/>
          <w:szCs w:val="22"/>
        </w:rPr>
        <w:t>QAR Worksheet Complete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spacing w:after="120"/>
        <w:rPr>
          <w:sz w:val="22"/>
          <w:szCs w:val="22"/>
        </w:rPr>
      </w:pPr>
      <w:r w:rsidRPr="003A6512">
        <w:rPr>
          <w:sz w:val="22"/>
          <w:szCs w:val="22"/>
        </w:rPr>
        <w:t>Journal/Ise-Ise-iE Page Complete</w:t>
      </w:r>
      <w:r w:rsidRPr="003A6512">
        <w:rPr>
          <w:sz w:val="22"/>
          <w:szCs w:val="22"/>
        </w:rPr>
        <w:tab/>
      </w:r>
      <w:r w:rsidRPr="003A6512">
        <w:rPr>
          <w:sz w:val="22"/>
          <w:szCs w:val="22"/>
        </w:rPr>
        <w:tab/>
        <w:t>___________________</w:t>
      </w:r>
    </w:p>
    <w:p w:rsidR="003A6512" w:rsidRPr="003A6512" w:rsidRDefault="003A6512" w:rsidP="003A6512">
      <w:pPr>
        <w:rPr>
          <w:sz w:val="22"/>
          <w:szCs w:val="22"/>
        </w:rPr>
      </w:pPr>
      <w:r w:rsidRPr="003A6512">
        <w:rPr>
          <w:sz w:val="22"/>
          <w:szCs w:val="22"/>
        </w:rPr>
        <w:t>Discussion Speaking Grade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rPr>
          <w:sz w:val="22"/>
          <w:szCs w:val="22"/>
        </w:rPr>
      </w:pPr>
    </w:p>
    <w:p w:rsidR="003A6512" w:rsidRPr="003A6512" w:rsidRDefault="003A6512" w:rsidP="003A6512">
      <w:pPr>
        <w:spacing w:after="120"/>
        <w:rPr>
          <w:b/>
          <w:sz w:val="22"/>
          <w:szCs w:val="22"/>
        </w:rPr>
      </w:pPr>
      <w:r w:rsidRPr="003A6512">
        <w:rPr>
          <w:b/>
          <w:sz w:val="22"/>
          <w:szCs w:val="22"/>
        </w:rPr>
        <w:t>Name:________________________</w:t>
      </w:r>
      <w:r w:rsidRPr="003A6512">
        <w:rPr>
          <w:b/>
          <w:sz w:val="22"/>
          <w:szCs w:val="22"/>
        </w:rPr>
        <w:tab/>
      </w:r>
      <w:r w:rsidRPr="003A6512">
        <w:rPr>
          <w:b/>
          <w:sz w:val="22"/>
          <w:szCs w:val="22"/>
        </w:rPr>
        <w:tab/>
        <w:t>Grade:</w:t>
      </w:r>
      <w:r w:rsidRPr="003A6512">
        <w:rPr>
          <w:b/>
          <w:sz w:val="22"/>
          <w:szCs w:val="22"/>
        </w:rPr>
        <w:tab/>
      </w:r>
      <w:r w:rsidRPr="003A6512">
        <w:rPr>
          <w:b/>
          <w:sz w:val="22"/>
          <w:szCs w:val="22"/>
        </w:rPr>
        <w:tab/>
        <w:t>Meeting #_____</w:t>
      </w:r>
    </w:p>
    <w:p w:rsidR="003A6512" w:rsidRPr="003A6512" w:rsidRDefault="003A6512" w:rsidP="003A6512">
      <w:pPr>
        <w:spacing w:after="120"/>
        <w:rPr>
          <w:sz w:val="22"/>
          <w:szCs w:val="22"/>
        </w:rPr>
      </w:pPr>
      <w:r w:rsidRPr="003A6512">
        <w:rPr>
          <w:sz w:val="22"/>
          <w:szCs w:val="22"/>
        </w:rPr>
        <w:t>QAR Worksheet Complete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spacing w:after="120"/>
        <w:rPr>
          <w:sz w:val="22"/>
          <w:szCs w:val="22"/>
        </w:rPr>
      </w:pPr>
      <w:r w:rsidRPr="003A6512">
        <w:rPr>
          <w:sz w:val="22"/>
          <w:szCs w:val="22"/>
        </w:rPr>
        <w:t>Journal/Ise-Ise-iE Page Complete</w:t>
      </w:r>
      <w:r w:rsidRPr="003A6512">
        <w:rPr>
          <w:sz w:val="22"/>
          <w:szCs w:val="22"/>
        </w:rPr>
        <w:tab/>
      </w:r>
      <w:r w:rsidRPr="003A6512">
        <w:rPr>
          <w:sz w:val="22"/>
          <w:szCs w:val="22"/>
        </w:rPr>
        <w:tab/>
        <w:t>___________________</w:t>
      </w:r>
    </w:p>
    <w:p w:rsidR="003A6512" w:rsidRPr="003A6512" w:rsidRDefault="003A6512" w:rsidP="003A6512">
      <w:pPr>
        <w:rPr>
          <w:sz w:val="22"/>
          <w:szCs w:val="22"/>
        </w:rPr>
      </w:pPr>
      <w:r w:rsidRPr="003A6512">
        <w:rPr>
          <w:sz w:val="22"/>
          <w:szCs w:val="22"/>
        </w:rPr>
        <w:t>Discussion Speaking Grade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rPr>
          <w:sz w:val="22"/>
          <w:szCs w:val="22"/>
        </w:rPr>
      </w:pPr>
    </w:p>
    <w:p w:rsidR="003A6512" w:rsidRPr="003A6512" w:rsidRDefault="003A6512" w:rsidP="003A6512">
      <w:pPr>
        <w:spacing w:after="120"/>
        <w:rPr>
          <w:b/>
          <w:sz w:val="22"/>
          <w:szCs w:val="22"/>
        </w:rPr>
      </w:pPr>
      <w:r w:rsidRPr="003A6512">
        <w:rPr>
          <w:b/>
          <w:sz w:val="22"/>
          <w:szCs w:val="22"/>
        </w:rPr>
        <w:t>Name:________________________</w:t>
      </w:r>
      <w:r w:rsidRPr="003A6512">
        <w:rPr>
          <w:b/>
          <w:sz w:val="22"/>
          <w:szCs w:val="22"/>
        </w:rPr>
        <w:tab/>
      </w:r>
      <w:r w:rsidRPr="003A6512">
        <w:rPr>
          <w:b/>
          <w:sz w:val="22"/>
          <w:szCs w:val="22"/>
        </w:rPr>
        <w:tab/>
        <w:t>Grade:</w:t>
      </w:r>
      <w:r w:rsidRPr="003A6512">
        <w:rPr>
          <w:b/>
          <w:sz w:val="22"/>
          <w:szCs w:val="22"/>
        </w:rPr>
        <w:tab/>
      </w:r>
      <w:r w:rsidRPr="003A6512">
        <w:rPr>
          <w:b/>
          <w:sz w:val="22"/>
          <w:szCs w:val="22"/>
        </w:rPr>
        <w:tab/>
        <w:t>Meeting #_____</w:t>
      </w:r>
    </w:p>
    <w:p w:rsidR="003A6512" w:rsidRPr="003A6512" w:rsidRDefault="003A6512" w:rsidP="003A6512">
      <w:pPr>
        <w:spacing w:after="120"/>
        <w:rPr>
          <w:sz w:val="22"/>
          <w:szCs w:val="22"/>
        </w:rPr>
      </w:pPr>
      <w:r w:rsidRPr="003A6512">
        <w:rPr>
          <w:sz w:val="22"/>
          <w:szCs w:val="22"/>
        </w:rPr>
        <w:t>QAR Worksheet Complete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spacing w:after="120"/>
        <w:rPr>
          <w:sz w:val="22"/>
          <w:szCs w:val="22"/>
        </w:rPr>
      </w:pPr>
      <w:r w:rsidRPr="003A6512">
        <w:rPr>
          <w:sz w:val="22"/>
          <w:szCs w:val="22"/>
        </w:rPr>
        <w:t>Journal/Ise-Ise-iE Page Complete</w:t>
      </w:r>
      <w:r w:rsidRPr="003A6512">
        <w:rPr>
          <w:sz w:val="22"/>
          <w:szCs w:val="22"/>
        </w:rPr>
        <w:tab/>
      </w:r>
      <w:r w:rsidRPr="003A6512">
        <w:rPr>
          <w:sz w:val="22"/>
          <w:szCs w:val="22"/>
        </w:rPr>
        <w:tab/>
        <w:t>___________________</w:t>
      </w:r>
    </w:p>
    <w:p w:rsidR="003A6512" w:rsidRPr="003A6512" w:rsidRDefault="003A6512" w:rsidP="003A6512">
      <w:pPr>
        <w:rPr>
          <w:sz w:val="22"/>
          <w:szCs w:val="22"/>
        </w:rPr>
      </w:pPr>
      <w:r w:rsidRPr="003A6512">
        <w:rPr>
          <w:sz w:val="22"/>
          <w:szCs w:val="22"/>
        </w:rPr>
        <w:t>Discussion Speaking Grade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rPr>
          <w:sz w:val="22"/>
          <w:szCs w:val="22"/>
        </w:rPr>
      </w:pPr>
    </w:p>
    <w:p w:rsidR="003A6512" w:rsidRPr="003A6512" w:rsidRDefault="003A6512" w:rsidP="003A6512">
      <w:pPr>
        <w:spacing w:after="120"/>
        <w:rPr>
          <w:b/>
          <w:sz w:val="22"/>
          <w:szCs w:val="22"/>
        </w:rPr>
      </w:pPr>
      <w:r w:rsidRPr="003A6512">
        <w:rPr>
          <w:b/>
          <w:sz w:val="22"/>
          <w:szCs w:val="22"/>
        </w:rPr>
        <w:t>Name:________________________</w:t>
      </w:r>
      <w:r w:rsidRPr="003A6512">
        <w:rPr>
          <w:b/>
          <w:sz w:val="22"/>
          <w:szCs w:val="22"/>
        </w:rPr>
        <w:tab/>
      </w:r>
      <w:r w:rsidRPr="003A6512">
        <w:rPr>
          <w:b/>
          <w:sz w:val="22"/>
          <w:szCs w:val="22"/>
        </w:rPr>
        <w:tab/>
        <w:t>Grade:</w:t>
      </w:r>
      <w:r w:rsidRPr="003A6512">
        <w:rPr>
          <w:b/>
          <w:sz w:val="22"/>
          <w:szCs w:val="22"/>
        </w:rPr>
        <w:tab/>
      </w:r>
      <w:r w:rsidRPr="003A6512">
        <w:rPr>
          <w:b/>
          <w:sz w:val="22"/>
          <w:szCs w:val="22"/>
        </w:rPr>
        <w:tab/>
        <w:t>Meeting #_____</w:t>
      </w:r>
    </w:p>
    <w:p w:rsidR="003A6512" w:rsidRPr="003A6512" w:rsidRDefault="003A6512" w:rsidP="003A6512">
      <w:pPr>
        <w:spacing w:after="120"/>
        <w:rPr>
          <w:sz w:val="22"/>
          <w:szCs w:val="22"/>
        </w:rPr>
      </w:pPr>
      <w:r w:rsidRPr="003A6512">
        <w:rPr>
          <w:sz w:val="22"/>
          <w:szCs w:val="22"/>
        </w:rPr>
        <w:t>QAR Worksheet Complete</w:t>
      </w:r>
      <w:r w:rsidRPr="003A6512">
        <w:rPr>
          <w:sz w:val="22"/>
          <w:szCs w:val="22"/>
        </w:rPr>
        <w:tab/>
      </w:r>
      <w:r w:rsidRPr="003A6512">
        <w:rPr>
          <w:sz w:val="22"/>
          <w:szCs w:val="22"/>
        </w:rPr>
        <w:tab/>
      </w:r>
      <w:r w:rsidRPr="003A6512">
        <w:rPr>
          <w:sz w:val="22"/>
          <w:szCs w:val="22"/>
        </w:rPr>
        <w:tab/>
        <w:t>___________________</w:t>
      </w:r>
    </w:p>
    <w:p w:rsidR="003A6512" w:rsidRPr="003A6512" w:rsidRDefault="003A6512" w:rsidP="003A6512">
      <w:pPr>
        <w:spacing w:after="120"/>
        <w:rPr>
          <w:sz w:val="22"/>
          <w:szCs w:val="22"/>
        </w:rPr>
      </w:pPr>
      <w:r w:rsidRPr="003A6512">
        <w:rPr>
          <w:sz w:val="22"/>
          <w:szCs w:val="22"/>
        </w:rPr>
        <w:t>Journal/Ise-Ise-iE Page Complete</w:t>
      </w:r>
      <w:r w:rsidRPr="003A6512">
        <w:rPr>
          <w:sz w:val="22"/>
          <w:szCs w:val="22"/>
        </w:rPr>
        <w:tab/>
      </w:r>
      <w:r w:rsidRPr="003A6512">
        <w:rPr>
          <w:sz w:val="22"/>
          <w:szCs w:val="22"/>
        </w:rPr>
        <w:tab/>
        <w:t>___________________</w:t>
      </w:r>
    </w:p>
    <w:p w:rsidR="003A6512" w:rsidRPr="003A6512" w:rsidRDefault="003A6512" w:rsidP="003A6512">
      <w:pPr>
        <w:rPr>
          <w:sz w:val="22"/>
          <w:szCs w:val="22"/>
        </w:rPr>
      </w:pPr>
      <w:r w:rsidRPr="003A6512">
        <w:rPr>
          <w:sz w:val="22"/>
          <w:szCs w:val="22"/>
        </w:rPr>
        <w:t>Discussion Speaking Grade</w:t>
      </w:r>
      <w:r w:rsidRPr="003A6512">
        <w:rPr>
          <w:sz w:val="22"/>
          <w:szCs w:val="22"/>
        </w:rPr>
        <w:tab/>
      </w:r>
      <w:r w:rsidRPr="003A6512">
        <w:rPr>
          <w:sz w:val="22"/>
          <w:szCs w:val="22"/>
        </w:rPr>
        <w:tab/>
      </w:r>
      <w:r w:rsidRPr="003A6512">
        <w:rPr>
          <w:sz w:val="22"/>
          <w:szCs w:val="22"/>
        </w:rPr>
        <w:tab/>
        <w:t>___________________</w:t>
      </w:r>
    </w:p>
    <w:p w:rsidR="003A6512" w:rsidRDefault="003A6512" w:rsidP="00376504"/>
    <w:p w:rsidR="00605500" w:rsidRDefault="00605500" w:rsidP="00376504"/>
    <w:p w:rsidR="00605500" w:rsidRDefault="00605500" w:rsidP="00376504"/>
    <w:p w:rsidR="00160886" w:rsidRDefault="00160886" w:rsidP="00160886">
      <w:pPr>
        <w:rPr>
          <w:b/>
        </w:rPr>
      </w:pPr>
      <w:r>
        <w:rPr>
          <w:b/>
        </w:rPr>
        <w:lastRenderedPageBreak/>
        <w:t>Literacy Circle Discussion Student Speaking Grade Rubrics</w:t>
      </w:r>
    </w:p>
    <w:p w:rsidR="00160886" w:rsidRDefault="00160886" w:rsidP="00160886">
      <w:pPr>
        <w:rPr>
          <w:b/>
        </w:rPr>
      </w:pPr>
      <w:r>
        <w:rPr>
          <w:noProof/>
        </w:rPr>
        <w:drawing>
          <wp:anchor distT="0" distB="0" distL="114300" distR="114300" simplePos="0" relativeHeight="251672576" behindDoc="0" locked="0" layoutInCell="1" allowOverlap="1" wp14:anchorId="2324EFCB" wp14:editId="5B0FF25F">
            <wp:simplePos x="0" y="0"/>
            <wp:positionH relativeFrom="column">
              <wp:posOffset>0</wp:posOffset>
            </wp:positionH>
            <wp:positionV relativeFrom="paragraph">
              <wp:posOffset>269574</wp:posOffset>
            </wp:positionV>
            <wp:extent cx="6858000" cy="25819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858000" cy="2581910"/>
                    </a:xfrm>
                    <a:prstGeom prst="rect">
                      <a:avLst/>
                    </a:prstGeom>
                  </pic:spPr>
                </pic:pic>
              </a:graphicData>
            </a:graphic>
            <wp14:sizeRelH relativeFrom="page">
              <wp14:pctWidth>0</wp14:pctWidth>
            </wp14:sizeRelH>
            <wp14:sizeRelV relativeFrom="page">
              <wp14:pctHeight>0</wp14:pctHeight>
            </wp14:sizeRelV>
          </wp:anchor>
        </w:drawing>
      </w:r>
    </w:p>
    <w:p w:rsidR="00160886" w:rsidRDefault="00160886" w:rsidP="00160886">
      <w:pPr>
        <w:rPr>
          <w:b/>
        </w:rPr>
      </w:pPr>
    </w:p>
    <w:p w:rsidR="00160886" w:rsidRDefault="00160886" w:rsidP="00160886">
      <w:pPr>
        <w:rPr>
          <w:b/>
        </w:rPr>
      </w:pPr>
    </w:p>
    <w:p w:rsidR="00160886" w:rsidRDefault="00160886" w:rsidP="00160886">
      <w:pPr>
        <w:rPr>
          <w:b/>
        </w:rPr>
      </w:pPr>
    </w:p>
    <w:p w:rsidR="00160886" w:rsidRPr="00F22BF5" w:rsidRDefault="00160886" w:rsidP="00160886">
      <w:pPr>
        <w:tabs>
          <w:tab w:val="left" w:pos="1440"/>
        </w:tabs>
      </w:pPr>
      <w:r>
        <w:rPr>
          <w:noProof/>
        </w:rPr>
        <w:drawing>
          <wp:anchor distT="0" distB="0" distL="114300" distR="114300" simplePos="0" relativeHeight="251671552" behindDoc="0" locked="0" layoutInCell="1" allowOverlap="1" wp14:anchorId="3858713B" wp14:editId="33FCA339">
            <wp:simplePos x="0" y="0"/>
            <wp:positionH relativeFrom="column">
              <wp:posOffset>6824</wp:posOffset>
            </wp:positionH>
            <wp:positionV relativeFrom="paragraph">
              <wp:posOffset>5040004</wp:posOffset>
            </wp:positionV>
            <wp:extent cx="6858000" cy="2581910"/>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858000" cy="2581910"/>
                    </a:xfrm>
                    <a:prstGeom prst="rect">
                      <a:avLst/>
                    </a:prstGeom>
                  </pic:spPr>
                </pic:pic>
              </a:graphicData>
            </a:graphic>
            <wp14:sizeRelH relativeFrom="page">
              <wp14:pctWidth>0</wp14:pctWidth>
            </wp14:sizeRelH>
            <wp14:sizeRelV relativeFrom="page">
              <wp14:pctHeight>0</wp14:pctHeight>
            </wp14:sizeRelV>
          </wp:anchor>
        </w:drawing>
      </w:r>
    </w:p>
    <w:p w:rsidR="000F5410" w:rsidRDefault="00160886" w:rsidP="00376504">
      <w:r>
        <w:rPr>
          <w:noProof/>
        </w:rPr>
        <w:drawing>
          <wp:anchor distT="0" distB="0" distL="114300" distR="114300" simplePos="0" relativeHeight="251673600" behindDoc="0" locked="0" layoutInCell="1" allowOverlap="1" wp14:anchorId="43D889C5" wp14:editId="652A1BA3">
            <wp:simplePos x="0" y="0"/>
            <wp:positionH relativeFrom="column">
              <wp:posOffset>0</wp:posOffset>
            </wp:positionH>
            <wp:positionV relativeFrom="paragraph">
              <wp:posOffset>2141457</wp:posOffset>
            </wp:positionV>
            <wp:extent cx="6858000" cy="2581910"/>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858000" cy="2581910"/>
                    </a:xfrm>
                    <a:prstGeom prst="rect">
                      <a:avLst/>
                    </a:prstGeom>
                  </pic:spPr>
                </pic:pic>
              </a:graphicData>
            </a:graphic>
            <wp14:sizeRelH relativeFrom="page">
              <wp14:pctWidth>0</wp14:pctWidth>
            </wp14:sizeRelH>
            <wp14:sizeRelV relativeFrom="page">
              <wp14:pctHeight>0</wp14:pctHeight>
            </wp14:sizeRelV>
          </wp:anchor>
        </w:drawing>
      </w:r>
    </w:p>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0F5410" w:rsidRPr="000F5410" w:rsidRDefault="000F5410" w:rsidP="000F5410"/>
    <w:p w:rsidR="00605500" w:rsidRDefault="0060550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p w:rsidR="000F5410" w:rsidRDefault="000F5410" w:rsidP="000F5410">
      <w:r>
        <w:rPr>
          <w:noProof/>
        </w:rPr>
        <w:lastRenderedPageBreak/>
        <w:drawing>
          <wp:inline distT="0" distB="0" distL="0" distR="0" wp14:anchorId="109EB1C5" wp14:editId="2C1165AC">
            <wp:extent cx="6858000" cy="38665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58000" cy="3866515"/>
                    </a:xfrm>
                    <a:prstGeom prst="rect">
                      <a:avLst/>
                    </a:prstGeom>
                  </pic:spPr>
                </pic:pic>
              </a:graphicData>
            </a:graphic>
          </wp:inline>
        </w:drawing>
      </w:r>
    </w:p>
    <w:p w:rsidR="000F5410" w:rsidRDefault="000F5410" w:rsidP="000F5410"/>
    <w:p w:rsidR="000F5410" w:rsidRPr="000F5410" w:rsidRDefault="000F5410" w:rsidP="000F5410">
      <w:r>
        <w:rPr>
          <w:noProof/>
        </w:rPr>
        <w:drawing>
          <wp:anchor distT="0" distB="0" distL="114300" distR="114300" simplePos="0" relativeHeight="251674624" behindDoc="0" locked="0" layoutInCell="1" allowOverlap="1" wp14:anchorId="35675453" wp14:editId="581AD449">
            <wp:simplePos x="0" y="0"/>
            <wp:positionH relativeFrom="column">
              <wp:posOffset>514862</wp:posOffset>
            </wp:positionH>
            <wp:positionV relativeFrom="paragraph">
              <wp:posOffset>1389342</wp:posOffset>
            </wp:positionV>
            <wp:extent cx="2188229" cy="2577565"/>
            <wp:effectExtent l="171450" t="152400" r="173990" b="1466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rot="21138089">
                      <a:off x="0" y="0"/>
                      <a:ext cx="2188229" cy="25775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224C0FA3" wp14:editId="5B009B55">
            <wp:simplePos x="0" y="0"/>
            <wp:positionH relativeFrom="column">
              <wp:posOffset>3786780</wp:posOffset>
            </wp:positionH>
            <wp:positionV relativeFrom="paragraph">
              <wp:posOffset>440538</wp:posOffset>
            </wp:positionV>
            <wp:extent cx="2156346" cy="285937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156346" cy="2859374"/>
                    </a:xfrm>
                    <a:prstGeom prst="rect">
                      <a:avLst/>
                    </a:prstGeom>
                  </pic:spPr>
                </pic:pic>
              </a:graphicData>
            </a:graphic>
            <wp14:sizeRelH relativeFrom="page">
              <wp14:pctWidth>0</wp14:pctWidth>
            </wp14:sizeRelH>
            <wp14:sizeRelV relativeFrom="page">
              <wp14:pctHeight>0</wp14:pctHeight>
            </wp14:sizeRelV>
          </wp:anchor>
        </w:drawing>
      </w:r>
    </w:p>
    <w:sectPr w:rsidR="000F5410" w:rsidRPr="000F5410" w:rsidSect="00F8774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ABA" w:rsidRDefault="002C0ABA" w:rsidP="003A6512">
      <w:r>
        <w:separator/>
      </w:r>
    </w:p>
  </w:endnote>
  <w:endnote w:type="continuationSeparator" w:id="0">
    <w:p w:rsidR="002C0ABA" w:rsidRDefault="002C0ABA" w:rsidP="003A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ABA" w:rsidRDefault="002C0ABA" w:rsidP="003A6512">
      <w:r>
        <w:separator/>
      </w:r>
    </w:p>
  </w:footnote>
  <w:footnote w:type="continuationSeparator" w:id="0">
    <w:p w:rsidR="002C0ABA" w:rsidRDefault="002C0ABA" w:rsidP="003A6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B0409"/>
    <w:lvl w:ilvl="0">
      <w:start w:val="1"/>
      <w:numFmt w:val="bullet"/>
      <w:lvlText w:val=""/>
      <w:lvlJc w:val="left"/>
      <w:pPr>
        <w:tabs>
          <w:tab w:val="num" w:pos="360"/>
        </w:tabs>
        <w:ind w:left="360" w:hanging="360"/>
      </w:pPr>
      <w:rPr>
        <w:rFonts w:ascii="Wingdings" w:hAnsi="Wingdings" w:cs="Wingdings" w:hint="default"/>
      </w:rPr>
    </w:lvl>
  </w:abstractNum>
  <w:abstractNum w:abstractNumId="1">
    <w:nsid w:val="0000000C"/>
    <w:multiLevelType w:val="singleLevel"/>
    <w:tmpl w:val="000B0409"/>
    <w:lvl w:ilvl="0">
      <w:start w:val="1"/>
      <w:numFmt w:val="bullet"/>
      <w:lvlText w:val=""/>
      <w:lvlJc w:val="left"/>
      <w:pPr>
        <w:tabs>
          <w:tab w:val="num" w:pos="360"/>
        </w:tabs>
        <w:ind w:left="360" w:hanging="360"/>
      </w:pPr>
      <w:rPr>
        <w:rFonts w:ascii="Wingdings" w:hAnsi="Wingdings" w:cs="Wingdings" w:hint="default"/>
      </w:rPr>
    </w:lvl>
  </w:abstractNum>
  <w:abstractNum w:abstractNumId="2">
    <w:nsid w:val="0000000F"/>
    <w:multiLevelType w:val="singleLevel"/>
    <w:tmpl w:val="000B0409"/>
    <w:lvl w:ilvl="0">
      <w:start w:val="1"/>
      <w:numFmt w:val="bullet"/>
      <w:lvlText w:val=""/>
      <w:lvlJc w:val="left"/>
      <w:pPr>
        <w:tabs>
          <w:tab w:val="num" w:pos="360"/>
        </w:tabs>
        <w:ind w:left="360" w:hanging="360"/>
      </w:pPr>
      <w:rPr>
        <w:rFonts w:ascii="Wingdings" w:hAnsi="Wingdings" w:cs="Wingdings" w:hint="default"/>
      </w:rPr>
    </w:lvl>
  </w:abstractNum>
  <w:abstractNum w:abstractNumId="3">
    <w:nsid w:val="323E3E4E"/>
    <w:multiLevelType w:val="hybridMultilevel"/>
    <w:tmpl w:val="3848A4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971A61"/>
    <w:multiLevelType w:val="hybridMultilevel"/>
    <w:tmpl w:val="F2C6365E"/>
    <w:lvl w:ilvl="0" w:tplc="4A5ACA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4B"/>
    <w:rsid w:val="000B175A"/>
    <w:rsid w:val="000F5410"/>
    <w:rsid w:val="00160886"/>
    <w:rsid w:val="002C0ABA"/>
    <w:rsid w:val="002C56C0"/>
    <w:rsid w:val="00376504"/>
    <w:rsid w:val="003A6512"/>
    <w:rsid w:val="00605500"/>
    <w:rsid w:val="00703700"/>
    <w:rsid w:val="007404FE"/>
    <w:rsid w:val="007D480C"/>
    <w:rsid w:val="007F2636"/>
    <w:rsid w:val="009327D8"/>
    <w:rsid w:val="00A53ABE"/>
    <w:rsid w:val="00B961AA"/>
    <w:rsid w:val="00C04561"/>
    <w:rsid w:val="00F8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569F578E-7AD6-4A69-9252-78A039DF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7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774B"/>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74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F8774B"/>
    <w:rPr>
      <w:strike w:val="0"/>
      <w:dstrike w:val="0"/>
      <w:color w:val="8A2003"/>
      <w:u w:val="none"/>
      <w:effect w:val="none"/>
    </w:rPr>
  </w:style>
  <w:style w:type="paragraph" w:customStyle="1" w:styleId="Day">
    <w:name w:val="Day"/>
    <w:basedOn w:val="Normal"/>
    <w:qFormat/>
    <w:rsid w:val="00376504"/>
    <w:pPr>
      <w:spacing w:before="120" w:after="120" w:line="276" w:lineRule="auto"/>
      <w:jc w:val="center"/>
    </w:pPr>
    <w:rPr>
      <w:rFonts w:ascii="Calibri" w:hAnsi="Calibri"/>
      <w:color w:val="FFFFFF"/>
      <w:sz w:val="28"/>
      <w:szCs w:val="22"/>
    </w:rPr>
  </w:style>
  <w:style w:type="paragraph" w:customStyle="1" w:styleId="Month">
    <w:name w:val="Month"/>
    <w:basedOn w:val="Header"/>
    <w:qFormat/>
    <w:rsid w:val="00376504"/>
    <w:pPr>
      <w:spacing w:after="240" w:line="276" w:lineRule="auto"/>
      <w:jc w:val="center"/>
    </w:pPr>
    <w:rPr>
      <w:rFonts w:ascii="Cambria" w:hAnsi="Cambria"/>
      <w:b/>
      <w:color w:val="4F81BD"/>
      <w:sz w:val="60"/>
      <w:szCs w:val="60"/>
    </w:rPr>
  </w:style>
  <w:style w:type="paragraph" w:styleId="ListParagraph">
    <w:name w:val="List Paragraph"/>
    <w:basedOn w:val="Normal"/>
    <w:uiPriority w:val="34"/>
    <w:qFormat/>
    <w:rsid w:val="00376504"/>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376504"/>
    <w:pPr>
      <w:tabs>
        <w:tab w:val="center" w:pos="4680"/>
        <w:tab w:val="right" w:pos="9360"/>
      </w:tabs>
    </w:pPr>
  </w:style>
  <w:style w:type="character" w:customStyle="1" w:styleId="HeaderChar">
    <w:name w:val="Header Char"/>
    <w:basedOn w:val="DefaultParagraphFont"/>
    <w:link w:val="Header"/>
    <w:uiPriority w:val="99"/>
    <w:rsid w:val="003765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6512"/>
    <w:pPr>
      <w:tabs>
        <w:tab w:val="center" w:pos="4680"/>
        <w:tab w:val="right" w:pos="9360"/>
      </w:tabs>
    </w:pPr>
  </w:style>
  <w:style w:type="character" w:customStyle="1" w:styleId="FooterChar">
    <w:name w:val="Footer Char"/>
    <w:basedOn w:val="DefaultParagraphFont"/>
    <w:link w:val="Footer"/>
    <w:uiPriority w:val="99"/>
    <w:rsid w:val="003A65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W/7/1/a/" TargetMode="External"/><Relationship Id="rId13" Type="http://schemas.openxmlformats.org/officeDocument/2006/relationships/hyperlink" Target="http://www.corestandards.org/ELA-Literacy/W/7/10/"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www.corestandards.org/ELA-Literacy/RI/7/1/" TargetMode="External"/><Relationship Id="rId12" Type="http://schemas.openxmlformats.org/officeDocument/2006/relationships/hyperlink" Target="http://www.corestandards.org/ELA-Literacy/W/7/1/e/"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corestandards.org/ELA-Literacy/L/7/4/b/"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estandards.org/ELA-Literacy/W/7/1/d/" TargetMode="External"/><Relationship Id="rId5" Type="http://schemas.openxmlformats.org/officeDocument/2006/relationships/footnotes" Target="footnotes.xml"/><Relationship Id="rId15" Type="http://schemas.openxmlformats.org/officeDocument/2006/relationships/hyperlink" Target="http://www.corestandards.org/ELA-Literacy/SL/7/1/c/" TargetMode="External"/><Relationship Id="rId23" Type="http://schemas.openxmlformats.org/officeDocument/2006/relationships/theme" Target="theme/theme1.xml"/><Relationship Id="rId10" Type="http://schemas.openxmlformats.org/officeDocument/2006/relationships/hyperlink" Target="http://www.corestandards.org/ELA-Literacy/W/7/1/c/"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corestandards.org/ELA-Literacy/W/7/1/b/" TargetMode="External"/><Relationship Id="rId14" Type="http://schemas.openxmlformats.org/officeDocument/2006/relationships/hyperlink" Target="http://www.corestandards.org/ELA-Literacy/SL/7/1/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4304</Words>
  <Characters>24535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Sanders</dc:creator>
  <cp:keywords/>
  <dc:description/>
  <cp:lastModifiedBy>Jacob Sanders</cp:lastModifiedBy>
  <cp:revision>7</cp:revision>
  <dcterms:created xsi:type="dcterms:W3CDTF">2013-10-31T02:18:00Z</dcterms:created>
  <dcterms:modified xsi:type="dcterms:W3CDTF">2013-11-01T12:40:00Z</dcterms:modified>
</cp:coreProperties>
</file>