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11" w:rsidRDefault="00357211" w:rsidP="00357211">
      <w:pPr>
        <w:spacing w:line="276" w:lineRule="auto"/>
        <w:jc w:val="center"/>
        <w:rPr>
          <w:rFonts w:ascii="Arial Black" w:hAnsi="Arial Black"/>
          <w:b/>
          <w:sz w:val="28"/>
          <w:szCs w:val="28"/>
        </w:rPr>
      </w:pPr>
      <w:r>
        <w:rPr>
          <w:rFonts w:ascii="Arial Black" w:hAnsi="Arial Black"/>
          <w:b/>
          <w:sz w:val="28"/>
          <w:szCs w:val="28"/>
        </w:rPr>
        <w:t xml:space="preserve"> T</w:t>
      </w:r>
      <w:r w:rsidRPr="004372ED">
        <w:rPr>
          <w:rFonts w:ascii="Arial Black" w:hAnsi="Arial Black"/>
          <w:b/>
          <w:sz w:val="28"/>
          <w:szCs w:val="28"/>
        </w:rPr>
        <w:t>hink and Write!</w:t>
      </w:r>
    </w:p>
    <w:p w:rsidR="00357211" w:rsidRPr="001547B0" w:rsidRDefault="00357211" w:rsidP="00357211">
      <w:pPr>
        <w:spacing w:line="276" w:lineRule="auto"/>
        <w:jc w:val="center"/>
        <w:rPr>
          <w:szCs w:val="24"/>
        </w:rPr>
      </w:pPr>
      <w:r w:rsidRPr="001547B0">
        <w:rPr>
          <w:szCs w:val="24"/>
        </w:rPr>
        <w:t>Day 1</w:t>
      </w:r>
    </w:p>
    <w:p w:rsidR="00357211" w:rsidRDefault="00357211" w:rsidP="00357211">
      <w:pPr>
        <w:spacing w:line="276" w:lineRule="auto"/>
        <w:rPr>
          <w:szCs w:val="24"/>
        </w:rPr>
      </w:pPr>
    </w:p>
    <w:p w:rsidR="00357211" w:rsidRPr="004372ED" w:rsidRDefault="00357211" w:rsidP="00357211">
      <w:pPr>
        <w:spacing w:line="276" w:lineRule="auto"/>
        <w:rPr>
          <w:szCs w:val="24"/>
        </w:rPr>
      </w:pPr>
      <w:r w:rsidRPr="004372ED">
        <w:rPr>
          <w:szCs w:val="24"/>
        </w:rPr>
        <w:t>Name</w:t>
      </w:r>
      <w:r>
        <w:rPr>
          <w:szCs w:val="24"/>
        </w:rPr>
        <w:t>:</w:t>
      </w:r>
      <w:r w:rsidRPr="004372ED">
        <w:rPr>
          <w:szCs w:val="24"/>
        </w:rPr>
        <w:t xml:space="preserve">                                                                                                              Date</w:t>
      </w:r>
      <w:r>
        <w:rPr>
          <w:szCs w:val="24"/>
        </w:rPr>
        <w:t>:</w:t>
      </w:r>
    </w:p>
    <w:p w:rsidR="00357211" w:rsidRDefault="00357211" w:rsidP="00357211">
      <w:pPr>
        <w:spacing w:line="276" w:lineRule="auto"/>
        <w:rPr>
          <w:szCs w:val="24"/>
        </w:rPr>
      </w:pPr>
      <w:r w:rsidRPr="004372ED">
        <w:rPr>
          <w:szCs w:val="24"/>
        </w:rPr>
        <w:t>Title of story</w:t>
      </w:r>
      <w:r w:rsidR="0000773E">
        <w:rPr>
          <w:szCs w:val="24"/>
        </w:rPr>
        <w:t xml:space="preserve">/article:  </w:t>
      </w:r>
      <w:r w:rsidR="0000773E" w:rsidRPr="00B937DC">
        <w:rPr>
          <w:b/>
          <w:szCs w:val="24"/>
        </w:rPr>
        <w:t>“Galileo”</w:t>
      </w:r>
    </w:p>
    <w:p w:rsidR="00357211" w:rsidRDefault="00357211" w:rsidP="00357211">
      <w:pPr>
        <w:spacing w:line="276" w:lineRule="auto"/>
        <w:rPr>
          <w:b/>
          <w:i/>
          <w:szCs w:val="24"/>
        </w:rPr>
      </w:pPr>
    </w:p>
    <w:p w:rsidR="00357211" w:rsidRPr="004372ED" w:rsidRDefault="0000773E" w:rsidP="00357211">
      <w:pPr>
        <w:spacing w:line="276" w:lineRule="auto"/>
        <w:rPr>
          <w:b/>
          <w:i/>
          <w:szCs w:val="24"/>
        </w:rPr>
      </w:pPr>
      <w:r>
        <w:rPr>
          <w:b/>
          <w:i/>
          <w:szCs w:val="24"/>
        </w:rPr>
        <w:t xml:space="preserve">Galileo was a professor of mathematics who lived in Italy 400 years ago. He had a curious mind and he experimented with lots of things to find the answers to his questions. How </w:t>
      </w:r>
      <w:r w:rsidR="00B537C9">
        <w:rPr>
          <w:b/>
          <w:i/>
          <w:szCs w:val="24"/>
        </w:rPr>
        <w:t xml:space="preserve">did </w:t>
      </w:r>
      <w:r>
        <w:rPr>
          <w:b/>
          <w:i/>
          <w:szCs w:val="24"/>
        </w:rPr>
        <w:t>G</w:t>
      </w:r>
      <w:r w:rsidRPr="0000773E">
        <w:rPr>
          <w:b/>
          <w:i/>
          <w:szCs w:val="24"/>
        </w:rPr>
        <w:t>alileo’</w:t>
      </w:r>
      <w:r w:rsidR="005579E5">
        <w:rPr>
          <w:b/>
          <w:i/>
          <w:szCs w:val="24"/>
        </w:rPr>
        <w:t xml:space="preserve">s experiments lead to </w:t>
      </w:r>
      <w:r w:rsidRPr="0000773E">
        <w:rPr>
          <w:b/>
          <w:i/>
          <w:szCs w:val="24"/>
        </w:rPr>
        <w:t>new discoveries?</w:t>
      </w:r>
      <w:r w:rsidR="00357211" w:rsidRPr="0000773E">
        <w:rPr>
          <w:b/>
          <w:i/>
          <w:szCs w:val="24"/>
        </w:rPr>
        <w:t xml:space="preserve">  </w:t>
      </w:r>
      <w:r w:rsidR="00357211">
        <w:rPr>
          <w:b/>
          <w:i/>
          <w:szCs w:val="24"/>
        </w:rPr>
        <w:t xml:space="preserve">Use details from the text to support your answer. </w:t>
      </w:r>
    </w:p>
    <w:p w:rsidR="00357211" w:rsidRPr="004372ED" w:rsidRDefault="00357211" w:rsidP="00357211">
      <w:pPr>
        <w:spacing w:line="276" w:lineRule="auto"/>
        <w:rPr>
          <w:szCs w:val="24"/>
        </w:rPr>
      </w:pPr>
    </w:p>
    <w:p w:rsidR="007204B3" w:rsidRDefault="007204B3" w:rsidP="007204B3">
      <w:pPr>
        <w:pStyle w:val="ListParagraph"/>
        <w:numPr>
          <w:ilvl w:val="0"/>
          <w:numId w:val="11"/>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rsidR="007204B3" w:rsidRDefault="007204B3" w:rsidP="007204B3">
      <w:pPr>
        <w:pStyle w:val="ListParagraph"/>
        <w:spacing w:line="276" w:lineRule="auto"/>
        <w:ind w:left="360"/>
        <w:rPr>
          <w:szCs w:val="24"/>
        </w:rPr>
      </w:pPr>
    </w:p>
    <w:p w:rsidR="007204B3" w:rsidRPr="00726CBE" w:rsidRDefault="007204B3" w:rsidP="007204B3">
      <w:pPr>
        <w:pStyle w:val="ListParagraph"/>
        <w:numPr>
          <w:ilvl w:val="0"/>
          <w:numId w:val="11"/>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rsidR="007204B3" w:rsidRPr="004372ED" w:rsidRDefault="007204B3" w:rsidP="007204B3">
      <w:pPr>
        <w:spacing w:line="276" w:lineRule="auto"/>
        <w:rPr>
          <w:szCs w:val="24"/>
        </w:rPr>
      </w:pPr>
    </w:p>
    <w:p w:rsidR="007204B3" w:rsidRPr="004372ED" w:rsidRDefault="007204B3" w:rsidP="007204B3">
      <w:pPr>
        <w:pStyle w:val="ListParagraph"/>
        <w:numPr>
          <w:ilvl w:val="0"/>
          <w:numId w:val="4"/>
        </w:numPr>
        <w:spacing w:line="276" w:lineRule="auto"/>
        <w:rPr>
          <w:szCs w:val="24"/>
        </w:rPr>
      </w:pPr>
      <w:r w:rsidRPr="004372ED">
        <w:rPr>
          <w:szCs w:val="24"/>
        </w:rPr>
        <w:t>What information will you put in the first two columns?</w:t>
      </w:r>
    </w:p>
    <w:p w:rsidR="007204B3" w:rsidRPr="004372ED" w:rsidRDefault="007204B3" w:rsidP="007204B3">
      <w:pPr>
        <w:pStyle w:val="ListParagraph"/>
        <w:numPr>
          <w:ilvl w:val="0"/>
          <w:numId w:val="4"/>
        </w:numPr>
        <w:spacing w:line="276" w:lineRule="auto"/>
        <w:rPr>
          <w:szCs w:val="24"/>
        </w:rPr>
      </w:pPr>
      <w:r w:rsidRPr="004372ED">
        <w:rPr>
          <w:szCs w:val="24"/>
        </w:rPr>
        <w:t>Where will you get this information?</w:t>
      </w:r>
    </w:p>
    <w:p w:rsidR="007204B3" w:rsidRPr="004372ED" w:rsidRDefault="007204B3" w:rsidP="007204B3">
      <w:pPr>
        <w:spacing w:line="276" w:lineRule="auto"/>
        <w:rPr>
          <w:szCs w:val="24"/>
        </w:rPr>
      </w:pPr>
    </w:p>
    <w:p w:rsidR="007204B3" w:rsidRPr="004372ED" w:rsidRDefault="007204B3" w:rsidP="007204B3">
      <w:pPr>
        <w:pStyle w:val="ListParagraph"/>
        <w:numPr>
          <w:ilvl w:val="0"/>
          <w:numId w:val="4"/>
        </w:numPr>
        <w:spacing w:line="276" w:lineRule="auto"/>
        <w:rPr>
          <w:szCs w:val="24"/>
        </w:rPr>
      </w:pPr>
      <w:r w:rsidRPr="004372ED">
        <w:rPr>
          <w:szCs w:val="24"/>
        </w:rPr>
        <w:t>What information will go in the third column?</w:t>
      </w:r>
    </w:p>
    <w:p w:rsidR="007204B3" w:rsidRPr="004372ED" w:rsidRDefault="007204B3" w:rsidP="007204B3">
      <w:pPr>
        <w:pStyle w:val="ListParagraph"/>
        <w:numPr>
          <w:ilvl w:val="0"/>
          <w:numId w:val="4"/>
        </w:numPr>
        <w:spacing w:line="276" w:lineRule="auto"/>
        <w:rPr>
          <w:szCs w:val="24"/>
        </w:rPr>
      </w:pPr>
      <w:r w:rsidRPr="004372ED">
        <w:rPr>
          <w:szCs w:val="24"/>
        </w:rPr>
        <w:t>Where will this information come from?</w:t>
      </w:r>
    </w:p>
    <w:p w:rsidR="007204B3" w:rsidRPr="004372ED" w:rsidRDefault="007204B3" w:rsidP="007204B3">
      <w:pPr>
        <w:spacing w:line="276" w:lineRule="auto"/>
        <w:rPr>
          <w:szCs w:val="24"/>
        </w:rPr>
      </w:pPr>
    </w:p>
    <w:p w:rsidR="007204B3" w:rsidRDefault="007204B3" w:rsidP="007204B3">
      <w:pPr>
        <w:pStyle w:val="ListParagraph"/>
        <w:numPr>
          <w:ilvl w:val="0"/>
          <w:numId w:val="4"/>
        </w:numPr>
        <w:spacing w:line="276" w:lineRule="auto"/>
        <w:rPr>
          <w:szCs w:val="24"/>
        </w:rPr>
      </w:pPr>
      <w:r w:rsidRPr="004372ED">
        <w:rPr>
          <w:szCs w:val="24"/>
        </w:rPr>
        <w:t>Why are you gathering all this information? What are you trying to figure out?</w:t>
      </w:r>
    </w:p>
    <w:p w:rsidR="00126738" w:rsidRPr="004372ED" w:rsidRDefault="00126738" w:rsidP="00010628">
      <w:pPr>
        <w:spacing w:line="276" w:lineRule="auto"/>
        <w:rPr>
          <w:b/>
          <w:i/>
          <w:szCs w:val="24"/>
        </w:rPr>
      </w:pPr>
    </w:p>
    <w:p w:rsidR="00B16FE0" w:rsidRDefault="00B537C9" w:rsidP="00357211">
      <w:pPr>
        <w:spacing w:line="276" w:lineRule="auto"/>
        <w:jc w:val="center"/>
        <w:rPr>
          <w:b/>
          <w:i/>
          <w:szCs w:val="24"/>
        </w:rPr>
      </w:pPr>
      <w:r>
        <w:rPr>
          <w:b/>
          <w:i/>
          <w:szCs w:val="24"/>
        </w:rPr>
        <w:t>How did G</w:t>
      </w:r>
      <w:r w:rsidRPr="0000773E">
        <w:rPr>
          <w:b/>
          <w:i/>
          <w:szCs w:val="24"/>
        </w:rPr>
        <w:t>alileo’s experiments lead to new discoveries?</w:t>
      </w:r>
    </w:p>
    <w:p w:rsidR="00FA3461" w:rsidRPr="00357211" w:rsidRDefault="0000773E" w:rsidP="00357211">
      <w:pPr>
        <w:spacing w:line="276" w:lineRule="auto"/>
        <w:jc w:val="center"/>
        <w:rPr>
          <w:b/>
          <w:i/>
          <w:color w:val="0070C0"/>
          <w:szCs w:val="24"/>
        </w:rPr>
      </w:pPr>
      <w:r>
        <w:rPr>
          <w:b/>
          <w:i/>
          <w:szCs w:val="24"/>
        </w:rPr>
        <w:t xml:space="preserve"> </w:t>
      </w:r>
    </w:p>
    <w:tbl>
      <w:tblPr>
        <w:tblStyle w:val="TableGrid"/>
        <w:tblW w:w="0" w:type="auto"/>
        <w:tblLook w:val="04A0" w:firstRow="1" w:lastRow="0" w:firstColumn="1" w:lastColumn="0" w:noHBand="0" w:noVBand="1"/>
      </w:tblPr>
      <w:tblGrid>
        <w:gridCol w:w="4629"/>
        <w:gridCol w:w="790"/>
        <w:gridCol w:w="4067"/>
        <w:gridCol w:w="810"/>
      </w:tblGrid>
      <w:tr w:rsidR="00010628" w:rsidRPr="004372ED">
        <w:tc>
          <w:tcPr>
            <w:tcW w:w="4629" w:type="dxa"/>
          </w:tcPr>
          <w:p w:rsidR="00010628" w:rsidRPr="00B937DC" w:rsidRDefault="00010628" w:rsidP="003E2967">
            <w:pPr>
              <w:spacing w:line="276" w:lineRule="auto"/>
              <w:jc w:val="center"/>
              <w:rPr>
                <w:b/>
                <w:i/>
                <w:szCs w:val="24"/>
              </w:rPr>
            </w:pPr>
            <w:r w:rsidRPr="00B937DC">
              <w:rPr>
                <w:b/>
                <w:i/>
                <w:szCs w:val="24"/>
              </w:rPr>
              <w:t>Evidence</w:t>
            </w:r>
          </w:p>
          <w:p w:rsidR="004A7914" w:rsidRPr="00B937DC" w:rsidRDefault="00361112" w:rsidP="00361112">
            <w:pPr>
              <w:jc w:val="center"/>
              <w:rPr>
                <w:b/>
                <w:color w:val="FF0000"/>
                <w:szCs w:val="24"/>
              </w:rPr>
            </w:pPr>
            <w:r w:rsidRPr="00B937DC">
              <w:rPr>
                <w:b/>
                <w:szCs w:val="24"/>
              </w:rPr>
              <w:t>An experiment Galileo tried</w:t>
            </w:r>
          </w:p>
        </w:tc>
        <w:tc>
          <w:tcPr>
            <w:tcW w:w="790" w:type="dxa"/>
          </w:tcPr>
          <w:p w:rsidR="00010628" w:rsidRPr="004372ED" w:rsidRDefault="00010628" w:rsidP="00F151A9">
            <w:pPr>
              <w:spacing w:line="276" w:lineRule="auto"/>
              <w:rPr>
                <w:i/>
                <w:szCs w:val="24"/>
              </w:rPr>
            </w:pPr>
            <w:r w:rsidRPr="004372ED">
              <w:rPr>
                <w:i/>
                <w:szCs w:val="24"/>
              </w:rPr>
              <w:t>Page</w:t>
            </w:r>
          </w:p>
        </w:tc>
        <w:tc>
          <w:tcPr>
            <w:tcW w:w="4067" w:type="dxa"/>
          </w:tcPr>
          <w:p w:rsidR="00010628" w:rsidRPr="00B937DC" w:rsidRDefault="00010628" w:rsidP="003E2967">
            <w:pPr>
              <w:spacing w:line="276" w:lineRule="auto"/>
              <w:jc w:val="center"/>
              <w:rPr>
                <w:b/>
                <w:i/>
                <w:szCs w:val="24"/>
              </w:rPr>
            </w:pPr>
            <w:r w:rsidRPr="00B937DC">
              <w:rPr>
                <w:b/>
                <w:i/>
                <w:szCs w:val="24"/>
              </w:rPr>
              <w:t>Elaboration</w:t>
            </w:r>
            <w:r w:rsidR="003E2967" w:rsidRPr="00B937DC">
              <w:rPr>
                <w:b/>
                <w:i/>
                <w:szCs w:val="24"/>
              </w:rPr>
              <w:t xml:space="preserve"> / explanation</w:t>
            </w:r>
          </w:p>
          <w:p w:rsidR="00361112" w:rsidRPr="00B937DC" w:rsidRDefault="00361112" w:rsidP="00361112">
            <w:pPr>
              <w:jc w:val="center"/>
              <w:rPr>
                <w:b/>
                <w:szCs w:val="24"/>
              </w:rPr>
            </w:pPr>
            <w:r w:rsidRPr="00B937DC">
              <w:rPr>
                <w:b/>
                <w:szCs w:val="24"/>
              </w:rPr>
              <w:t xml:space="preserve">What discoveries did the experiment </w:t>
            </w:r>
          </w:p>
          <w:p w:rsidR="004A7914" w:rsidRDefault="00361112" w:rsidP="00361112">
            <w:pPr>
              <w:jc w:val="center"/>
              <w:rPr>
                <w:b/>
                <w:szCs w:val="24"/>
              </w:rPr>
            </w:pPr>
            <w:r w:rsidRPr="00B937DC">
              <w:rPr>
                <w:b/>
                <w:szCs w:val="24"/>
              </w:rPr>
              <w:t>lead to?</w:t>
            </w:r>
          </w:p>
          <w:p w:rsidR="00B937DC" w:rsidRPr="007204B3" w:rsidRDefault="00B937DC" w:rsidP="00361112">
            <w:pPr>
              <w:jc w:val="center"/>
              <w:rPr>
                <w:rFonts w:asciiTheme="minorHAnsi" w:hAnsiTheme="minorHAnsi"/>
                <w:b/>
                <w:sz w:val="22"/>
                <w:szCs w:val="22"/>
              </w:rPr>
            </w:pPr>
          </w:p>
        </w:tc>
        <w:tc>
          <w:tcPr>
            <w:tcW w:w="810" w:type="dxa"/>
          </w:tcPr>
          <w:p w:rsidR="00010628" w:rsidRPr="004372ED" w:rsidRDefault="001B527C" w:rsidP="00F151A9">
            <w:pPr>
              <w:spacing w:line="276" w:lineRule="auto"/>
              <w:rPr>
                <w:i/>
                <w:sz w:val="20"/>
              </w:rPr>
            </w:pPr>
            <w:r w:rsidRPr="004372ED">
              <w:rPr>
                <w:i/>
                <w:sz w:val="20"/>
              </w:rPr>
              <w:t>Used in your piece</w:t>
            </w:r>
            <w:r w:rsidR="00010628" w:rsidRPr="004372ED">
              <w:rPr>
                <w:i/>
                <w:sz w:val="20"/>
              </w:rPr>
              <w:t>?</w:t>
            </w:r>
          </w:p>
        </w:tc>
      </w:tr>
      <w:tr w:rsidR="00442778" w:rsidRPr="004372ED">
        <w:tc>
          <w:tcPr>
            <w:tcW w:w="4629" w:type="dxa"/>
          </w:tcPr>
          <w:p w:rsidR="00B937DC" w:rsidRPr="00B937DC" w:rsidRDefault="00B937DC" w:rsidP="00235DB0">
            <w:pPr>
              <w:spacing w:line="276" w:lineRule="auto"/>
              <w:rPr>
                <w:szCs w:val="24"/>
              </w:rPr>
            </w:pPr>
            <w:r w:rsidRPr="00B937DC">
              <w:rPr>
                <w:szCs w:val="24"/>
              </w:rPr>
              <w:t>Example</w:t>
            </w:r>
          </w:p>
          <w:p w:rsidR="00442778" w:rsidRPr="009612CD" w:rsidRDefault="003B49B2" w:rsidP="00235DB0">
            <w:pPr>
              <w:spacing w:line="276" w:lineRule="auto"/>
              <w:rPr>
                <w:rFonts w:ascii="Apple Chancery" w:hAnsi="Apple Chancery" w:cs="Apple Chancery"/>
                <w:sz w:val="22"/>
                <w:szCs w:val="22"/>
              </w:rPr>
            </w:pPr>
            <w:r w:rsidRPr="00B937DC">
              <w:rPr>
                <w:rFonts w:ascii="Apple Chancery" w:hAnsi="Apple Chancery" w:cs="Apple Chancery"/>
                <w:b/>
                <w:sz w:val="22"/>
                <w:szCs w:val="22"/>
              </w:rPr>
              <w:t xml:space="preserve"> </w:t>
            </w:r>
            <w:r w:rsidRPr="009612CD">
              <w:rPr>
                <w:rFonts w:ascii="Apple Chancery" w:hAnsi="Apple Chancery" w:cs="Apple Chancery"/>
                <w:sz w:val="22"/>
                <w:szCs w:val="22"/>
              </w:rPr>
              <w:t>experimented with concave and convex lenses to improve upon the “Dutch cylinders,” which then became</w:t>
            </w:r>
            <w:r w:rsidRPr="009612CD">
              <w:rPr>
                <w:rFonts w:ascii="Bradley Hand ITC" w:hAnsi="Bradley Hand ITC"/>
                <w:sz w:val="22"/>
                <w:szCs w:val="22"/>
              </w:rPr>
              <w:t xml:space="preserve"> </w:t>
            </w:r>
            <w:r w:rsidRPr="009612CD">
              <w:rPr>
                <w:rFonts w:ascii="Apple Chancery" w:hAnsi="Apple Chancery" w:cs="Apple Chancery"/>
                <w:sz w:val="22"/>
                <w:szCs w:val="22"/>
              </w:rPr>
              <w:t>powerful telescopes</w:t>
            </w:r>
          </w:p>
          <w:p w:rsidR="00B937DC" w:rsidRDefault="00B937DC" w:rsidP="00235DB0">
            <w:pPr>
              <w:spacing w:line="276" w:lineRule="auto"/>
              <w:rPr>
                <w:rFonts w:ascii="Bradley Hand ITC" w:hAnsi="Bradley Hand ITC"/>
                <w:b/>
                <w:sz w:val="22"/>
                <w:szCs w:val="22"/>
              </w:rPr>
            </w:pPr>
            <w:r>
              <w:rPr>
                <w:rFonts w:ascii="Apple Chancery" w:hAnsi="Apple Chancery" w:cs="Apple Chancery"/>
                <w:b/>
                <w:sz w:val="22"/>
                <w:szCs w:val="22"/>
              </w:rPr>
              <w:t>_______________________________</w:t>
            </w:r>
          </w:p>
          <w:p w:rsidR="00442778" w:rsidRPr="00B937DC" w:rsidRDefault="00442778" w:rsidP="00235DB0">
            <w:pPr>
              <w:spacing w:line="276" w:lineRule="auto"/>
              <w:rPr>
                <w:szCs w:val="24"/>
              </w:rPr>
            </w:pPr>
            <w:r w:rsidRPr="00B937DC">
              <w:rPr>
                <w:szCs w:val="24"/>
              </w:rPr>
              <w:t>Quote:</w:t>
            </w:r>
          </w:p>
          <w:p w:rsidR="003B49B2" w:rsidRPr="009612CD" w:rsidRDefault="00AC4AEE" w:rsidP="003B49B2">
            <w:pPr>
              <w:autoSpaceDE w:val="0"/>
              <w:autoSpaceDN w:val="0"/>
              <w:adjustRightInd w:val="0"/>
              <w:rPr>
                <w:rFonts w:ascii="Apple Chancery" w:hAnsi="Apple Chancery" w:cs="Apple Chancery"/>
                <w:sz w:val="22"/>
                <w:szCs w:val="22"/>
                <w:lang w:eastAsia="ja-JP"/>
              </w:rPr>
            </w:pPr>
            <w:r w:rsidRPr="009612CD">
              <w:rPr>
                <w:rFonts w:ascii="Apple Chancery" w:hAnsi="Apple Chancery" w:cs="Apple Chancery"/>
                <w:sz w:val="22"/>
                <w:szCs w:val="22"/>
                <w:lang w:eastAsia="ja-JP"/>
              </w:rPr>
              <w:t>“Now he could make a tube that would demolish</w:t>
            </w:r>
            <w:r w:rsidRPr="009612CD">
              <w:rPr>
                <w:rFonts w:ascii="Bradley Hand ITC" w:hAnsi="Bradley Hand ITC" w:cs="Courier"/>
                <w:sz w:val="22"/>
                <w:szCs w:val="22"/>
                <w:lang w:eastAsia="ja-JP"/>
              </w:rPr>
              <w:t xml:space="preserve"> </w:t>
            </w:r>
            <w:r w:rsidRPr="009612CD">
              <w:rPr>
                <w:rFonts w:ascii="Apple Chancery" w:hAnsi="Apple Chancery" w:cs="Apple Chancery"/>
                <w:sz w:val="22"/>
                <w:szCs w:val="22"/>
                <w:lang w:eastAsia="ja-JP"/>
              </w:rPr>
              <w:t>distance.”</w:t>
            </w:r>
          </w:p>
          <w:p w:rsidR="006A725E" w:rsidRPr="007204B3" w:rsidRDefault="006A725E" w:rsidP="00235DB0">
            <w:pPr>
              <w:spacing w:line="276" w:lineRule="auto"/>
              <w:rPr>
                <w:rFonts w:ascii="Garamond" w:hAnsi="Garamond"/>
                <w:b/>
                <w:szCs w:val="24"/>
              </w:rPr>
            </w:pPr>
          </w:p>
        </w:tc>
        <w:tc>
          <w:tcPr>
            <w:tcW w:w="790" w:type="dxa"/>
          </w:tcPr>
          <w:p w:rsidR="00442778" w:rsidRPr="009612CD" w:rsidRDefault="00AC4AEE" w:rsidP="003B49B2">
            <w:pPr>
              <w:spacing w:line="276" w:lineRule="auto"/>
              <w:jc w:val="center"/>
              <w:rPr>
                <w:szCs w:val="24"/>
              </w:rPr>
            </w:pPr>
            <w:r w:rsidRPr="009612CD">
              <w:rPr>
                <w:szCs w:val="24"/>
              </w:rPr>
              <w:t>29</w:t>
            </w:r>
          </w:p>
        </w:tc>
        <w:tc>
          <w:tcPr>
            <w:tcW w:w="4067" w:type="dxa"/>
          </w:tcPr>
          <w:p w:rsidR="00AC4AEE" w:rsidRPr="009612CD" w:rsidRDefault="00AC4AEE" w:rsidP="00AC4AEE">
            <w:pPr>
              <w:pStyle w:val="ListParagraph"/>
              <w:numPr>
                <w:ilvl w:val="0"/>
                <w:numId w:val="8"/>
              </w:numPr>
              <w:spacing w:line="276" w:lineRule="auto"/>
              <w:ind w:left="341" w:hanging="180"/>
              <w:rPr>
                <w:rFonts w:ascii="Apple Chancery" w:hAnsi="Apple Chancery" w:cs="Apple Chancery"/>
                <w:sz w:val="22"/>
                <w:szCs w:val="22"/>
              </w:rPr>
            </w:pPr>
            <w:r w:rsidRPr="00B937DC">
              <w:rPr>
                <w:rFonts w:ascii="Apple Chancery" w:hAnsi="Apple Chancery" w:cs="Apple Chancery"/>
                <w:b/>
                <w:sz w:val="22"/>
                <w:szCs w:val="22"/>
              </w:rPr>
              <w:t xml:space="preserve"> </w:t>
            </w:r>
            <w:r w:rsidRPr="009612CD">
              <w:rPr>
                <w:rFonts w:ascii="Apple Chancery" w:hAnsi="Apple Chancery" w:cs="Apple Chancery"/>
                <w:sz w:val="22"/>
                <w:szCs w:val="22"/>
              </w:rPr>
              <w:t>moon had mountains</w:t>
            </w:r>
          </w:p>
          <w:p w:rsidR="00AC4AEE" w:rsidRPr="009612CD" w:rsidRDefault="00B937DC" w:rsidP="00AC4AEE">
            <w:pPr>
              <w:pStyle w:val="ListParagraph"/>
              <w:numPr>
                <w:ilvl w:val="0"/>
                <w:numId w:val="8"/>
              </w:numPr>
              <w:spacing w:line="276" w:lineRule="auto"/>
              <w:ind w:left="341" w:hanging="180"/>
              <w:rPr>
                <w:rFonts w:ascii="Apple Chancery" w:hAnsi="Apple Chancery" w:cs="Apple Chancery"/>
                <w:szCs w:val="24"/>
              </w:rPr>
            </w:pPr>
            <w:r w:rsidRPr="009612CD">
              <w:rPr>
                <w:rFonts w:ascii="Apple Chancery" w:hAnsi="Apple Chancery" w:cs="Apple Chancery"/>
                <w:sz w:val="22"/>
                <w:szCs w:val="22"/>
              </w:rPr>
              <w:t xml:space="preserve"> </w:t>
            </w:r>
            <w:r w:rsidR="00AC4AEE" w:rsidRPr="009612CD">
              <w:rPr>
                <w:rFonts w:ascii="Apple Chancery" w:hAnsi="Apple Chancery" w:cs="Apple Chancery"/>
                <w:sz w:val="22"/>
                <w:szCs w:val="22"/>
              </w:rPr>
              <w:t>many more stars in the sky than people could see</w:t>
            </w:r>
          </w:p>
          <w:p w:rsidR="006A725E" w:rsidRPr="00AC4AEE" w:rsidRDefault="006A725E" w:rsidP="00B937DC">
            <w:pPr>
              <w:pStyle w:val="ListParagraph"/>
              <w:spacing w:line="276" w:lineRule="auto"/>
              <w:ind w:left="341"/>
              <w:rPr>
                <w:rFonts w:ascii="Bradley Hand ITC" w:hAnsi="Bradley Hand ITC"/>
                <w:b/>
                <w:i/>
                <w:szCs w:val="24"/>
              </w:rPr>
            </w:pPr>
          </w:p>
          <w:p w:rsidR="00AC4AEE" w:rsidRPr="006A725E" w:rsidRDefault="00AC4AEE" w:rsidP="006A725E">
            <w:pPr>
              <w:spacing w:line="276" w:lineRule="auto"/>
              <w:rPr>
                <w:rFonts w:ascii="Bradley Hand ITC" w:hAnsi="Bradley Hand ITC"/>
                <w:b/>
                <w:szCs w:val="24"/>
              </w:rPr>
            </w:pPr>
          </w:p>
        </w:tc>
        <w:tc>
          <w:tcPr>
            <w:tcW w:w="810" w:type="dxa"/>
          </w:tcPr>
          <w:p w:rsidR="00442778" w:rsidRPr="00361112" w:rsidRDefault="00442778" w:rsidP="00F151A9">
            <w:pPr>
              <w:spacing w:line="276" w:lineRule="auto"/>
              <w:rPr>
                <w:rFonts w:ascii="Bradley Hand ITC" w:hAnsi="Bradley Hand ITC"/>
                <w:b/>
                <w:szCs w:val="24"/>
              </w:rPr>
            </w:pPr>
          </w:p>
        </w:tc>
      </w:tr>
      <w:tr w:rsidR="00442778" w:rsidRPr="004372ED">
        <w:tc>
          <w:tcPr>
            <w:tcW w:w="4629" w:type="dxa"/>
          </w:tcPr>
          <w:p w:rsidR="00442778" w:rsidRDefault="00841B22" w:rsidP="00F151A9">
            <w:pPr>
              <w:spacing w:line="276" w:lineRule="auto"/>
              <w:rPr>
                <w:szCs w:val="24"/>
              </w:rPr>
            </w:pPr>
            <w:r>
              <w:rPr>
                <w:szCs w:val="24"/>
              </w:rPr>
              <w:t>Example</w:t>
            </w:r>
          </w:p>
          <w:p w:rsidR="00D5629E" w:rsidRDefault="00D5629E" w:rsidP="00F151A9">
            <w:pPr>
              <w:spacing w:line="276" w:lineRule="auto"/>
              <w:rPr>
                <w:szCs w:val="24"/>
              </w:rPr>
            </w:pPr>
          </w:p>
          <w:p w:rsidR="00D5629E" w:rsidRDefault="00D5629E" w:rsidP="00F151A9">
            <w:pPr>
              <w:spacing w:line="276" w:lineRule="auto"/>
              <w:rPr>
                <w:szCs w:val="24"/>
              </w:rPr>
            </w:pPr>
          </w:p>
          <w:p w:rsidR="00D5629E" w:rsidRDefault="00D5629E" w:rsidP="00F151A9">
            <w:pPr>
              <w:spacing w:line="276" w:lineRule="auto"/>
              <w:rPr>
                <w:szCs w:val="24"/>
              </w:rPr>
            </w:pPr>
          </w:p>
          <w:p w:rsidR="00D5629E" w:rsidRPr="00D5629E" w:rsidRDefault="00D5629E" w:rsidP="00F151A9">
            <w:pPr>
              <w:spacing w:line="276" w:lineRule="auto"/>
              <w:rPr>
                <w:szCs w:val="24"/>
              </w:rPr>
            </w:pPr>
            <w:r>
              <w:rPr>
                <w:szCs w:val="24"/>
              </w:rPr>
              <w:t>-------------------------------------------------------</w:t>
            </w:r>
          </w:p>
          <w:p w:rsidR="00D5629E" w:rsidRDefault="00D5629E" w:rsidP="00F151A9">
            <w:pPr>
              <w:spacing w:line="276" w:lineRule="auto"/>
              <w:rPr>
                <w:szCs w:val="24"/>
              </w:rPr>
            </w:pPr>
          </w:p>
          <w:p w:rsidR="00B537C9" w:rsidRPr="00D5629E" w:rsidRDefault="00D5629E" w:rsidP="00F151A9">
            <w:pPr>
              <w:spacing w:line="276" w:lineRule="auto"/>
              <w:rPr>
                <w:szCs w:val="24"/>
              </w:rPr>
            </w:pPr>
            <w:r>
              <w:rPr>
                <w:szCs w:val="24"/>
              </w:rPr>
              <w:lastRenderedPageBreak/>
              <w:t>Quote</w:t>
            </w:r>
          </w:p>
          <w:p w:rsidR="00B537C9" w:rsidRPr="00361112" w:rsidRDefault="00B537C9" w:rsidP="00F151A9">
            <w:pPr>
              <w:spacing w:line="276" w:lineRule="auto"/>
              <w:rPr>
                <w:rFonts w:ascii="Bradley Hand ITC" w:hAnsi="Bradley Hand ITC"/>
                <w:b/>
                <w:szCs w:val="24"/>
              </w:rPr>
            </w:pPr>
          </w:p>
        </w:tc>
        <w:tc>
          <w:tcPr>
            <w:tcW w:w="790" w:type="dxa"/>
          </w:tcPr>
          <w:p w:rsidR="00442778" w:rsidRPr="00361112" w:rsidRDefault="00442778" w:rsidP="003B49B2">
            <w:pPr>
              <w:spacing w:line="276" w:lineRule="auto"/>
              <w:jc w:val="center"/>
              <w:rPr>
                <w:rFonts w:ascii="Bradley Hand ITC" w:hAnsi="Bradley Hand ITC"/>
                <w:b/>
                <w:szCs w:val="24"/>
              </w:rPr>
            </w:pPr>
          </w:p>
        </w:tc>
        <w:tc>
          <w:tcPr>
            <w:tcW w:w="4067" w:type="dxa"/>
          </w:tcPr>
          <w:p w:rsidR="00B537C9" w:rsidRPr="00B537C9" w:rsidRDefault="00B537C9" w:rsidP="00D5629E">
            <w:pPr>
              <w:pStyle w:val="ListParagraph"/>
              <w:spacing w:line="276" w:lineRule="auto"/>
              <w:ind w:left="341"/>
              <w:rPr>
                <w:rFonts w:ascii="Bradley Hand ITC" w:hAnsi="Bradley Hand ITC"/>
                <w:b/>
                <w:szCs w:val="24"/>
              </w:rPr>
            </w:pPr>
          </w:p>
        </w:tc>
        <w:tc>
          <w:tcPr>
            <w:tcW w:w="810" w:type="dxa"/>
          </w:tcPr>
          <w:p w:rsidR="00442778" w:rsidRPr="00361112" w:rsidRDefault="00442778" w:rsidP="00F151A9">
            <w:pPr>
              <w:spacing w:line="276" w:lineRule="auto"/>
              <w:rPr>
                <w:rFonts w:ascii="Bradley Hand ITC" w:hAnsi="Bradley Hand ITC"/>
                <w:b/>
                <w:szCs w:val="24"/>
              </w:rPr>
            </w:pPr>
          </w:p>
        </w:tc>
      </w:tr>
      <w:tr w:rsidR="007204B3" w:rsidRPr="004372ED">
        <w:tc>
          <w:tcPr>
            <w:tcW w:w="4629" w:type="dxa"/>
          </w:tcPr>
          <w:p w:rsidR="007204B3" w:rsidRDefault="007204B3" w:rsidP="007204B3">
            <w:pPr>
              <w:spacing w:line="276" w:lineRule="auto"/>
              <w:rPr>
                <w:szCs w:val="24"/>
              </w:rPr>
            </w:pPr>
            <w:r>
              <w:rPr>
                <w:szCs w:val="24"/>
              </w:rPr>
              <w:t>Example</w:t>
            </w:r>
          </w:p>
          <w:p w:rsidR="007204B3" w:rsidRDefault="007204B3" w:rsidP="007204B3">
            <w:pPr>
              <w:spacing w:line="276" w:lineRule="auto"/>
              <w:rPr>
                <w:szCs w:val="24"/>
              </w:rPr>
            </w:pPr>
          </w:p>
          <w:p w:rsidR="007204B3" w:rsidRDefault="007204B3" w:rsidP="007204B3">
            <w:pPr>
              <w:spacing w:line="276" w:lineRule="auto"/>
              <w:rPr>
                <w:szCs w:val="24"/>
              </w:rPr>
            </w:pPr>
          </w:p>
          <w:p w:rsidR="007204B3" w:rsidRDefault="007204B3" w:rsidP="007204B3">
            <w:pPr>
              <w:spacing w:line="276" w:lineRule="auto"/>
              <w:rPr>
                <w:szCs w:val="24"/>
              </w:rPr>
            </w:pPr>
          </w:p>
          <w:p w:rsidR="007204B3" w:rsidRPr="00D5629E" w:rsidRDefault="007204B3" w:rsidP="007204B3">
            <w:pPr>
              <w:spacing w:line="276" w:lineRule="auto"/>
              <w:rPr>
                <w:szCs w:val="24"/>
              </w:rPr>
            </w:pPr>
            <w:r>
              <w:rPr>
                <w:szCs w:val="24"/>
              </w:rPr>
              <w:t>-------------------------------------------------------</w:t>
            </w:r>
          </w:p>
          <w:p w:rsidR="007204B3" w:rsidRDefault="007204B3" w:rsidP="007204B3">
            <w:pPr>
              <w:spacing w:line="276" w:lineRule="auto"/>
              <w:rPr>
                <w:szCs w:val="24"/>
              </w:rPr>
            </w:pPr>
          </w:p>
          <w:p w:rsidR="007204B3" w:rsidRPr="00D5629E" w:rsidRDefault="007204B3" w:rsidP="007204B3">
            <w:pPr>
              <w:spacing w:line="276" w:lineRule="auto"/>
              <w:rPr>
                <w:szCs w:val="24"/>
              </w:rPr>
            </w:pPr>
            <w:r>
              <w:rPr>
                <w:szCs w:val="24"/>
              </w:rPr>
              <w:t>Quote</w:t>
            </w:r>
          </w:p>
          <w:p w:rsidR="007204B3" w:rsidRDefault="007204B3" w:rsidP="00F151A9">
            <w:pPr>
              <w:spacing w:line="276" w:lineRule="auto"/>
              <w:rPr>
                <w:szCs w:val="24"/>
              </w:rPr>
            </w:pPr>
          </w:p>
        </w:tc>
        <w:tc>
          <w:tcPr>
            <w:tcW w:w="790" w:type="dxa"/>
          </w:tcPr>
          <w:p w:rsidR="007204B3" w:rsidRPr="00361112" w:rsidRDefault="007204B3" w:rsidP="003B49B2">
            <w:pPr>
              <w:spacing w:line="276" w:lineRule="auto"/>
              <w:jc w:val="center"/>
              <w:rPr>
                <w:rFonts w:ascii="Bradley Hand ITC" w:hAnsi="Bradley Hand ITC"/>
                <w:b/>
                <w:szCs w:val="24"/>
              </w:rPr>
            </w:pPr>
          </w:p>
        </w:tc>
        <w:tc>
          <w:tcPr>
            <w:tcW w:w="4067" w:type="dxa"/>
          </w:tcPr>
          <w:p w:rsidR="007204B3" w:rsidRPr="00B537C9" w:rsidRDefault="007204B3" w:rsidP="00D5629E">
            <w:pPr>
              <w:pStyle w:val="ListParagraph"/>
              <w:spacing w:line="276" w:lineRule="auto"/>
              <w:ind w:left="341"/>
              <w:rPr>
                <w:rFonts w:ascii="Bradley Hand ITC" w:hAnsi="Bradley Hand ITC"/>
                <w:b/>
                <w:szCs w:val="24"/>
              </w:rPr>
            </w:pPr>
          </w:p>
        </w:tc>
        <w:tc>
          <w:tcPr>
            <w:tcW w:w="810" w:type="dxa"/>
          </w:tcPr>
          <w:p w:rsidR="007204B3" w:rsidRPr="00361112" w:rsidRDefault="007204B3" w:rsidP="00F151A9">
            <w:pPr>
              <w:spacing w:line="276" w:lineRule="auto"/>
              <w:rPr>
                <w:rFonts w:ascii="Bradley Hand ITC" w:hAnsi="Bradley Hand ITC"/>
                <w:b/>
                <w:szCs w:val="24"/>
              </w:rPr>
            </w:pPr>
          </w:p>
        </w:tc>
      </w:tr>
      <w:tr w:rsidR="007204B3" w:rsidRPr="004372ED">
        <w:tc>
          <w:tcPr>
            <w:tcW w:w="4629" w:type="dxa"/>
          </w:tcPr>
          <w:p w:rsidR="007204B3" w:rsidRDefault="007204B3" w:rsidP="007204B3">
            <w:pPr>
              <w:spacing w:line="276" w:lineRule="auto"/>
              <w:rPr>
                <w:szCs w:val="24"/>
              </w:rPr>
            </w:pPr>
            <w:r>
              <w:rPr>
                <w:szCs w:val="24"/>
              </w:rPr>
              <w:t>Example</w:t>
            </w:r>
          </w:p>
          <w:p w:rsidR="007204B3" w:rsidRDefault="007204B3" w:rsidP="007204B3">
            <w:pPr>
              <w:spacing w:line="276" w:lineRule="auto"/>
              <w:rPr>
                <w:szCs w:val="24"/>
              </w:rPr>
            </w:pPr>
          </w:p>
          <w:p w:rsidR="007204B3" w:rsidRDefault="007204B3" w:rsidP="007204B3">
            <w:pPr>
              <w:spacing w:line="276" w:lineRule="auto"/>
              <w:rPr>
                <w:szCs w:val="24"/>
              </w:rPr>
            </w:pPr>
          </w:p>
          <w:p w:rsidR="007204B3" w:rsidRDefault="007204B3" w:rsidP="007204B3">
            <w:pPr>
              <w:spacing w:line="276" w:lineRule="auto"/>
              <w:rPr>
                <w:szCs w:val="24"/>
              </w:rPr>
            </w:pPr>
          </w:p>
          <w:p w:rsidR="007204B3" w:rsidRPr="00D5629E" w:rsidRDefault="007204B3" w:rsidP="007204B3">
            <w:pPr>
              <w:spacing w:line="276" w:lineRule="auto"/>
              <w:rPr>
                <w:szCs w:val="24"/>
              </w:rPr>
            </w:pPr>
            <w:r>
              <w:rPr>
                <w:szCs w:val="24"/>
              </w:rPr>
              <w:t>-------------------------------------------------------</w:t>
            </w:r>
          </w:p>
          <w:p w:rsidR="007204B3" w:rsidRDefault="007204B3" w:rsidP="007204B3">
            <w:pPr>
              <w:spacing w:line="276" w:lineRule="auto"/>
              <w:rPr>
                <w:szCs w:val="24"/>
              </w:rPr>
            </w:pPr>
          </w:p>
          <w:p w:rsidR="007204B3" w:rsidRPr="00D5629E" w:rsidRDefault="007204B3" w:rsidP="007204B3">
            <w:pPr>
              <w:spacing w:line="276" w:lineRule="auto"/>
              <w:rPr>
                <w:szCs w:val="24"/>
              </w:rPr>
            </w:pPr>
            <w:r>
              <w:rPr>
                <w:szCs w:val="24"/>
              </w:rPr>
              <w:t>Quote</w:t>
            </w:r>
          </w:p>
          <w:p w:rsidR="007204B3" w:rsidRDefault="007204B3" w:rsidP="00F151A9">
            <w:pPr>
              <w:spacing w:line="276" w:lineRule="auto"/>
              <w:rPr>
                <w:szCs w:val="24"/>
              </w:rPr>
            </w:pPr>
          </w:p>
        </w:tc>
        <w:tc>
          <w:tcPr>
            <w:tcW w:w="790" w:type="dxa"/>
          </w:tcPr>
          <w:p w:rsidR="007204B3" w:rsidRPr="00361112" w:rsidRDefault="007204B3" w:rsidP="003B49B2">
            <w:pPr>
              <w:spacing w:line="276" w:lineRule="auto"/>
              <w:jc w:val="center"/>
              <w:rPr>
                <w:rFonts w:ascii="Bradley Hand ITC" w:hAnsi="Bradley Hand ITC"/>
                <w:b/>
                <w:szCs w:val="24"/>
              </w:rPr>
            </w:pPr>
          </w:p>
        </w:tc>
        <w:tc>
          <w:tcPr>
            <w:tcW w:w="4067" w:type="dxa"/>
          </w:tcPr>
          <w:p w:rsidR="007204B3" w:rsidRPr="00B537C9" w:rsidRDefault="007204B3" w:rsidP="00D5629E">
            <w:pPr>
              <w:pStyle w:val="ListParagraph"/>
              <w:spacing w:line="276" w:lineRule="auto"/>
              <w:ind w:left="341"/>
              <w:rPr>
                <w:rFonts w:ascii="Bradley Hand ITC" w:hAnsi="Bradley Hand ITC"/>
                <w:b/>
                <w:szCs w:val="24"/>
              </w:rPr>
            </w:pPr>
          </w:p>
        </w:tc>
        <w:tc>
          <w:tcPr>
            <w:tcW w:w="810" w:type="dxa"/>
          </w:tcPr>
          <w:p w:rsidR="007204B3" w:rsidRPr="00361112" w:rsidRDefault="007204B3" w:rsidP="00F151A9">
            <w:pPr>
              <w:spacing w:line="276" w:lineRule="auto"/>
              <w:rPr>
                <w:rFonts w:ascii="Bradley Hand ITC" w:hAnsi="Bradley Hand ITC"/>
                <w:b/>
                <w:szCs w:val="24"/>
              </w:rPr>
            </w:pPr>
          </w:p>
        </w:tc>
      </w:tr>
    </w:tbl>
    <w:p w:rsidR="00010628" w:rsidRPr="004372ED" w:rsidRDefault="00010628" w:rsidP="00010628">
      <w:pPr>
        <w:spacing w:line="276" w:lineRule="auto"/>
        <w:rPr>
          <w:szCs w:val="24"/>
        </w:rPr>
      </w:pPr>
    </w:p>
    <w:p w:rsidR="00010628" w:rsidRPr="004372ED" w:rsidRDefault="00010628" w:rsidP="00010628">
      <w:pPr>
        <w:spacing w:line="276" w:lineRule="auto"/>
        <w:rPr>
          <w:szCs w:val="24"/>
        </w:rPr>
      </w:pPr>
    </w:p>
    <w:p w:rsidR="007204B3" w:rsidRPr="00726CBE" w:rsidRDefault="007204B3" w:rsidP="007204B3">
      <w:pPr>
        <w:pStyle w:val="ListParagraph"/>
        <w:numPr>
          <w:ilvl w:val="0"/>
          <w:numId w:val="11"/>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rsidR="007204B3" w:rsidRPr="004372ED" w:rsidRDefault="007204B3" w:rsidP="007204B3">
      <w:pPr>
        <w:spacing w:line="276" w:lineRule="auto"/>
        <w:rPr>
          <w:szCs w:val="24"/>
        </w:rPr>
      </w:pPr>
    </w:p>
    <w:p w:rsidR="007204B3" w:rsidRPr="004372ED" w:rsidRDefault="007204B3" w:rsidP="007204B3">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rsidR="007204B3" w:rsidRPr="004372ED" w:rsidRDefault="007204B3" w:rsidP="007204B3">
      <w:pPr>
        <w:spacing w:line="276" w:lineRule="auto"/>
        <w:rPr>
          <w:szCs w:val="24"/>
        </w:rPr>
      </w:pPr>
    </w:p>
    <w:p w:rsidR="007204B3" w:rsidRDefault="007204B3" w:rsidP="007204B3">
      <w:pPr>
        <w:pStyle w:val="ListParagraph"/>
        <w:numPr>
          <w:ilvl w:val="0"/>
          <w:numId w:val="11"/>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rsidR="007204B3" w:rsidRDefault="007204B3" w:rsidP="007204B3">
      <w:pPr>
        <w:pStyle w:val="ListParagraph"/>
        <w:spacing w:line="276" w:lineRule="auto"/>
        <w:ind w:left="360"/>
        <w:rPr>
          <w:szCs w:val="24"/>
        </w:rPr>
      </w:pPr>
    </w:p>
    <w:p w:rsidR="007204B3" w:rsidRDefault="007204B3" w:rsidP="007204B3">
      <w:pPr>
        <w:pStyle w:val="ListParagraph"/>
        <w:numPr>
          <w:ilvl w:val="0"/>
          <w:numId w:val="11"/>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rsidR="00C2039A" w:rsidRDefault="00C2039A">
      <w:pPr>
        <w:rPr>
          <w:szCs w:val="24"/>
        </w:rPr>
      </w:pPr>
    </w:p>
    <w:p w:rsidR="009612CD" w:rsidRDefault="009612CD">
      <w:pPr>
        <w:rPr>
          <w:szCs w:val="24"/>
        </w:rPr>
      </w:pPr>
    </w:p>
    <w:p w:rsidR="00B739F3" w:rsidRDefault="00B739F3">
      <w:pPr>
        <w:rPr>
          <w:szCs w:val="24"/>
        </w:rPr>
      </w:pPr>
    </w:p>
    <w:p w:rsidR="00B739F3" w:rsidRDefault="00B739F3">
      <w:pPr>
        <w:rPr>
          <w:szCs w:val="24"/>
        </w:rPr>
      </w:pPr>
    </w:p>
    <w:p w:rsidR="00B739F3" w:rsidRDefault="00B739F3">
      <w:pPr>
        <w:rPr>
          <w:szCs w:val="24"/>
        </w:rPr>
      </w:pPr>
    </w:p>
    <w:p w:rsidR="00B739F3" w:rsidRDefault="00B739F3">
      <w:pPr>
        <w:rPr>
          <w:szCs w:val="24"/>
        </w:rPr>
      </w:pPr>
    </w:p>
    <w:p w:rsidR="00B739F3" w:rsidRDefault="00B739F3">
      <w:pPr>
        <w:rPr>
          <w:szCs w:val="24"/>
        </w:rPr>
      </w:pPr>
    </w:p>
    <w:p w:rsidR="00B739F3" w:rsidRDefault="00B739F3">
      <w:pPr>
        <w:rPr>
          <w:szCs w:val="24"/>
        </w:rPr>
      </w:pPr>
    </w:p>
    <w:p w:rsidR="00B739F3" w:rsidRDefault="00B739F3">
      <w:pPr>
        <w:rPr>
          <w:szCs w:val="24"/>
        </w:rPr>
      </w:pPr>
    </w:p>
    <w:p w:rsidR="009612CD" w:rsidRPr="004372ED" w:rsidRDefault="009612CD">
      <w:pPr>
        <w:rPr>
          <w:szCs w:val="24"/>
        </w:rPr>
      </w:pP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t>Think and Write!</w:t>
      </w:r>
    </w:p>
    <w:p w:rsidR="00C2039A" w:rsidRPr="004372ED" w:rsidRDefault="00C2039A" w:rsidP="00C2039A">
      <w:pPr>
        <w:spacing w:line="276" w:lineRule="auto"/>
        <w:jc w:val="center"/>
        <w:rPr>
          <w:sz w:val="16"/>
          <w:szCs w:val="16"/>
        </w:rPr>
      </w:pPr>
      <w:r w:rsidRPr="004372ED">
        <w:rPr>
          <w:sz w:val="16"/>
          <w:szCs w:val="16"/>
        </w:rPr>
        <w:lastRenderedPageBreak/>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t>Name</w:t>
      </w:r>
      <w:r w:rsidR="00341A47">
        <w:rPr>
          <w:szCs w:val="24"/>
        </w:rPr>
        <w:t>:</w:t>
      </w:r>
      <w:r w:rsidRPr="004372ED">
        <w:rPr>
          <w:szCs w:val="24"/>
        </w:rPr>
        <w:t xml:space="preserve">                                                                                                                          Date</w:t>
      </w:r>
      <w:r w:rsidR="00341A47">
        <w:rPr>
          <w:szCs w:val="24"/>
        </w:rPr>
        <w:t>:</w:t>
      </w:r>
    </w:p>
    <w:p w:rsidR="00850917" w:rsidRDefault="00C2039A" w:rsidP="00850917">
      <w:pPr>
        <w:spacing w:line="276" w:lineRule="auto"/>
        <w:rPr>
          <w:szCs w:val="24"/>
        </w:rPr>
      </w:pPr>
      <w:r w:rsidRPr="004372ED">
        <w:rPr>
          <w:szCs w:val="24"/>
        </w:rPr>
        <w:t>Title of story</w:t>
      </w:r>
      <w:r w:rsidR="00341A47">
        <w:rPr>
          <w:szCs w:val="24"/>
        </w:rPr>
        <w:t>/article:</w:t>
      </w:r>
      <w:r w:rsidR="00B537C9">
        <w:rPr>
          <w:szCs w:val="24"/>
        </w:rPr>
        <w:t xml:space="preserve"> </w:t>
      </w:r>
      <w:r w:rsidR="00B537C9" w:rsidRPr="00084041">
        <w:rPr>
          <w:b/>
          <w:szCs w:val="24"/>
        </w:rPr>
        <w:t>“Galileo”</w:t>
      </w:r>
    </w:p>
    <w:p w:rsidR="00C2039A" w:rsidRPr="004372ED" w:rsidRDefault="00C2039A" w:rsidP="00C2039A">
      <w:pPr>
        <w:spacing w:line="276" w:lineRule="auto"/>
        <w:rPr>
          <w:szCs w:val="24"/>
        </w:rPr>
      </w:pPr>
    </w:p>
    <w:p w:rsidR="007204B3" w:rsidRDefault="007204B3" w:rsidP="007204B3">
      <w:pPr>
        <w:pStyle w:val="ListParagraph"/>
        <w:numPr>
          <w:ilvl w:val="0"/>
          <w:numId w:val="12"/>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7204B3" w:rsidRDefault="007204B3" w:rsidP="007204B3">
      <w:pPr>
        <w:pStyle w:val="ListParagraph"/>
        <w:spacing w:line="276" w:lineRule="auto"/>
        <w:ind w:left="360"/>
        <w:rPr>
          <w:szCs w:val="24"/>
        </w:rPr>
      </w:pPr>
    </w:p>
    <w:p w:rsidR="007204B3" w:rsidRDefault="007204B3" w:rsidP="007204B3">
      <w:pPr>
        <w:pStyle w:val="ListParagraph"/>
        <w:numPr>
          <w:ilvl w:val="0"/>
          <w:numId w:val="12"/>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7204B3" w:rsidRDefault="007204B3" w:rsidP="007204B3">
      <w:pPr>
        <w:pStyle w:val="ListParagraph"/>
        <w:spacing w:line="276" w:lineRule="auto"/>
        <w:ind w:left="360"/>
        <w:rPr>
          <w:szCs w:val="24"/>
        </w:rPr>
      </w:pPr>
    </w:p>
    <w:p w:rsidR="007204B3" w:rsidRPr="00882915" w:rsidRDefault="007204B3" w:rsidP="007204B3">
      <w:pPr>
        <w:pStyle w:val="ListParagraph"/>
        <w:numPr>
          <w:ilvl w:val="0"/>
          <w:numId w:val="12"/>
        </w:numPr>
        <w:spacing w:line="276" w:lineRule="auto"/>
        <w:rPr>
          <w:szCs w:val="24"/>
        </w:rPr>
      </w:pPr>
      <w:r w:rsidRPr="00882915">
        <w:rPr>
          <w:szCs w:val="24"/>
        </w:rPr>
        <w:t xml:space="preserve">Now comes the fun part! Talk your piece! Use your graphic organizer. </w:t>
      </w:r>
      <w:r w:rsidRPr="00882915">
        <w:rPr>
          <w:b/>
          <w:szCs w:val="24"/>
        </w:rPr>
        <w:t>Point</w:t>
      </w:r>
      <w:r w:rsidRPr="00882915">
        <w:rPr>
          <w:szCs w:val="24"/>
        </w:rPr>
        <w:t xml:space="preserve"> to each row of the chart and </w:t>
      </w:r>
      <w:r w:rsidRPr="00882915">
        <w:rPr>
          <w:b/>
          <w:szCs w:val="24"/>
        </w:rPr>
        <w:t xml:space="preserve">tell </w:t>
      </w:r>
      <w:r w:rsidRPr="00882915">
        <w:rPr>
          <w:szCs w:val="24"/>
        </w:rPr>
        <w:t>your partner what you will write. Say the sentences out loud as if you were writing them.  Then listen as your partner tells you what he/she will write.</w:t>
      </w:r>
    </w:p>
    <w:p w:rsidR="007204B3" w:rsidRPr="004372ED" w:rsidRDefault="007204B3" w:rsidP="007204B3">
      <w:pPr>
        <w:spacing w:line="276" w:lineRule="auto"/>
        <w:rPr>
          <w:szCs w:val="24"/>
        </w:rPr>
      </w:pPr>
    </w:p>
    <w:p w:rsidR="007204B3" w:rsidRPr="004372ED" w:rsidRDefault="007204B3" w:rsidP="007204B3">
      <w:pPr>
        <w:spacing w:line="276" w:lineRule="auto"/>
        <w:rPr>
          <w:i/>
          <w:szCs w:val="24"/>
        </w:rPr>
      </w:pPr>
      <w:r w:rsidRPr="004372ED">
        <w:rPr>
          <w:i/>
          <w:szCs w:val="24"/>
        </w:rPr>
        <w:t>On your own...</w:t>
      </w:r>
    </w:p>
    <w:p w:rsidR="007204B3" w:rsidRDefault="007204B3" w:rsidP="007204B3">
      <w:pPr>
        <w:pStyle w:val="ListParagraph"/>
        <w:numPr>
          <w:ilvl w:val="0"/>
          <w:numId w:val="12"/>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7204B3" w:rsidRDefault="007204B3" w:rsidP="007204B3">
      <w:pPr>
        <w:pStyle w:val="ListParagraph"/>
        <w:spacing w:line="276" w:lineRule="auto"/>
        <w:ind w:left="360"/>
        <w:rPr>
          <w:szCs w:val="24"/>
        </w:rPr>
      </w:pPr>
    </w:p>
    <w:p w:rsidR="007204B3" w:rsidRDefault="007204B3" w:rsidP="007204B3">
      <w:pPr>
        <w:pStyle w:val="ListParagraph"/>
        <w:numPr>
          <w:ilvl w:val="0"/>
          <w:numId w:val="12"/>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7204B3" w:rsidRDefault="007204B3" w:rsidP="007204B3">
      <w:pPr>
        <w:pStyle w:val="ListParagraph"/>
        <w:spacing w:line="276" w:lineRule="auto"/>
        <w:ind w:left="360"/>
        <w:rPr>
          <w:szCs w:val="24"/>
        </w:rPr>
      </w:pPr>
    </w:p>
    <w:p w:rsidR="007204B3" w:rsidRPr="007204B3" w:rsidRDefault="007204B3" w:rsidP="00C2039A">
      <w:pPr>
        <w:pStyle w:val="ListParagraph"/>
        <w:numPr>
          <w:ilvl w:val="0"/>
          <w:numId w:val="12"/>
        </w:numPr>
        <w:spacing w:line="276" w:lineRule="auto"/>
        <w:rPr>
          <w:szCs w:val="24"/>
        </w:rPr>
      </w:pPr>
      <w:r w:rsidRPr="007204B3">
        <w:rPr>
          <w:szCs w:val="24"/>
        </w:rPr>
        <w:t xml:space="preserve">Now, </w:t>
      </w:r>
      <w:r w:rsidRPr="007204B3">
        <w:rPr>
          <w:b/>
          <w:szCs w:val="24"/>
        </w:rPr>
        <w:t xml:space="preserve">think </w:t>
      </w:r>
      <w:r w:rsidRPr="007204B3">
        <w:rPr>
          <w:szCs w:val="24"/>
        </w:rPr>
        <w:t xml:space="preserve">about this question: </w:t>
      </w:r>
      <w:r w:rsidR="00B537C9" w:rsidRPr="007204B3">
        <w:rPr>
          <w:b/>
          <w:i/>
          <w:szCs w:val="24"/>
        </w:rPr>
        <w:t>Why were Galileo’s discoveries important?</w:t>
      </w:r>
      <w:r w:rsidR="00F61D7A" w:rsidRPr="007204B3">
        <w:rPr>
          <w:szCs w:val="24"/>
        </w:rPr>
        <w:t xml:space="preserve"> </w:t>
      </w:r>
      <w:r w:rsidR="00C2039A" w:rsidRPr="007204B3">
        <w:rPr>
          <w:szCs w:val="24"/>
        </w:rPr>
        <w:t xml:space="preserve">Your teacher will lead a </w:t>
      </w:r>
      <w:r w:rsidR="00C2039A" w:rsidRPr="007204B3">
        <w:rPr>
          <w:b/>
          <w:szCs w:val="24"/>
        </w:rPr>
        <w:t xml:space="preserve">discussion </w:t>
      </w:r>
      <w:r w:rsidR="00C2039A" w:rsidRPr="007204B3">
        <w:rPr>
          <w:szCs w:val="24"/>
        </w:rPr>
        <w:t>to help you improve and expand your conclusion.</w:t>
      </w:r>
      <w:r w:rsidR="00F61D7A" w:rsidRPr="007204B3">
        <w:rPr>
          <w:szCs w:val="24"/>
        </w:rPr>
        <w:t xml:space="preserve"> When you are ready, </w:t>
      </w:r>
      <w:r w:rsidR="00F61D7A" w:rsidRPr="007204B3">
        <w:rPr>
          <w:b/>
          <w:szCs w:val="24"/>
        </w:rPr>
        <w:t xml:space="preserve">add a few sentences </w:t>
      </w:r>
      <w:r w:rsidR="00F61D7A" w:rsidRPr="007204B3">
        <w:rPr>
          <w:szCs w:val="24"/>
        </w:rPr>
        <w:t>to your conclusion that show your thinking about this</w:t>
      </w:r>
      <w:r w:rsidR="00B537C9" w:rsidRPr="007204B3">
        <w:rPr>
          <w:color w:val="FF0000"/>
          <w:szCs w:val="24"/>
        </w:rPr>
        <w:t>.</w:t>
      </w:r>
    </w:p>
    <w:p w:rsidR="007204B3" w:rsidRPr="007204B3" w:rsidRDefault="007204B3" w:rsidP="007204B3">
      <w:pPr>
        <w:pStyle w:val="ListParagraph"/>
        <w:spacing w:line="276" w:lineRule="auto"/>
        <w:ind w:left="360"/>
        <w:rPr>
          <w:szCs w:val="24"/>
        </w:rPr>
      </w:pPr>
    </w:p>
    <w:p w:rsidR="00C2039A" w:rsidRPr="007204B3" w:rsidRDefault="00C2039A" w:rsidP="00C2039A">
      <w:pPr>
        <w:pStyle w:val="ListParagraph"/>
        <w:numPr>
          <w:ilvl w:val="0"/>
          <w:numId w:val="12"/>
        </w:numPr>
        <w:spacing w:line="276" w:lineRule="auto"/>
        <w:rPr>
          <w:szCs w:val="24"/>
        </w:rPr>
      </w:pPr>
      <w:r w:rsidRPr="007204B3">
        <w:rPr>
          <w:szCs w:val="24"/>
        </w:rPr>
        <w:t xml:space="preserve">With a pencil in your hand, </w:t>
      </w:r>
      <w:r w:rsidRPr="007204B3">
        <w:rPr>
          <w:b/>
          <w:szCs w:val="24"/>
        </w:rPr>
        <w:t xml:space="preserve">read </w:t>
      </w:r>
      <w:r w:rsidRPr="007204B3">
        <w:rPr>
          <w:szCs w:val="24"/>
        </w:rPr>
        <w:t xml:space="preserve">your piece aloud to a partner. </w:t>
      </w:r>
      <w:r w:rsidRPr="007204B3">
        <w:rPr>
          <w:b/>
          <w:szCs w:val="24"/>
        </w:rPr>
        <w:t>Revise and edit</w:t>
      </w:r>
      <w:r w:rsidRPr="007204B3">
        <w:rPr>
          <w:szCs w:val="24"/>
        </w:rPr>
        <w:t xml:space="preserve"> as you read.</w:t>
      </w:r>
    </w:p>
    <w:p w:rsidR="00010628" w:rsidRPr="004372ED" w:rsidRDefault="00C2039A" w:rsidP="00376950">
      <w:pPr>
        <w:spacing w:line="276" w:lineRule="auto"/>
        <w:ind w:left="1440" w:hanging="1440"/>
        <w:rPr>
          <w:szCs w:val="24"/>
        </w:rPr>
      </w:pPr>
      <w:r w:rsidRPr="004372ED">
        <w:rPr>
          <w:rFonts w:ascii="Comic Sans MS" w:hAnsi="Comic Sans MS"/>
          <w:szCs w:val="24"/>
        </w:rPr>
        <w:br w:type="page"/>
      </w:r>
    </w:p>
    <w:p w:rsidR="007419FA" w:rsidRPr="004372ED" w:rsidRDefault="007419FA" w:rsidP="007419FA">
      <w:pPr>
        <w:spacing w:line="276" w:lineRule="auto"/>
        <w:rPr>
          <w:szCs w:val="24"/>
        </w:rPr>
      </w:pPr>
    </w:p>
    <w:p w:rsidR="007419FA" w:rsidRPr="004372ED" w:rsidRDefault="007204B3" w:rsidP="007419FA">
      <w:pPr>
        <w:spacing w:line="276" w:lineRule="auto"/>
        <w:rPr>
          <w:szCs w:val="24"/>
        </w:rPr>
      </w:pPr>
      <w:r>
        <w:rPr>
          <w:szCs w:val="24"/>
        </w:rPr>
        <w:t>Name</w:t>
      </w:r>
      <w:r w:rsidR="007419FA" w:rsidRPr="004372ED">
        <w:rPr>
          <w:szCs w:val="24"/>
        </w:rPr>
        <w:t>:                                                                                                                      Date:</w:t>
      </w:r>
    </w:p>
    <w:p w:rsidR="007419FA" w:rsidRPr="000B58A0" w:rsidRDefault="007419FA" w:rsidP="007419FA">
      <w:pPr>
        <w:spacing w:line="276" w:lineRule="auto"/>
        <w:rPr>
          <w:b/>
          <w:szCs w:val="24"/>
        </w:rPr>
      </w:pPr>
      <w:r w:rsidRPr="004372ED">
        <w:rPr>
          <w:szCs w:val="24"/>
        </w:rPr>
        <w:t>Title of story:</w:t>
      </w:r>
      <w:r w:rsidR="00126738" w:rsidRPr="004372ED">
        <w:rPr>
          <w:szCs w:val="24"/>
        </w:rPr>
        <w:t xml:space="preserve">  </w:t>
      </w:r>
      <w:r w:rsidR="000B58A0">
        <w:rPr>
          <w:b/>
          <w:szCs w:val="24"/>
        </w:rPr>
        <w:t>“Galileo”</w:t>
      </w:r>
    </w:p>
    <w:p w:rsidR="00D46731" w:rsidRPr="004372ED" w:rsidRDefault="00D46731" w:rsidP="002C1E0C">
      <w:pPr>
        <w:spacing w:line="276" w:lineRule="auto"/>
        <w:rPr>
          <w:szCs w:val="24"/>
        </w:rPr>
      </w:pPr>
    </w:p>
    <w:p w:rsidR="00ED7CE6" w:rsidRPr="004372ED" w:rsidRDefault="007419FA" w:rsidP="007419FA">
      <w:pPr>
        <w:spacing w:line="276" w:lineRule="auto"/>
        <w:jc w:val="center"/>
        <w:rPr>
          <w:i/>
          <w:sz w:val="28"/>
          <w:szCs w:val="28"/>
        </w:rPr>
      </w:pPr>
      <w:r w:rsidRPr="004372ED">
        <w:rPr>
          <w:i/>
          <w:sz w:val="28"/>
          <w:szCs w:val="28"/>
        </w:rPr>
        <w:t>Writing Draft</w:t>
      </w:r>
    </w:p>
    <w:p w:rsidR="00706448" w:rsidRPr="004372ED" w:rsidRDefault="00706448" w:rsidP="007419FA">
      <w:pPr>
        <w:spacing w:line="276" w:lineRule="auto"/>
        <w:jc w:val="center"/>
        <w:rPr>
          <w:i/>
          <w:sz w:val="28"/>
          <w:szCs w:val="28"/>
        </w:rPr>
      </w:pP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9A28BD" w:rsidRPr="004372ED" w:rsidRDefault="009A28BD">
      <w:pPr>
        <w:rPr>
          <w:b/>
          <w:i/>
          <w:noProof/>
          <w:sz w:val="28"/>
          <w:szCs w:val="28"/>
        </w:rPr>
      </w:pPr>
      <w:r w:rsidRPr="004372ED">
        <w:rPr>
          <w:b/>
          <w:i/>
          <w:noProof/>
          <w:sz w:val="28"/>
          <w:szCs w:val="28"/>
        </w:rPr>
        <w:br w:type="page"/>
      </w:r>
    </w:p>
    <w:p w:rsidR="00C8788F" w:rsidRDefault="00B503A3" w:rsidP="00B503A3">
      <w:pPr>
        <w:spacing w:line="276" w:lineRule="auto"/>
        <w:jc w:val="center"/>
        <w:rPr>
          <w:b/>
          <w:i/>
          <w:noProof/>
          <w:sz w:val="28"/>
          <w:szCs w:val="28"/>
        </w:rPr>
      </w:pPr>
      <w:r w:rsidRPr="004372ED">
        <w:rPr>
          <w:b/>
          <w:i/>
          <w:noProof/>
          <w:sz w:val="28"/>
          <w:szCs w:val="28"/>
        </w:rPr>
        <w:lastRenderedPageBreak/>
        <w:t>Teacher Pages</w:t>
      </w:r>
    </w:p>
    <w:p w:rsidR="00850917" w:rsidRPr="00B537C9" w:rsidRDefault="00B537C9" w:rsidP="00850917">
      <w:pPr>
        <w:spacing w:line="276" w:lineRule="auto"/>
        <w:jc w:val="center"/>
        <w:rPr>
          <w:szCs w:val="24"/>
        </w:rPr>
      </w:pPr>
      <w:r w:rsidRPr="00B537C9">
        <w:rPr>
          <w:i/>
          <w:szCs w:val="24"/>
        </w:rPr>
        <w:t>“Galileo”</w:t>
      </w:r>
    </w:p>
    <w:p w:rsidR="00C8788F" w:rsidRPr="004372ED" w:rsidRDefault="00C8788F" w:rsidP="00924194">
      <w:pPr>
        <w:spacing w:line="276" w:lineRule="auto"/>
        <w:jc w:val="center"/>
        <w:rPr>
          <w:i/>
          <w:szCs w:val="24"/>
        </w:rPr>
      </w:pPr>
      <w:r w:rsidRPr="004372ED">
        <w:rPr>
          <w:i/>
          <w:szCs w:val="24"/>
        </w:rPr>
        <w:t>Sample Graphic Organizer (additional evidence may be added by students)</w:t>
      </w:r>
    </w:p>
    <w:p w:rsidR="00C8788F" w:rsidRPr="004372ED" w:rsidRDefault="00C8788F" w:rsidP="00C8788F">
      <w:pPr>
        <w:spacing w:line="276" w:lineRule="auto"/>
        <w:rPr>
          <w:b/>
          <w:i/>
          <w:sz w:val="16"/>
          <w:szCs w:val="16"/>
        </w:rPr>
      </w:pPr>
    </w:p>
    <w:p w:rsidR="00C8788F" w:rsidRDefault="00B6198E" w:rsidP="00C8788F">
      <w:pPr>
        <w:spacing w:line="276" w:lineRule="auto"/>
        <w:rPr>
          <w:i/>
          <w:szCs w:val="24"/>
        </w:rPr>
      </w:pPr>
      <w:r>
        <w:rPr>
          <w:b/>
          <w:i/>
          <w:szCs w:val="24"/>
        </w:rPr>
        <w:t xml:space="preserve">    </w:t>
      </w:r>
      <w:r w:rsidR="006D374D" w:rsidRPr="004372ED">
        <w:rPr>
          <w:b/>
          <w:i/>
          <w:szCs w:val="24"/>
        </w:rPr>
        <w:t>FOCUSING QUESTION:</w:t>
      </w:r>
      <w:r w:rsidR="006D374D" w:rsidRPr="004372ED">
        <w:rPr>
          <w:i/>
          <w:szCs w:val="24"/>
        </w:rPr>
        <w:t xml:space="preserve"> </w:t>
      </w:r>
      <w:r w:rsidR="00B537C9">
        <w:rPr>
          <w:i/>
          <w:szCs w:val="24"/>
        </w:rPr>
        <w:t>How did Galileo’s experiments lead to new discoveries?</w:t>
      </w:r>
    </w:p>
    <w:p w:rsidR="00084041" w:rsidRPr="00663E03" w:rsidRDefault="00084041" w:rsidP="00C8788F">
      <w:pPr>
        <w:spacing w:line="276" w:lineRule="auto"/>
        <w:rPr>
          <w:i/>
          <w:color w:val="0070C0"/>
          <w:szCs w:val="24"/>
        </w:rPr>
      </w:pPr>
    </w:p>
    <w:tbl>
      <w:tblPr>
        <w:tblStyle w:val="TableGrid"/>
        <w:tblW w:w="0" w:type="auto"/>
        <w:tblLook w:val="04A0" w:firstRow="1" w:lastRow="0" w:firstColumn="1" w:lastColumn="0" w:noHBand="0" w:noVBand="1"/>
      </w:tblPr>
      <w:tblGrid>
        <w:gridCol w:w="7201"/>
        <w:gridCol w:w="700"/>
        <w:gridCol w:w="1668"/>
        <w:gridCol w:w="727"/>
      </w:tblGrid>
      <w:tr w:rsidR="006A725E" w:rsidRPr="004372ED">
        <w:tc>
          <w:tcPr>
            <w:tcW w:w="4338" w:type="dxa"/>
          </w:tcPr>
          <w:p w:rsidR="00084041" w:rsidRPr="00B937DC" w:rsidRDefault="00084041" w:rsidP="007204B3">
            <w:pPr>
              <w:contextualSpacing/>
              <w:jc w:val="center"/>
              <w:rPr>
                <w:b/>
                <w:i/>
                <w:szCs w:val="24"/>
              </w:rPr>
            </w:pPr>
            <w:r w:rsidRPr="00B937DC">
              <w:rPr>
                <w:b/>
                <w:i/>
                <w:szCs w:val="24"/>
              </w:rPr>
              <w:t>Evidence</w:t>
            </w:r>
          </w:p>
          <w:p w:rsidR="006A725E" w:rsidRPr="00361112" w:rsidRDefault="00084041" w:rsidP="007204B3">
            <w:pPr>
              <w:contextualSpacing/>
              <w:jc w:val="center"/>
              <w:rPr>
                <w:b/>
                <w:color w:val="FF0000"/>
                <w:sz w:val="22"/>
                <w:szCs w:val="22"/>
              </w:rPr>
            </w:pPr>
            <w:r w:rsidRPr="00B937DC">
              <w:rPr>
                <w:b/>
                <w:szCs w:val="24"/>
              </w:rPr>
              <w:t>An experiment Galileo tried</w:t>
            </w:r>
          </w:p>
        </w:tc>
        <w:tc>
          <w:tcPr>
            <w:tcW w:w="720" w:type="dxa"/>
          </w:tcPr>
          <w:p w:rsidR="006A725E" w:rsidRPr="004372ED" w:rsidRDefault="006A725E" w:rsidP="007204B3">
            <w:pPr>
              <w:contextualSpacing/>
              <w:rPr>
                <w:i/>
                <w:szCs w:val="24"/>
              </w:rPr>
            </w:pPr>
            <w:r w:rsidRPr="004372ED">
              <w:rPr>
                <w:i/>
                <w:szCs w:val="24"/>
              </w:rPr>
              <w:t>Page</w:t>
            </w:r>
          </w:p>
        </w:tc>
        <w:tc>
          <w:tcPr>
            <w:tcW w:w="3725" w:type="dxa"/>
          </w:tcPr>
          <w:p w:rsidR="00084041" w:rsidRPr="00B937DC" w:rsidRDefault="00084041" w:rsidP="007204B3">
            <w:pPr>
              <w:contextualSpacing/>
              <w:jc w:val="center"/>
              <w:rPr>
                <w:b/>
                <w:i/>
                <w:szCs w:val="24"/>
              </w:rPr>
            </w:pPr>
            <w:r w:rsidRPr="00B937DC">
              <w:rPr>
                <w:b/>
                <w:i/>
                <w:szCs w:val="24"/>
              </w:rPr>
              <w:t>Elaboration / explanation</w:t>
            </w:r>
          </w:p>
          <w:p w:rsidR="00084041" w:rsidRDefault="00084041" w:rsidP="007204B3">
            <w:pPr>
              <w:contextualSpacing/>
              <w:jc w:val="center"/>
              <w:rPr>
                <w:b/>
                <w:szCs w:val="24"/>
              </w:rPr>
            </w:pPr>
            <w:r w:rsidRPr="00B937DC">
              <w:rPr>
                <w:b/>
                <w:szCs w:val="24"/>
              </w:rPr>
              <w:t>What discoveries did the experiment lead to?</w:t>
            </w:r>
          </w:p>
          <w:p w:rsidR="006A725E" w:rsidRPr="007204B3" w:rsidRDefault="006A725E" w:rsidP="007204B3">
            <w:pPr>
              <w:contextualSpacing/>
              <w:jc w:val="center"/>
              <w:rPr>
                <w:rFonts w:asciiTheme="majorHAnsi" w:hAnsiTheme="majorHAnsi"/>
                <w:b/>
                <w:sz w:val="22"/>
                <w:szCs w:val="22"/>
              </w:rPr>
            </w:pPr>
          </w:p>
        </w:tc>
        <w:tc>
          <w:tcPr>
            <w:tcW w:w="793" w:type="dxa"/>
          </w:tcPr>
          <w:p w:rsidR="006A725E" w:rsidRPr="004372ED" w:rsidRDefault="006A725E" w:rsidP="007204B3">
            <w:pPr>
              <w:contextualSpacing/>
              <w:rPr>
                <w:i/>
                <w:sz w:val="20"/>
              </w:rPr>
            </w:pPr>
            <w:r w:rsidRPr="004372ED">
              <w:rPr>
                <w:i/>
                <w:sz w:val="20"/>
              </w:rPr>
              <w:t>Used in your piece?</w:t>
            </w:r>
          </w:p>
        </w:tc>
      </w:tr>
      <w:tr w:rsidR="006A725E" w:rsidRPr="004372ED">
        <w:tc>
          <w:tcPr>
            <w:tcW w:w="4338" w:type="dxa"/>
          </w:tcPr>
          <w:p w:rsidR="006822EE" w:rsidRPr="00B937DC" w:rsidRDefault="006822EE" w:rsidP="007204B3">
            <w:pPr>
              <w:contextualSpacing/>
              <w:rPr>
                <w:szCs w:val="24"/>
              </w:rPr>
            </w:pPr>
            <w:r w:rsidRPr="00B937DC">
              <w:rPr>
                <w:szCs w:val="24"/>
              </w:rPr>
              <w:t>Example</w:t>
            </w:r>
          </w:p>
          <w:p w:rsidR="006822EE" w:rsidRPr="006822EE" w:rsidRDefault="006822EE" w:rsidP="007204B3">
            <w:pPr>
              <w:contextualSpacing/>
              <w:rPr>
                <w:rFonts w:ascii="Apple Chancery" w:hAnsi="Apple Chancery" w:cs="Apple Chancery"/>
                <w:sz w:val="22"/>
                <w:szCs w:val="22"/>
              </w:rPr>
            </w:pPr>
            <w:r w:rsidRPr="00B937DC">
              <w:rPr>
                <w:rFonts w:ascii="Apple Chancery" w:hAnsi="Apple Chancery" w:cs="Apple Chancery"/>
                <w:b/>
                <w:sz w:val="22"/>
                <w:szCs w:val="22"/>
              </w:rPr>
              <w:t xml:space="preserve"> </w:t>
            </w:r>
            <w:r w:rsidRPr="006822EE">
              <w:rPr>
                <w:rFonts w:ascii="Apple Chancery" w:hAnsi="Apple Chancery" w:cs="Apple Chancery"/>
                <w:sz w:val="22"/>
                <w:szCs w:val="22"/>
              </w:rPr>
              <w:t>experimented with concave and convex lenses to improve upon the “Dutch cylinders,” which then became</w:t>
            </w:r>
            <w:r w:rsidRPr="006822EE">
              <w:rPr>
                <w:rFonts w:ascii="Bradley Hand ITC" w:hAnsi="Bradley Hand ITC"/>
                <w:sz w:val="22"/>
                <w:szCs w:val="22"/>
              </w:rPr>
              <w:t xml:space="preserve"> </w:t>
            </w:r>
            <w:r w:rsidRPr="006822EE">
              <w:rPr>
                <w:rFonts w:ascii="Apple Chancery" w:hAnsi="Apple Chancery" w:cs="Apple Chancery"/>
                <w:sz w:val="22"/>
                <w:szCs w:val="22"/>
              </w:rPr>
              <w:t>powerful telescopes</w:t>
            </w:r>
          </w:p>
          <w:p w:rsidR="006822EE" w:rsidRDefault="006822EE" w:rsidP="007204B3">
            <w:pPr>
              <w:contextualSpacing/>
              <w:rPr>
                <w:rFonts w:ascii="Bradley Hand ITC" w:hAnsi="Bradley Hand ITC"/>
                <w:b/>
                <w:sz w:val="22"/>
                <w:szCs w:val="22"/>
              </w:rPr>
            </w:pPr>
            <w:r>
              <w:rPr>
                <w:rFonts w:ascii="Apple Chancery" w:hAnsi="Apple Chancery" w:cs="Apple Chancery"/>
                <w:b/>
                <w:sz w:val="22"/>
                <w:szCs w:val="22"/>
              </w:rPr>
              <w:t>_______________________________</w:t>
            </w:r>
          </w:p>
          <w:p w:rsidR="006822EE" w:rsidRPr="00B937DC" w:rsidRDefault="006822EE" w:rsidP="007204B3">
            <w:pPr>
              <w:contextualSpacing/>
              <w:rPr>
                <w:szCs w:val="24"/>
              </w:rPr>
            </w:pPr>
            <w:r w:rsidRPr="00B937DC">
              <w:rPr>
                <w:szCs w:val="24"/>
              </w:rPr>
              <w:t>Quote:</w:t>
            </w:r>
          </w:p>
          <w:p w:rsidR="006A725E" w:rsidRPr="00235DB0" w:rsidRDefault="006822EE" w:rsidP="007204B3">
            <w:pPr>
              <w:autoSpaceDE w:val="0"/>
              <w:autoSpaceDN w:val="0"/>
              <w:adjustRightInd w:val="0"/>
              <w:contextualSpacing/>
              <w:rPr>
                <w:rFonts w:ascii="Apple Chancery" w:hAnsi="Apple Chancery" w:cs="Apple Chancery"/>
                <w:sz w:val="22"/>
                <w:szCs w:val="22"/>
                <w:lang w:eastAsia="ja-JP"/>
              </w:rPr>
            </w:pPr>
            <w:r w:rsidRPr="006822EE">
              <w:rPr>
                <w:rFonts w:ascii="Apple Chancery" w:hAnsi="Apple Chancery" w:cs="Apple Chancery"/>
                <w:sz w:val="22"/>
                <w:szCs w:val="22"/>
                <w:lang w:eastAsia="ja-JP"/>
              </w:rPr>
              <w:t>“Now he could make a tube that would demolish</w:t>
            </w:r>
            <w:r w:rsidRPr="006822EE">
              <w:rPr>
                <w:rFonts w:ascii="Bradley Hand ITC" w:hAnsi="Bradley Hand ITC" w:cs="Courier"/>
                <w:sz w:val="22"/>
                <w:szCs w:val="22"/>
                <w:lang w:eastAsia="ja-JP"/>
              </w:rPr>
              <w:t xml:space="preserve"> </w:t>
            </w:r>
            <w:r w:rsidRPr="006822EE">
              <w:rPr>
                <w:rFonts w:ascii="Apple Chancery" w:hAnsi="Apple Chancery" w:cs="Apple Chancery"/>
                <w:sz w:val="22"/>
                <w:szCs w:val="22"/>
                <w:lang w:eastAsia="ja-JP"/>
              </w:rPr>
              <w:t>distance.”</w:t>
            </w:r>
          </w:p>
        </w:tc>
        <w:tc>
          <w:tcPr>
            <w:tcW w:w="720" w:type="dxa"/>
          </w:tcPr>
          <w:p w:rsidR="006A725E" w:rsidRPr="006822EE" w:rsidRDefault="006A725E" w:rsidP="007204B3">
            <w:pPr>
              <w:contextualSpacing/>
              <w:jc w:val="center"/>
              <w:rPr>
                <w:szCs w:val="24"/>
              </w:rPr>
            </w:pPr>
            <w:r w:rsidRPr="006822EE">
              <w:rPr>
                <w:szCs w:val="24"/>
              </w:rPr>
              <w:t>29</w:t>
            </w:r>
          </w:p>
        </w:tc>
        <w:tc>
          <w:tcPr>
            <w:tcW w:w="3725" w:type="dxa"/>
          </w:tcPr>
          <w:p w:rsidR="006822EE" w:rsidRPr="006822EE" w:rsidRDefault="006822EE" w:rsidP="007204B3">
            <w:pPr>
              <w:pStyle w:val="ListParagraph"/>
              <w:numPr>
                <w:ilvl w:val="0"/>
                <w:numId w:val="8"/>
              </w:numPr>
              <w:ind w:left="341" w:hanging="180"/>
              <w:rPr>
                <w:rFonts w:ascii="Apple Chancery" w:hAnsi="Apple Chancery" w:cs="Apple Chancery"/>
                <w:sz w:val="22"/>
                <w:szCs w:val="22"/>
              </w:rPr>
            </w:pPr>
            <w:r w:rsidRPr="006822EE">
              <w:rPr>
                <w:rFonts w:ascii="Apple Chancery" w:hAnsi="Apple Chancery" w:cs="Apple Chancery"/>
                <w:sz w:val="22"/>
                <w:szCs w:val="22"/>
              </w:rPr>
              <w:t>moon had mountains</w:t>
            </w:r>
          </w:p>
          <w:p w:rsidR="006822EE" w:rsidRPr="006822EE" w:rsidRDefault="006822EE" w:rsidP="007204B3">
            <w:pPr>
              <w:pStyle w:val="ListParagraph"/>
              <w:numPr>
                <w:ilvl w:val="0"/>
                <w:numId w:val="8"/>
              </w:numPr>
              <w:ind w:left="341" w:hanging="180"/>
              <w:rPr>
                <w:rFonts w:ascii="Apple Chancery" w:hAnsi="Apple Chancery" w:cs="Apple Chancery"/>
                <w:szCs w:val="24"/>
              </w:rPr>
            </w:pPr>
            <w:r w:rsidRPr="006822EE">
              <w:rPr>
                <w:rFonts w:ascii="Apple Chancery" w:hAnsi="Apple Chancery" w:cs="Apple Chancery"/>
                <w:sz w:val="22"/>
                <w:szCs w:val="22"/>
              </w:rPr>
              <w:t xml:space="preserve"> many more stars in the sky than people could see</w:t>
            </w:r>
          </w:p>
          <w:p w:rsidR="006A725E" w:rsidRPr="006822EE" w:rsidRDefault="006A725E" w:rsidP="007204B3">
            <w:pPr>
              <w:pStyle w:val="ListParagraph"/>
              <w:numPr>
                <w:ilvl w:val="0"/>
                <w:numId w:val="8"/>
              </w:numPr>
              <w:ind w:left="341" w:hanging="180"/>
              <w:rPr>
                <w:rFonts w:ascii="Apple Chancery" w:hAnsi="Apple Chancery" w:cs="Apple Chancery"/>
                <w:szCs w:val="24"/>
              </w:rPr>
            </w:pPr>
            <w:r w:rsidRPr="006822EE">
              <w:rPr>
                <w:rFonts w:ascii="Apple Chancery" w:hAnsi="Apple Chancery" w:cs="Apple Chancery"/>
                <w:sz w:val="22"/>
                <w:szCs w:val="22"/>
              </w:rPr>
              <w:t>Jupiter had 4 moons that revolved around it</w:t>
            </w:r>
          </w:p>
          <w:p w:rsidR="006A725E" w:rsidRPr="006822EE" w:rsidRDefault="006A725E" w:rsidP="007204B3">
            <w:pPr>
              <w:pStyle w:val="ListParagraph"/>
              <w:numPr>
                <w:ilvl w:val="0"/>
                <w:numId w:val="8"/>
              </w:numPr>
              <w:ind w:left="341" w:hanging="180"/>
              <w:rPr>
                <w:rFonts w:ascii="Apple Chancery" w:hAnsi="Apple Chancery" w:cs="Apple Chancery"/>
                <w:szCs w:val="24"/>
              </w:rPr>
            </w:pPr>
            <w:r w:rsidRPr="006822EE">
              <w:rPr>
                <w:rFonts w:ascii="Apple Chancery" w:hAnsi="Apple Chancery" w:cs="Apple Chancery"/>
                <w:sz w:val="22"/>
                <w:szCs w:val="22"/>
              </w:rPr>
              <w:t>sun had dark spots on it</w:t>
            </w:r>
          </w:p>
          <w:p w:rsidR="006A725E" w:rsidRPr="006822EE" w:rsidRDefault="006A725E" w:rsidP="007204B3">
            <w:pPr>
              <w:pStyle w:val="ListParagraph"/>
              <w:numPr>
                <w:ilvl w:val="0"/>
                <w:numId w:val="8"/>
              </w:numPr>
              <w:ind w:left="341" w:hanging="180"/>
              <w:rPr>
                <w:rFonts w:ascii="Apple Chancery" w:hAnsi="Apple Chancery" w:cs="Apple Chancery"/>
                <w:szCs w:val="24"/>
              </w:rPr>
            </w:pPr>
            <w:r w:rsidRPr="006822EE">
              <w:rPr>
                <w:rFonts w:ascii="Apple Chancery" w:hAnsi="Apple Chancery" w:cs="Apple Chancery"/>
                <w:sz w:val="22"/>
                <w:szCs w:val="22"/>
              </w:rPr>
              <w:t xml:space="preserve"> </w:t>
            </w:r>
            <w:r w:rsidR="006822EE">
              <w:rPr>
                <w:rFonts w:ascii="Apple Chancery" w:hAnsi="Apple Chancery" w:cs="Apple Chancery"/>
                <w:sz w:val="22"/>
                <w:szCs w:val="22"/>
              </w:rPr>
              <w:t xml:space="preserve">sun turned </w:t>
            </w:r>
            <w:proofErr w:type="gramStart"/>
            <w:r w:rsidR="006822EE">
              <w:rPr>
                <w:rFonts w:ascii="Apple Chancery" w:hAnsi="Apple Chancery" w:cs="Apple Chancery"/>
                <w:sz w:val="22"/>
                <w:szCs w:val="22"/>
              </w:rPr>
              <w:t>on  axis</w:t>
            </w:r>
            <w:proofErr w:type="gramEnd"/>
            <w:r w:rsidR="006822EE">
              <w:rPr>
                <w:rFonts w:ascii="Apple Chancery" w:hAnsi="Apple Chancery" w:cs="Apple Chancery"/>
                <w:sz w:val="22"/>
                <w:szCs w:val="22"/>
              </w:rPr>
              <w:t xml:space="preserve">, as </w:t>
            </w:r>
            <w:r w:rsidRPr="006822EE">
              <w:rPr>
                <w:rFonts w:ascii="Apple Chancery" w:hAnsi="Apple Chancery" w:cs="Apple Chancery"/>
                <w:sz w:val="22"/>
                <w:szCs w:val="22"/>
              </w:rPr>
              <w:t>earth does</w:t>
            </w:r>
          </w:p>
          <w:p w:rsidR="00235DB0" w:rsidRPr="007204B3" w:rsidRDefault="00297FF8" w:rsidP="007204B3">
            <w:pPr>
              <w:pStyle w:val="ListParagraph"/>
              <w:numPr>
                <w:ilvl w:val="0"/>
                <w:numId w:val="8"/>
              </w:numPr>
              <w:ind w:left="341" w:hanging="180"/>
              <w:rPr>
                <w:rFonts w:ascii="Apple Chancery" w:hAnsi="Apple Chancery" w:cs="Apple Chancery"/>
                <w:sz w:val="22"/>
                <w:szCs w:val="22"/>
              </w:rPr>
            </w:pPr>
            <w:r w:rsidRPr="006822EE">
              <w:rPr>
                <w:rFonts w:ascii="Apple Chancery" w:hAnsi="Apple Chancery" w:cs="Apple Chancery"/>
                <w:sz w:val="22"/>
                <w:szCs w:val="22"/>
              </w:rPr>
              <w:t>Venus looks different as it revolves around the sun</w:t>
            </w:r>
            <w:r w:rsidR="006822EE">
              <w:rPr>
                <w:rFonts w:ascii="Apple Chancery" w:hAnsi="Apple Chancery" w:cs="Apple Chancery"/>
                <w:sz w:val="22"/>
                <w:szCs w:val="22"/>
              </w:rPr>
              <w:t xml:space="preserve">: sometimes a crescent, other times </w:t>
            </w:r>
            <w:r w:rsidRPr="006822EE">
              <w:rPr>
                <w:rFonts w:ascii="Apple Chancery" w:hAnsi="Apple Chancery" w:cs="Apple Chancery"/>
                <w:sz w:val="22"/>
                <w:szCs w:val="22"/>
              </w:rPr>
              <w:lastRenderedPageBreak/>
              <w:t>full or completely dark.</w:t>
            </w:r>
          </w:p>
        </w:tc>
        <w:tc>
          <w:tcPr>
            <w:tcW w:w="793" w:type="dxa"/>
          </w:tcPr>
          <w:p w:rsidR="006A725E" w:rsidRPr="00361112" w:rsidRDefault="006A725E" w:rsidP="007204B3">
            <w:pPr>
              <w:contextualSpacing/>
              <w:rPr>
                <w:rFonts w:ascii="Bradley Hand ITC" w:hAnsi="Bradley Hand ITC"/>
                <w:b/>
                <w:szCs w:val="24"/>
              </w:rPr>
            </w:pPr>
          </w:p>
        </w:tc>
      </w:tr>
      <w:tr w:rsidR="006A725E" w:rsidRPr="004372ED">
        <w:tc>
          <w:tcPr>
            <w:tcW w:w="4338" w:type="dxa"/>
          </w:tcPr>
          <w:p w:rsidR="00235DB0" w:rsidRDefault="00235DB0" w:rsidP="007204B3">
            <w:pPr>
              <w:contextualSpacing/>
              <w:rPr>
                <w:szCs w:val="24"/>
              </w:rPr>
            </w:pPr>
            <w:r w:rsidRPr="00235DB0">
              <w:rPr>
                <w:szCs w:val="24"/>
              </w:rPr>
              <w:t>Example</w:t>
            </w:r>
          </w:p>
          <w:p w:rsidR="006A725E" w:rsidRDefault="006A725E" w:rsidP="007204B3">
            <w:pPr>
              <w:contextualSpacing/>
              <w:rPr>
                <w:rFonts w:ascii="Apple Chancery" w:hAnsi="Apple Chancery" w:cs="Apple Chancery"/>
                <w:sz w:val="22"/>
                <w:szCs w:val="22"/>
              </w:rPr>
            </w:pPr>
            <w:r w:rsidRPr="00235DB0">
              <w:rPr>
                <w:rFonts w:ascii="Apple Chancery" w:hAnsi="Apple Chancery" w:cs="Apple Chancery"/>
                <w:sz w:val="22"/>
                <w:szCs w:val="22"/>
              </w:rPr>
              <w:t xml:space="preserve">Galileo experimented with </w:t>
            </w:r>
            <w:r w:rsidR="00235DB0">
              <w:rPr>
                <w:rFonts w:ascii="Apple Chancery" w:hAnsi="Apple Chancery" w:cs="Apple Chancery"/>
                <w:sz w:val="22"/>
                <w:szCs w:val="22"/>
              </w:rPr>
              <w:t>study of motion using balls</w:t>
            </w:r>
          </w:p>
          <w:p w:rsidR="00235DB0" w:rsidRPr="00235DB0" w:rsidRDefault="00235DB0" w:rsidP="007204B3">
            <w:pPr>
              <w:contextualSpacing/>
              <w:rPr>
                <w:rFonts w:ascii="Apple Chancery" w:hAnsi="Apple Chancery" w:cs="Apple Chancery"/>
                <w:sz w:val="22"/>
                <w:szCs w:val="22"/>
              </w:rPr>
            </w:pPr>
            <w:r>
              <w:rPr>
                <w:rFonts w:ascii="Apple Chancery" w:hAnsi="Apple Chancery" w:cs="Apple Chancery"/>
                <w:sz w:val="22"/>
                <w:szCs w:val="22"/>
              </w:rPr>
              <w:t>------------------------------------------------------</w:t>
            </w:r>
          </w:p>
          <w:p w:rsidR="006A725E" w:rsidRPr="00235DB0" w:rsidRDefault="006A725E" w:rsidP="007204B3">
            <w:pPr>
              <w:contextualSpacing/>
              <w:rPr>
                <w:szCs w:val="24"/>
              </w:rPr>
            </w:pPr>
            <w:r w:rsidRPr="00235DB0">
              <w:rPr>
                <w:szCs w:val="24"/>
              </w:rPr>
              <w:t>Quote</w:t>
            </w:r>
          </w:p>
          <w:p w:rsidR="00B537C9" w:rsidRPr="00235DB0" w:rsidRDefault="00B537C9" w:rsidP="007204B3">
            <w:pPr>
              <w:contextualSpacing/>
              <w:rPr>
                <w:rFonts w:ascii="Apple Chancery" w:hAnsi="Apple Chancery" w:cs="Apple Chancery"/>
                <w:sz w:val="22"/>
                <w:szCs w:val="22"/>
              </w:rPr>
            </w:pPr>
            <w:r w:rsidRPr="00B537C9">
              <w:rPr>
                <w:rFonts w:ascii="Bradley Hand ITC" w:hAnsi="Bradley Hand ITC"/>
                <w:b/>
                <w:sz w:val="22"/>
                <w:szCs w:val="22"/>
              </w:rPr>
              <w:t>“</w:t>
            </w:r>
            <w:r w:rsidRPr="00235DB0">
              <w:rPr>
                <w:rFonts w:ascii="Apple Chancery" w:hAnsi="Apple Chancery" w:cs="Apple Chancery"/>
                <w:sz w:val="22"/>
                <w:szCs w:val="22"/>
              </w:rPr>
              <w:t>And, althou</w:t>
            </w:r>
            <w:r w:rsidR="00235DB0">
              <w:rPr>
                <w:rFonts w:ascii="Apple Chancery" w:hAnsi="Apple Chancery" w:cs="Apple Chancery"/>
                <w:sz w:val="22"/>
                <w:szCs w:val="22"/>
              </w:rPr>
              <w:t xml:space="preserve">gh he did not suspect it, these </w:t>
            </w:r>
            <w:r w:rsidRPr="00235DB0">
              <w:rPr>
                <w:rFonts w:ascii="Apple Chancery" w:hAnsi="Apple Chancery" w:cs="Apple Chancery"/>
                <w:sz w:val="22"/>
                <w:szCs w:val="22"/>
              </w:rPr>
              <w:t>studies were later to help in explaining just why the Earth moves.”</w:t>
            </w:r>
          </w:p>
          <w:p w:rsidR="006A725E" w:rsidRPr="007204B3" w:rsidRDefault="006A725E" w:rsidP="007204B3">
            <w:pPr>
              <w:contextualSpacing/>
              <w:rPr>
                <w:rFonts w:ascii="Garamond" w:hAnsi="Garamond"/>
                <w:b/>
                <w:sz w:val="22"/>
                <w:szCs w:val="22"/>
              </w:rPr>
            </w:pPr>
          </w:p>
        </w:tc>
        <w:tc>
          <w:tcPr>
            <w:tcW w:w="720" w:type="dxa"/>
          </w:tcPr>
          <w:p w:rsidR="006A725E" w:rsidRPr="00235DB0" w:rsidRDefault="00B537C9" w:rsidP="007204B3">
            <w:pPr>
              <w:contextualSpacing/>
              <w:rPr>
                <w:szCs w:val="24"/>
              </w:rPr>
            </w:pPr>
            <w:r w:rsidRPr="00235DB0">
              <w:rPr>
                <w:szCs w:val="24"/>
              </w:rPr>
              <w:t>36</w:t>
            </w:r>
          </w:p>
        </w:tc>
        <w:tc>
          <w:tcPr>
            <w:tcW w:w="3725" w:type="dxa"/>
          </w:tcPr>
          <w:p w:rsidR="00221808" w:rsidRPr="007204B3" w:rsidRDefault="00FA452A" w:rsidP="007204B3">
            <w:pPr>
              <w:pStyle w:val="ListParagraph"/>
              <w:numPr>
                <w:ilvl w:val="0"/>
                <w:numId w:val="9"/>
              </w:numPr>
              <w:ind w:left="342" w:hanging="270"/>
              <w:rPr>
                <w:rFonts w:ascii="Apple Chancery" w:hAnsi="Apple Chancery" w:cs="Apple Chancery"/>
                <w:sz w:val="22"/>
                <w:szCs w:val="22"/>
              </w:rPr>
            </w:pPr>
            <w:r w:rsidRPr="00221808">
              <w:rPr>
                <w:rFonts w:ascii="Apple Chancery" w:hAnsi="Apple Chancery" w:cs="Apple Chancery"/>
                <w:sz w:val="22"/>
                <w:szCs w:val="22"/>
              </w:rPr>
              <w:t>pull of gravity is steady on objects free falling or rolling down a slope</w:t>
            </w:r>
          </w:p>
          <w:p w:rsidR="000B58A0" w:rsidRDefault="00221808" w:rsidP="007204B3">
            <w:pPr>
              <w:ind w:left="72"/>
              <w:contextualSpacing/>
              <w:rPr>
                <w:rFonts w:ascii="Apple Chancery" w:hAnsi="Apple Chancery" w:cs="Apple Chancery"/>
                <w:sz w:val="22"/>
                <w:szCs w:val="22"/>
              </w:rPr>
            </w:pPr>
            <w:r w:rsidRPr="00221808">
              <w:rPr>
                <w:rFonts w:ascii="Apple Chancery" w:hAnsi="Apple Chancery" w:cs="Apple Chancery"/>
                <w:sz w:val="22"/>
                <w:szCs w:val="22"/>
              </w:rPr>
              <w:t xml:space="preserve">• </w:t>
            </w:r>
            <w:r>
              <w:rPr>
                <w:rFonts w:ascii="Apple Chancery" w:hAnsi="Apple Chancery" w:cs="Apple Chancery"/>
                <w:sz w:val="22"/>
                <w:szCs w:val="22"/>
              </w:rPr>
              <w:t xml:space="preserve"> ball rolling </w:t>
            </w:r>
            <w:proofErr w:type="gramStart"/>
            <w:r>
              <w:rPr>
                <w:rFonts w:ascii="Apple Chancery" w:hAnsi="Apple Chancery" w:cs="Apple Chancery"/>
                <w:sz w:val="22"/>
                <w:szCs w:val="22"/>
              </w:rPr>
              <w:t xml:space="preserve">down </w:t>
            </w:r>
            <w:r w:rsidR="00FA452A" w:rsidRPr="00221808">
              <w:rPr>
                <w:rFonts w:ascii="Apple Chancery" w:hAnsi="Apple Chancery" w:cs="Apple Chancery"/>
                <w:sz w:val="22"/>
                <w:szCs w:val="22"/>
              </w:rPr>
              <w:t xml:space="preserve"> slope</w:t>
            </w:r>
            <w:proofErr w:type="gramEnd"/>
            <w:r w:rsidR="00FA452A" w:rsidRPr="00221808">
              <w:rPr>
                <w:rFonts w:ascii="Apple Chancery" w:hAnsi="Apple Chancery" w:cs="Apple Chancery"/>
                <w:sz w:val="22"/>
                <w:szCs w:val="22"/>
              </w:rPr>
              <w:t xml:space="preserve"> and up the other side will go</w:t>
            </w:r>
            <w:r w:rsidR="00FA452A" w:rsidRPr="00221808">
              <w:rPr>
                <w:rFonts w:ascii="Bradley Hand ITC" w:hAnsi="Bradley Hand ITC"/>
                <w:b/>
                <w:sz w:val="22"/>
                <w:szCs w:val="22"/>
              </w:rPr>
              <w:t xml:space="preserve"> </w:t>
            </w:r>
            <w:r w:rsidR="000B58A0">
              <w:rPr>
                <w:rFonts w:ascii="Apple Chancery" w:hAnsi="Apple Chancery" w:cs="Apple Chancery"/>
                <w:sz w:val="22"/>
                <w:szCs w:val="22"/>
              </w:rPr>
              <w:t>in</w:t>
            </w:r>
            <w:r w:rsidR="00FA452A" w:rsidRPr="00221808">
              <w:rPr>
                <w:rFonts w:ascii="Apple Chancery" w:hAnsi="Apple Chancery" w:cs="Apple Chancery"/>
                <w:sz w:val="22"/>
                <w:szCs w:val="22"/>
              </w:rPr>
              <w:t xml:space="preserve"> curved arc that forms when two forces were combined</w:t>
            </w:r>
          </w:p>
          <w:p w:rsidR="000B58A0" w:rsidRDefault="000B58A0" w:rsidP="007204B3">
            <w:pPr>
              <w:ind w:left="72"/>
              <w:contextualSpacing/>
              <w:rPr>
                <w:rFonts w:ascii="Apple Chancery" w:hAnsi="Apple Chancery" w:cs="Apple Chancery"/>
                <w:sz w:val="22"/>
                <w:szCs w:val="22"/>
              </w:rPr>
            </w:pPr>
            <w:r>
              <w:rPr>
                <w:rFonts w:ascii="Apple Chancery" w:hAnsi="Apple Chancery" w:cs="Apple Chancery"/>
                <w:sz w:val="22"/>
                <w:szCs w:val="22"/>
              </w:rPr>
              <w:t>• inertia</w:t>
            </w:r>
          </w:p>
          <w:p w:rsidR="00FA452A" w:rsidRPr="00FA452A" w:rsidRDefault="000B58A0" w:rsidP="007204B3">
            <w:pPr>
              <w:contextualSpacing/>
              <w:rPr>
                <w:rFonts w:ascii="Bradley Hand ITC" w:hAnsi="Bradley Hand ITC"/>
                <w:b/>
                <w:sz w:val="22"/>
                <w:szCs w:val="22"/>
              </w:rPr>
            </w:pPr>
            <w:r>
              <w:rPr>
                <w:rFonts w:ascii="Apple Chancery" w:hAnsi="Apple Chancery" w:cs="Apple Chancery"/>
                <w:sz w:val="22"/>
                <w:szCs w:val="22"/>
              </w:rPr>
              <w:t>• shape of parabola</w:t>
            </w:r>
            <w:r w:rsidR="00FA452A">
              <w:rPr>
                <w:rFonts w:ascii="Bradley Hand ITC" w:hAnsi="Bradley Hand ITC"/>
                <w:b/>
                <w:sz w:val="22"/>
                <w:szCs w:val="22"/>
              </w:rPr>
              <w:t xml:space="preserve"> </w:t>
            </w:r>
          </w:p>
        </w:tc>
        <w:tc>
          <w:tcPr>
            <w:tcW w:w="793" w:type="dxa"/>
          </w:tcPr>
          <w:p w:rsidR="006A725E" w:rsidRPr="004372ED" w:rsidRDefault="006A725E" w:rsidP="007204B3">
            <w:pPr>
              <w:contextualSpacing/>
              <w:rPr>
                <w:szCs w:val="24"/>
              </w:rPr>
            </w:pPr>
          </w:p>
        </w:tc>
      </w:tr>
    </w:tbl>
    <w:p w:rsidR="006D374D" w:rsidRPr="005579E5" w:rsidRDefault="006D374D" w:rsidP="006D374D">
      <w:pPr>
        <w:ind w:left="360"/>
        <w:rPr>
          <w:rFonts w:ascii="Bradley Hand ITC" w:hAnsi="Bradley Hand ITC"/>
          <w:szCs w:val="24"/>
        </w:rPr>
      </w:pPr>
      <w:r w:rsidRPr="00B6198E">
        <w:rPr>
          <w:b/>
          <w:szCs w:val="24"/>
        </w:rPr>
        <w:t>POSSIBLE FOCUS STATEMENT</w:t>
      </w:r>
      <w:r w:rsidR="005579E5">
        <w:rPr>
          <w:rFonts w:ascii="Comic Sans MS" w:hAnsi="Comic Sans MS"/>
          <w:b/>
          <w:szCs w:val="24"/>
        </w:rPr>
        <w:t xml:space="preserve">: </w:t>
      </w:r>
      <w:r w:rsidR="005579E5" w:rsidRPr="000B58A0">
        <w:rPr>
          <w:i/>
          <w:szCs w:val="24"/>
        </w:rPr>
        <w:t>Galileo’s experiments with glass lenses and tubes and balls led to new discover</w:t>
      </w:r>
      <w:r w:rsidR="007204B3">
        <w:rPr>
          <w:i/>
          <w:szCs w:val="24"/>
        </w:rPr>
        <w:t>ies which advanced knowledge ab</w:t>
      </w:r>
      <w:r w:rsidR="005579E5" w:rsidRPr="000B58A0">
        <w:rPr>
          <w:i/>
          <w:szCs w:val="24"/>
        </w:rPr>
        <w:t>ut space and motion.</w:t>
      </w:r>
      <w:r w:rsidR="005579E5" w:rsidRPr="005579E5">
        <w:rPr>
          <w:rFonts w:ascii="Bradley Hand ITC" w:hAnsi="Bradley Hand ITC"/>
          <w:szCs w:val="24"/>
        </w:rPr>
        <w:t xml:space="preserve">  </w:t>
      </w:r>
    </w:p>
    <w:p w:rsidR="00C8788F" w:rsidRPr="004372ED" w:rsidRDefault="00C8788F" w:rsidP="00C8788F">
      <w:pPr>
        <w:rPr>
          <w:rFonts w:ascii="Comic Sans MS" w:hAnsi="Comic Sans MS"/>
          <w:szCs w:val="24"/>
        </w:rPr>
      </w:pPr>
    </w:p>
    <w:p w:rsidR="00C8788F" w:rsidRPr="004372ED" w:rsidRDefault="00C8788F" w:rsidP="00C8788F">
      <w:pPr>
        <w:rPr>
          <w:rFonts w:ascii="Comic Sans MS" w:hAnsi="Comic Sans MS"/>
          <w:szCs w:val="24"/>
        </w:rPr>
      </w:pPr>
      <w:r w:rsidRPr="00B739F3">
        <w:rPr>
          <w:szCs w:val="24"/>
        </w:rPr>
        <w:t>Additional notes to the teacher about this piece</w:t>
      </w:r>
      <w:r w:rsidRPr="004372ED">
        <w:rPr>
          <w:rFonts w:ascii="Comic Sans MS" w:hAnsi="Comic Sans MS"/>
          <w:szCs w:val="24"/>
        </w:rPr>
        <w:t>:</w:t>
      </w:r>
    </w:p>
    <w:p w:rsidR="00C8788F" w:rsidRPr="004372ED" w:rsidRDefault="00C8788F" w:rsidP="00C8788F">
      <w:pPr>
        <w:rPr>
          <w:rFonts w:ascii="Comic Sans MS" w:hAnsi="Comic Sans MS"/>
          <w:szCs w:val="24"/>
        </w:rPr>
      </w:pPr>
    </w:p>
    <w:p w:rsidR="002C38D8" w:rsidRPr="007204B3" w:rsidRDefault="005579E5" w:rsidP="007204B3">
      <w:pPr>
        <w:pStyle w:val="ListParagraph"/>
        <w:numPr>
          <w:ilvl w:val="0"/>
          <w:numId w:val="13"/>
        </w:numPr>
        <w:spacing w:line="276" w:lineRule="auto"/>
        <w:rPr>
          <w:szCs w:val="24"/>
        </w:rPr>
      </w:pPr>
      <w:r w:rsidRPr="007204B3">
        <w:rPr>
          <w:szCs w:val="24"/>
        </w:rPr>
        <w:t>It will be helpful to students to understand that the text is divided into two sections: one about the discoveries he made with his telescope and the other about bodies in motion. The intervening section concerns the controversies hi</w:t>
      </w:r>
      <w:r w:rsidR="00371A52" w:rsidRPr="007204B3">
        <w:rPr>
          <w:szCs w:val="24"/>
        </w:rPr>
        <w:t xml:space="preserve"> </w:t>
      </w:r>
      <w:r w:rsidRPr="007204B3">
        <w:rPr>
          <w:szCs w:val="24"/>
        </w:rPr>
        <w:t>s discoveries stirred up in previously held beliefs.</w:t>
      </w:r>
    </w:p>
    <w:p w:rsidR="00795534" w:rsidRPr="007204B3" w:rsidRDefault="00AF0FC4" w:rsidP="007204B3">
      <w:pPr>
        <w:pStyle w:val="ListParagraph"/>
        <w:numPr>
          <w:ilvl w:val="0"/>
          <w:numId w:val="13"/>
        </w:numPr>
        <w:spacing w:line="276" w:lineRule="auto"/>
        <w:rPr>
          <w:i/>
          <w:szCs w:val="32"/>
        </w:rPr>
      </w:pPr>
      <w:r w:rsidRPr="007204B3">
        <w:rPr>
          <w:szCs w:val="24"/>
        </w:rPr>
        <w:t>An extension / reflection question for the conclusion of this piec</w:t>
      </w:r>
      <w:r w:rsidR="007204B3" w:rsidRPr="007204B3">
        <w:rPr>
          <w:szCs w:val="24"/>
        </w:rPr>
        <w:t xml:space="preserve">e might be, “Why were Galileo’s </w:t>
      </w:r>
      <w:r w:rsidRPr="007204B3">
        <w:rPr>
          <w:szCs w:val="24"/>
        </w:rPr>
        <w:t>discoveries important?”</w:t>
      </w:r>
    </w:p>
    <w:p w:rsidR="00AF0FC4" w:rsidRDefault="00AF0FC4" w:rsidP="00AF0FC4">
      <w:pPr>
        <w:pStyle w:val="ListParagraph"/>
        <w:spacing w:line="276" w:lineRule="auto"/>
        <w:rPr>
          <w:i/>
          <w:sz w:val="32"/>
          <w:szCs w:val="32"/>
        </w:rPr>
      </w:pPr>
    </w:p>
    <w:p w:rsidR="00AF0FC4" w:rsidRPr="00AF0FC4" w:rsidRDefault="00AF0FC4" w:rsidP="00AF0FC4">
      <w:pPr>
        <w:pStyle w:val="ListParagraph"/>
        <w:spacing w:line="276" w:lineRule="auto"/>
        <w:rPr>
          <w:i/>
          <w:sz w:val="32"/>
          <w:szCs w:val="32"/>
        </w:rPr>
      </w:pPr>
    </w:p>
    <w:p w:rsidR="007204B3" w:rsidRPr="00726CBE" w:rsidRDefault="007204B3" w:rsidP="007204B3">
      <w:pPr>
        <w:spacing w:line="276" w:lineRule="auto"/>
        <w:jc w:val="center"/>
        <w:rPr>
          <w:i/>
          <w:sz w:val="32"/>
          <w:szCs w:val="32"/>
        </w:rPr>
      </w:pPr>
      <w:r>
        <w:rPr>
          <w:i/>
          <w:sz w:val="32"/>
          <w:szCs w:val="32"/>
        </w:rPr>
        <w:t>Writing Sample</w:t>
      </w:r>
    </w:p>
    <w:p w:rsidR="007204B3" w:rsidRDefault="007204B3" w:rsidP="007204B3">
      <w:pPr>
        <w:spacing w:line="276" w:lineRule="auto"/>
        <w:jc w:val="center"/>
        <w:rPr>
          <w:i/>
          <w:szCs w:val="24"/>
        </w:rPr>
      </w:pPr>
    </w:p>
    <w:p w:rsidR="00B41B2C" w:rsidRDefault="007204B3" w:rsidP="007204B3">
      <w:pPr>
        <w:spacing w:line="276" w:lineRule="auto"/>
        <w:rPr>
          <w:rFonts w:ascii="Comic Sans MS" w:hAnsi="Comic Sans MS"/>
          <w:i/>
          <w:color w:val="FF0000"/>
          <w:sz w:val="22"/>
          <w:szCs w:val="22"/>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r>
        <w:rPr>
          <w:i/>
          <w:szCs w:val="24"/>
        </w:rPr>
        <w:t xml:space="preserve"> </w:t>
      </w:r>
    </w:p>
    <w:p w:rsidR="005579E5" w:rsidRDefault="005579E5" w:rsidP="005579E5">
      <w:pPr>
        <w:spacing w:line="276" w:lineRule="auto"/>
        <w:jc w:val="center"/>
        <w:rPr>
          <w:b/>
          <w:szCs w:val="24"/>
        </w:rPr>
      </w:pPr>
    </w:p>
    <w:p w:rsidR="005579E5" w:rsidRDefault="005579E5" w:rsidP="007204B3">
      <w:pPr>
        <w:spacing w:line="360" w:lineRule="auto"/>
        <w:ind w:right="1080"/>
        <w:contextualSpacing/>
        <w:rPr>
          <w:szCs w:val="24"/>
        </w:rPr>
      </w:pPr>
      <w:r w:rsidRPr="005579E5">
        <w:rPr>
          <w:szCs w:val="24"/>
        </w:rPr>
        <w:tab/>
        <w:t xml:space="preserve">Galileo was a professor of mathematics who lived in Italy in the early 1600’s. </w:t>
      </w:r>
      <w:r>
        <w:rPr>
          <w:szCs w:val="24"/>
        </w:rPr>
        <w:t xml:space="preserve"> He had a curious mind that </w:t>
      </w:r>
      <w:r w:rsidR="00A35CA1">
        <w:rPr>
          <w:szCs w:val="24"/>
        </w:rPr>
        <w:t xml:space="preserve">loved to experiment and learn new things about the world. </w:t>
      </w:r>
      <w:r w:rsidR="00A35CA1" w:rsidRPr="00A35CA1">
        <w:rPr>
          <w:szCs w:val="24"/>
        </w:rPr>
        <w:t xml:space="preserve">Galileo’s </w:t>
      </w:r>
      <w:r w:rsidR="00A35CA1" w:rsidRPr="00A35CA1">
        <w:rPr>
          <w:szCs w:val="24"/>
        </w:rPr>
        <w:lastRenderedPageBreak/>
        <w:t>experiments with</w:t>
      </w:r>
      <w:r w:rsidR="00881383">
        <w:rPr>
          <w:szCs w:val="24"/>
        </w:rPr>
        <w:t xml:space="preserve"> glass lenses in </w:t>
      </w:r>
      <w:r w:rsidR="00A35CA1" w:rsidRPr="00A35CA1">
        <w:rPr>
          <w:szCs w:val="24"/>
        </w:rPr>
        <w:t>tubes and</w:t>
      </w:r>
      <w:r w:rsidR="00881383">
        <w:rPr>
          <w:szCs w:val="24"/>
        </w:rPr>
        <w:t xml:space="preserve"> rolling</w:t>
      </w:r>
      <w:r w:rsidR="00A35CA1" w:rsidRPr="00A35CA1">
        <w:rPr>
          <w:szCs w:val="24"/>
        </w:rPr>
        <w:t xml:space="preserve"> balls led to new discoveries which advanced knowledge about space and motion.  </w:t>
      </w:r>
    </w:p>
    <w:p w:rsidR="002524CB" w:rsidRPr="002524CB" w:rsidRDefault="002524CB" w:rsidP="007204B3">
      <w:pPr>
        <w:spacing w:line="360" w:lineRule="auto"/>
        <w:ind w:right="1080"/>
        <w:contextualSpacing/>
        <w:rPr>
          <w:b/>
          <w:szCs w:val="24"/>
        </w:rPr>
      </w:pPr>
      <w:r>
        <w:rPr>
          <w:szCs w:val="24"/>
        </w:rPr>
        <w:tab/>
        <w:t xml:space="preserve">Galileo learned about “Dutch cylinders” that would magnify objects. He used  </w:t>
      </w:r>
    </w:p>
    <w:p w:rsidR="00371A52" w:rsidRDefault="002524CB" w:rsidP="007204B3">
      <w:pPr>
        <w:spacing w:line="360" w:lineRule="auto"/>
        <w:ind w:right="1080"/>
        <w:contextualSpacing/>
        <w:rPr>
          <w:szCs w:val="24"/>
        </w:rPr>
      </w:pPr>
      <w:r>
        <w:rPr>
          <w:szCs w:val="24"/>
        </w:rPr>
        <w:t xml:space="preserve">concave and convex glass lenses to build his own telescope </w:t>
      </w:r>
      <w:r w:rsidR="00881383">
        <w:rPr>
          <w:szCs w:val="24"/>
        </w:rPr>
        <w:t>which he used</w:t>
      </w:r>
      <w:r>
        <w:rPr>
          <w:szCs w:val="24"/>
        </w:rPr>
        <w:t xml:space="preserve"> to look at the sky. </w:t>
      </w:r>
      <w:r w:rsidRPr="002524CB">
        <w:rPr>
          <w:szCs w:val="24"/>
        </w:rPr>
        <w:t>“Now he could make a tube that would demolish distance</w:t>
      </w:r>
      <w:r w:rsidRPr="002524CB">
        <w:rPr>
          <w:b/>
          <w:szCs w:val="24"/>
        </w:rPr>
        <w:t>”</w:t>
      </w:r>
      <w:r w:rsidRPr="002524CB">
        <w:rPr>
          <w:szCs w:val="24"/>
        </w:rPr>
        <w:t xml:space="preserve"> </w:t>
      </w:r>
      <w:r>
        <w:rPr>
          <w:szCs w:val="24"/>
        </w:rPr>
        <w:t>(p. 29). Using his telescope, Galileo was able to discover things that no one had ever seen before. He observed that the sky contains many more stars than people could see. He also observed that the planet Jupiter had four moon</w:t>
      </w:r>
      <w:r w:rsidR="00371A52">
        <w:rPr>
          <w:szCs w:val="24"/>
        </w:rPr>
        <w:t>s</w:t>
      </w:r>
      <w:r>
        <w:rPr>
          <w:szCs w:val="24"/>
        </w:rPr>
        <w:t xml:space="preserve"> that revolved around it.</w:t>
      </w:r>
      <w:r w:rsidR="00371A52">
        <w:rPr>
          <w:szCs w:val="24"/>
        </w:rPr>
        <w:t xml:space="preserve"> ”’Jupiter has four satellite moons of its own, just as earth has one!’” (p. 34). This meant that there were other planets, not just earth. Finally, through observations of the sun through his telescope, Galileo learned that the sun rotates on its axis, just as earth does.</w:t>
      </w:r>
      <w:r w:rsidR="00371A52">
        <w:rPr>
          <w:szCs w:val="24"/>
        </w:rPr>
        <w:tab/>
      </w:r>
    </w:p>
    <w:p w:rsidR="00881383" w:rsidRDefault="00371A52" w:rsidP="007204B3">
      <w:pPr>
        <w:spacing w:line="360" w:lineRule="auto"/>
        <w:ind w:right="1080" w:firstLine="720"/>
        <w:contextualSpacing/>
        <w:rPr>
          <w:szCs w:val="24"/>
        </w:rPr>
      </w:pPr>
      <w:r>
        <w:rPr>
          <w:szCs w:val="24"/>
        </w:rPr>
        <w:t xml:space="preserve">Later Galileo began </w:t>
      </w:r>
      <w:r w:rsidR="00FA0699">
        <w:rPr>
          <w:szCs w:val="24"/>
        </w:rPr>
        <w:t>to experiment with moving objects</w:t>
      </w:r>
      <w:r>
        <w:rPr>
          <w:szCs w:val="24"/>
        </w:rPr>
        <w:t>.</w:t>
      </w:r>
      <w:r w:rsidR="00881383">
        <w:rPr>
          <w:szCs w:val="24"/>
        </w:rPr>
        <w:t xml:space="preserve"> “</w:t>
      </w:r>
      <w:r w:rsidR="00881383" w:rsidRPr="00881383">
        <w:rPr>
          <w:szCs w:val="24"/>
        </w:rPr>
        <w:t>And, although he did not suspect it, these studies were later to help in explaining just why the Earth moves”</w:t>
      </w:r>
      <w:r w:rsidR="00881383">
        <w:rPr>
          <w:szCs w:val="24"/>
        </w:rPr>
        <w:t xml:space="preserve"> (p. 34). He dropped balls and other objects</w:t>
      </w:r>
      <w:r w:rsidR="00FA0699">
        <w:rPr>
          <w:szCs w:val="24"/>
        </w:rPr>
        <w:t>,</w:t>
      </w:r>
      <w:r w:rsidR="00881383">
        <w:rPr>
          <w:szCs w:val="24"/>
        </w:rPr>
        <w:t xml:space="preserve"> and he rolled balls down slopes and up the other side. He discovered that gravity is a steady pull. He discovered “inertia,” which he said was</w:t>
      </w:r>
      <w:r w:rsidR="00FA0699">
        <w:rPr>
          <w:szCs w:val="24"/>
        </w:rPr>
        <w:t xml:space="preserve"> the force that would keep </w:t>
      </w:r>
      <w:r w:rsidR="00881383">
        <w:rPr>
          <w:szCs w:val="24"/>
        </w:rPr>
        <w:t xml:space="preserve">the </w:t>
      </w:r>
      <w:r w:rsidR="00FA0699">
        <w:rPr>
          <w:szCs w:val="24"/>
        </w:rPr>
        <w:t xml:space="preserve">ball </w:t>
      </w:r>
      <w:r w:rsidR="00881383">
        <w:rPr>
          <w:szCs w:val="24"/>
        </w:rPr>
        <w:t xml:space="preserve">rolling up and down forever until something stopped it. When a cannon ball is shot out </w:t>
      </w:r>
      <w:r w:rsidR="00FA0699">
        <w:rPr>
          <w:szCs w:val="24"/>
        </w:rPr>
        <w:t>of a</w:t>
      </w:r>
      <w:r w:rsidR="00881383">
        <w:rPr>
          <w:szCs w:val="24"/>
        </w:rPr>
        <w:t xml:space="preserve"> cannon, it flies straight until gr</w:t>
      </w:r>
      <w:r w:rsidR="00FA0699">
        <w:rPr>
          <w:szCs w:val="24"/>
        </w:rPr>
        <w:t>a</w:t>
      </w:r>
      <w:r w:rsidR="00881383">
        <w:rPr>
          <w:szCs w:val="24"/>
        </w:rPr>
        <w:t>vity pulls it down. Galileo called this shape a “parabola.”</w:t>
      </w:r>
    </w:p>
    <w:p w:rsidR="009A55B8" w:rsidRDefault="00FA0699" w:rsidP="007204B3">
      <w:pPr>
        <w:spacing w:line="360" w:lineRule="auto"/>
        <w:ind w:right="1080" w:firstLine="720"/>
        <w:contextualSpacing/>
        <w:rPr>
          <w:szCs w:val="24"/>
        </w:rPr>
      </w:pPr>
      <w:r>
        <w:rPr>
          <w:szCs w:val="24"/>
        </w:rPr>
        <w:t xml:space="preserve">Each of Galileo’s experiments led to many new discoveries about space and motion. All of his discoveries were important because then other scientists took his ideas and did their own experiments. Scientific knowledge is growing all the time, thanks to men with curious minds like Galileo. </w:t>
      </w:r>
    </w:p>
    <w:p w:rsidR="009A55B8" w:rsidRDefault="009A55B8">
      <w:pPr>
        <w:rPr>
          <w:szCs w:val="24"/>
        </w:rPr>
      </w:pPr>
      <w:r>
        <w:rPr>
          <w:szCs w:val="24"/>
        </w:rPr>
        <w:br w:type="page"/>
      </w:r>
    </w:p>
    <w:p w:rsidR="009A55B8" w:rsidRDefault="009A55B8" w:rsidP="009A55B8">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9A55B8" w:rsidRDefault="009A55B8" w:rsidP="009A55B8">
      <w:pPr>
        <w:jc w:val="center"/>
        <w:rPr>
          <w:rFonts w:cstheme="minorHAnsi"/>
          <w:sz w:val="36"/>
          <w:szCs w:val="36"/>
        </w:rPr>
      </w:pPr>
      <w:r w:rsidRPr="00C35538">
        <w:rPr>
          <w:rFonts w:cstheme="minorHAnsi"/>
          <w:sz w:val="36"/>
          <w:szCs w:val="36"/>
        </w:rPr>
        <w:t>to use with Basal Alignment Project Lessons</w:t>
      </w:r>
    </w:p>
    <w:p w:rsidR="009A55B8" w:rsidRPr="00C35538" w:rsidRDefault="009A55B8" w:rsidP="009A55B8">
      <w:pPr>
        <w:jc w:val="center"/>
        <w:rPr>
          <w:rFonts w:cstheme="minorHAnsi"/>
          <w:sz w:val="36"/>
          <w:szCs w:val="36"/>
        </w:rPr>
      </w:pPr>
    </w:p>
    <w:p w:rsidR="009A55B8" w:rsidRDefault="009A55B8" w:rsidP="009A55B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9A55B8" w:rsidRPr="00887983" w:rsidRDefault="009A55B8" w:rsidP="009A55B8">
      <w:pPr>
        <w:rPr>
          <w:rFonts w:cstheme="minorHAnsi"/>
        </w:rPr>
      </w:pPr>
    </w:p>
    <w:p w:rsidR="009A55B8" w:rsidRPr="00BB4479" w:rsidRDefault="009A55B8" w:rsidP="009A55B8">
      <w:pPr>
        <w:rPr>
          <w:rFonts w:cstheme="minorHAnsi"/>
          <w:b/>
          <w:sz w:val="28"/>
          <w:szCs w:val="28"/>
        </w:rPr>
      </w:pPr>
      <w:r w:rsidRPr="00C35538">
        <w:rPr>
          <w:rFonts w:cstheme="minorHAnsi"/>
          <w:b/>
          <w:sz w:val="28"/>
          <w:szCs w:val="28"/>
        </w:rPr>
        <w:t xml:space="preserve">Before the reading:  </w:t>
      </w:r>
    </w:p>
    <w:p w:rsidR="009A55B8" w:rsidRPr="00C35538" w:rsidRDefault="009A55B8" w:rsidP="009A55B8">
      <w:pPr>
        <w:pStyle w:val="ListParagraph"/>
        <w:numPr>
          <w:ilvl w:val="0"/>
          <w:numId w:val="16"/>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9A55B8" w:rsidRPr="00C35538" w:rsidRDefault="009A55B8" w:rsidP="009A55B8">
      <w:pPr>
        <w:pStyle w:val="ListParagraph"/>
        <w:rPr>
          <w:rFonts w:cstheme="minorHAnsi"/>
        </w:rPr>
      </w:pPr>
    </w:p>
    <w:p w:rsidR="009A55B8" w:rsidRDefault="009A55B8" w:rsidP="009A55B8">
      <w:pPr>
        <w:pStyle w:val="ListParagraph"/>
        <w:numPr>
          <w:ilvl w:val="0"/>
          <w:numId w:val="18"/>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9A55B8" w:rsidRPr="00C35538" w:rsidRDefault="009A55B8" w:rsidP="009A55B8">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9A55B8" w:rsidRDefault="009A55B8" w:rsidP="009A55B8">
      <w:pPr>
        <w:pStyle w:val="ListParagraph"/>
        <w:numPr>
          <w:ilvl w:val="0"/>
          <w:numId w:val="22"/>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9A55B8" w:rsidRDefault="009A55B8" w:rsidP="009A55B8">
      <w:pPr>
        <w:pStyle w:val="ListParagraph"/>
        <w:numPr>
          <w:ilvl w:val="0"/>
          <w:numId w:val="22"/>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9A55B8" w:rsidRDefault="009A55B8" w:rsidP="009A55B8">
      <w:pPr>
        <w:pStyle w:val="ListParagraph"/>
        <w:numPr>
          <w:ilvl w:val="0"/>
          <w:numId w:val="22"/>
        </w:numPr>
        <w:spacing w:after="160" w:line="256" w:lineRule="auto"/>
        <w:rPr>
          <w:rFonts w:cstheme="minorHAnsi"/>
        </w:rPr>
      </w:pPr>
      <w:r>
        <w:rPr>
          <w:rFonts w:cstheme="minorHAnsi"/>
        </w:rPr>
        <w:t xml:space="preserve">Keep a word wall or word bank where these new words can be added and that students can access later. </w:t>
      </w:r>
    </w:p>
    <w:p w:rsidR="009A55B8" w:rsidRDefault="009A55B8" w:rsidP="009A55B8">
      <w:pPr>
        <w:pStyle w:val="ListParagraph"/>
        <w:numPr>
          <w:ilvl w:val="0"/>
          <w:numId w:val="22"/>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9A55B8" w:rsidRDefault="009A55B8" w:rsidP="009A55B8">
      <w:pPr>
        <w:pStyle w:val="ListParagraph"/>
        <w:numPr>
          <w:ilvl w:val="0"/>
          <w:numId w:val="22"/>
        </w:numPr>
        <w:spacing w:after="160" w:line="256" w:lineRule="auto"/>
        <w:rPr>
          <w:rFonts w:cstheme="minorHAnsi"/>
        </w:rPr>
      </w:pPr>
      <w:r>
        <w:rPr>
          <w:rFonts w:cstheme="minorHAnsi"/>
        </w:rPr>
        <w:t>Create pictures using the word. These can even be added to your word wall!</w:t>
      </w:r>
    </w:p>
    <w:p w:rsidR="009A55B8" w:rsidRDefault="009A55B8" w:rsidP="009A55B8">
      <w:pPr>
        <w:pStyle w:val="ListParagraph"/>
        <w:numPr>
          <w:ilvl w:val="0"/>
          <w:numId w:val="22"/>
        </w:numPr>
        <w:spacing w:after="160" w:line="256" w:lineRule="auto"/>
        <w:rPr>
          <w:rFonts w:cstheme="minorHAnsi"/>
        </w:rPr>
      </w:pPr>
      <w:r w:rsidRPr="00887983">
        <w:rPr>
          <w:rFonts w:cstheme="minorHAnsi"/>
        </w:rPr>
        <w:t xml:space="preserve">Create lists of synonyms and antonyms for the word. </w:t>
      </w:r>
      <w:bookmarkStart w:id="3" w:name="_Hlk525125549"/>
    </w:p>
    <w:p w:rsidR="009A55B8" w:rsidRPr="00887983" w:rsidRDefault="009A55B8" w:rsidP="009A55B8">
      <w:pPr>
        <w:pStyle w:val="ListParagraph"/>
        <w:numPr>
          <w:ilvl w:val="0"/>
          <w:numId w:val="22"/>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9A55B8" w:rsidRPr="00BA3B4C" w:rsidRDefault="009A55B8" w:rsidP="009A55B8">
      <w:pPr>
        <w:pStyle w:val="ListParagraph"/>
        <w:numPr>
          <w:ilvl w:val="1"/>
          <w:numId w:val="17"/>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9A55B8" w:rsidRDefault="009A55B8" w:rsidP="009A55B8">
      <w:pPr>
        <w:pStyle w:val="ListParagraph"/>
        <w:ind w:left="1440"/>
        <w:rPr>
          <w:rFonts w:cstheme="minorHAnsi"/>
        </w:rPr>
      </w:pPr>
    </w:p>
    <w:p w:rsidR="009A55B8" w:rsidRPr="00580EBE" w:rsidRDefault="009A55B8" w:rsidP="009A55B8">
      <w:pPr>
        <w:pStyle w:val="ListParagraph"/>
        <w:numPr>
          <w:ilvl w:val="0"/>
          <w:numId w:val="17"/>
        </w:numPr>
        <w:spacing w:after="160" w:line="254" w:lineRule="auto"/>
        <w:rPr>
          <w:rFonts w:cstheme="minorHAnsi"/>
        </w:rPr>
      </w:pPr>
      <w:r w:rsidRPr="00580EBE">
        <w:rPr>
          <w:rFonts w:cstheme="minorHAnsi"/>
        </w:rPr>
        <w:t xml:space="preserve">Use graphic organizers to help introduce content. </w:t>
      </w:r>
    </w:p>
    <w:p w:rsidR="009A55B8" w:rsidRDefault="009A55B8" w:rsidP="009A55B8">
      <w:pPr>
        <w:pStyle w:val="ListParagraph"/>
        <w:rPr>
          <w:rFonts w:cstheme="minorHAnsi"/>
          <w:b/>
        </w:rPr>
      </w:pPr>
    </w:p>
    <w:p w:rsidR="009A55B8" w:rsidRDefault="009A55B8" w:rsidP="009A55B8">
      <w:pPr>
        <w:pStyle w:val="ListParagraph"/>
        <w:rPr>
          <w:rFonts w:cstheme="minorHAnsi"/>
          <w:b/>
        </w:rPr>
      </w:pPr>
      <w:r>
        <w:rPr>
          <w:rFonts w:cstheme="minorHAnsi"/>
          <w:b/>
        </w:rPr>
        <w:t xml:space="preserve">Examples of Activities:  </w:t>
      </w:r>
    </w:p>
    <w:p w:rsidR="009A55B8" w:rsidRPr="00580EBE" w:rsidRDefault="009A55B8" w:rsidP="009A55B8">
      <w:pPr>
        <w:pStyle w:val="ListParagraph"/>
        <w:numPr>
          <w:ilvl w:val="0"/>
          <w:numId w:val="19"/>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9A55B8" w:rsidRPr="00580EBE" w:rsidRDefault="009A55B8" w:rsidP="009A55B8">
      <w:pPr>
        <w:pStyle w:val="ListParagraph"/>
        <w:numPr>
          <w:ilvl w:val="0"/>
          <w:numId w:val="19"/>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9A55B8" w:rsidRPr="00BB4479" w:rsidRDefault="009A55B8" w:rsidP="009A55B8">
      <w:pPr>
        <w:pStyle w:val="ListParagraph"/>
        <w:numPr>
          <w:ilvl w:val="0"/>
          <w:numId w:val="19"/>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9A55B8" w:rsidRDefault="009A55B8" w:rsidP="009A55B8">
      <w:pPr>
        <w:pStyle w:val="ListParagraph"/>
        <w:rPr>
          <w:rFonts w:cstheme="minorHAnsi"/>
        </w:rPr>
      </w:pPr>
    </w:p>
    <w:p w:rsidR="009A55B8" w:rsidRDefault="009A55B8" w:rsidP="009A55B8">
      <w:pPr>
        <w:rPr>
          <w:rFonts w:cstheme="minorHAnsi"/>
          <w:b/>
        </w:rPr>
      </w:pPr>
      <w:r w:rsidRPr="00580EBE">
        <w:rPr>
          <w:rFonts w:cstheme="minorHAnsi"/>
          <w:b/>
          <w:sz w:val="28"/>
          <w:szCs w:val="28"/>
        </w:rPr>
        <w:t>During reading</w:t>
      </w:r>
      <w:r>
        <w:rPr>
          <w:rFonts w:cstheme="minorHAnsi"/>
          <w:b/>
        </w:rPr>
        <w:t xml:space="preserve">:  </w:t>
      </w:r>
    </w:p>
    <w:p w:rsidR="009A55B8" w:rsidRDefault="009A55B8" w:rsidP="009A55B8">
      <w:pPr>
        <w:pStyle w:val="ListParagraph"/>
        <w:rPr>
          <w:rFonts w:cstheme="minorHAnsi"/>
        </w:rPr>
      </w:pPr>
    </w:p>
    <w:p w:rsidR="009A55B8" w:rsidRDefault="009A55B8" w:rsidP="009A55B8">
      <w:pPr>
        <w:pStyle w:val="ListParagraph"/>
        <w:numPr>
          <w:ilvl w:val="0"/>
          <w:numId w:val="21"/>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9A55B8" w:rsidRDefault="009A55B8" w:rsidP="009A55B8">
      <w:pPr>
        <w:pStyle w:val="ListParagraph"/>
        <w:rPr>
          <w:rFonts w:cstheme="minorHAnsi"/>
        </w:rPr>
      </w:pPr>
    </w:p>
    <w:p w:rsidR="009A55B8" w:rsidRDefault="009A55B8" w:rsidP="009A55B8">
      <w:pPr>
        <w:pStyle w:val="ListParagraph"/>
        <w:numPr>
          <w:ilvl w:val="0"/>
          <w:numId w:val="21"/>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9A55B8" w:rsidRDefault="009A55B8" w:rsidP="009A55B8">
      <w:pPr>
        <w:pStyle w:val="ListParagraph"/>
        <w:rPr>
          <w:rFonts w:cstheme="minorHAnsi"/>
        </w:rPr>
      </w:pPr>
    </w:p>
    <w:p w:rsidR="009A55B8" w:rsidRDefault="009A55B8" w:rsidP="009A55B8">
      <w:pPr>
        <w:pStyle w:val="ListParagraph"/>
        <w:numPr>
          <w:ilvl w:val="0"/>
          <w:numId w:val="20"/>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9A55B8" w:rsidRDefault="009A55B8" w:rsidP="009A55B8">
      <w:pPr>
        <w:pStyle w:val="ListParagraph"/>
        <w:rPr>
          <w:rFonts w:cstheme="minorHAnsi"/>
        </w:rPr>
      </w:pPr>
    </w:p>
    <w:p w:rsidR="009A55B8" w:rsidRDefault="009A55B8" w:rsidP="009A55B8">
      <w:pPr>
        <w:pStyle w:val="ListParagraph"/>
        <w:numPr>
          <w:ilvl w:val="0"/>
          <w:numId w:val="20"/>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rsidR="009A55B8" w:rsidRDefault="009A55B8" w:rsidP="009A55B8">
      <w:pPr>
        <w:pStyle w:val="ListParagraph"/>
        <w:rPr>
          <w:rFonts w:cstheme="minorHAnsi"/>
        </w:rPr>
      </w:pPr>
    </w:p>
    <w:p w:rsidR="009A55B8" w:rsidRPr="002822BB" w:rsidRDefault="009A55B8" w:rsidP="009A55B8">
      <w:pPr>
        <w:pStyle w:val="ListParagraph"/>
        <w:numPr>
          <w:ilvl w:val="0"/>
          <w:numId w:val="20"/>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9A55B8" w:rsidRDefault="009A55B8" w:rsidP="009A55B8">
      <w:pPr>
        <w:pStyle w:val="ListParagraph"/>
        <w:rPr>
          <w:rFonts w:cstheme="minorHAnsi"/>
          <w:b/>
        </w:rPr>
      </w:pPr>
      <w:r>
        <w:rPr>
          <w:rFonts w:cstheme="minorHAnsi"/>
          <w:b/>
        </w:rPr>
        <w:t xml:space="preserve">Examples of Activities:  </w:t>
      </w:r>
    </w:p>
    <w:p w:rsidR="009A55B8" w:rsidRDefault="009A55B8" w:rsidP="009A55B8">
      <w:pPr>
        <w:pStyle w:val="ListParagraph"/>
        <w:numPr>
          <w:ilvl w:val="0"/>
          <w:numId w:val="24"/>
        </w:numPr>
        <w:spacing w:after="160" w:line="254" w:lineRule="auto"/>
        <w:rPr>
          <w:rFonts w:cstheme="minorHAnsi"/>
        </w:rPr>
      </w:pPr>
      <w:r>
        <w:rPr>
          <w:rFonts w:cstheme="minorHAnsi"/>
        </w:rPr>
        <w:t xml:space="preserve">Have students include the example from the text in their glossary that they created.  </w:t>
      </w:r>
    </w:p>
    <w:p w:rsidR="009A55B8" w:rsidRDefault="009A55B8" w:rsidP="009A55B8">
      <w:pPr>
        <w:pStyle w:val="ListParagraph"/>
        <w:numPr>
          <w:ilvl w:val="0"/>
          <w:numId w:val="24"/>
        </w:numPr>
        <w:spacing w:after="160" w:line="254" w:lineRule="auto"/>
        <w:rPr>
          <w:rFonts w:cstheme="minorHAnsi"/>
        </w:rPr>
      </w:pPr>
      <w:r>
        <w:rPr>
          <w:rFonts w:cstheme="minorHAnsi"/>
        </w:rPr>
        <w:t xml:space="preserve">Create or find pictures that represent how the word was used in the passage.  </w:t>
      </w:r>
    </w:p>
    <w:p w:rsidR="009A55B8" w:rsidRDefault="009A55B8" w:rsidP="009A55B8">
      <w:pPr>
        <w:pStyle w:val="ListParagraph"/>
        <w:numPr>
          <w:ilvl w:val="0"/>
          <w:numId w:val="24"/>
        </w:numPr>
        <w:spacing w:after="160" w:line="254" w:lineRule="auto"/>
        <w:rPr>
          <w:rFonts w:cstheme="minorHAnsi"/>
        </w:rPr>
      </w:pPr>
      <w:r>
        <w:rPr>
          <w:rFonts w:cstheme="minorHAnsi"/>
        </w:rPr>
        <w:t xml:space="preserve">Practice creating sentences using the word in the way it was using in the passage.  </w:t>
      </w:r>
    </w:p>
    <w:p w:rsidR="009A55B8" w:rsidRDefault="009A55B8" w:rsidP="009A55B8">
      <w:pPr>
        <w:pStyle w:val="ListParagraph"/>
        <w:numPr>
          <w:ilvl w:val="0"/>
          <w:numId w:val="24"/>
        </w:numPr>
        <w:spacing w:after="160" w:line="254" w:lineRule="auto"/>
        <w:rPr>
          <w:rFonts w:cstheme="minorHAnsi"/>
        </w:rPr>
      </w:pPr>
      <w:r>
        <w:rPr>
          <w:rFonts w:cstheme="minorHAnsi"/>
        </w:rPr>
        <w:t xml:space="preserve">Have students discuss the author’s word choice.  </w:t>
      </w:r>
    </w:p>
    <w:p w:rsidR="009A55B8" w:rsidRDefault="009A55B8" w:rsidP="009A55B8">
      <w:pPr>
        <w:pStyle w:val="ListParagraph"/>
        <w:rPr>
          <w:rFonts w:cstheme="minorHAnsi"/>
        </w:rPr>
      </w:pPr>
    </w:p>
    <w:p w:rsidR="009A55B8" w:rsidRDefault="009A55B8" w:rsidP="009A55B8">
      <w:pPr>
        <w:pStyle w:val="ListParagraph"/>
        <w:numPr>
          <w:ilvl w:val="0"/>
          <w:numId w:val="14"/>
        </w:numPr>
        <w:spacing w:after="160" w:line="254" w:lineRule="auto"/>
        <w:rPr>
          <w:rFonts w:cstheme="minorHAnsi"/>
        </w:rPr>
      </w:pPr>
      <w:r>
        <w:rPr>
          <w:rFonts w:cstheme="minorHAnsi"/>
        </w:rPr>
        <w:t xml:space="preserve">Use graphic organizers to help organize content and thinking.  </w:t>
      </w:r>
    </w:p>
    <w:p w:rsidR="009A55B8" w:rsidRDefault="009A55B8" w:rsidP="009A55B8">
      <w:pPr>
        <w:pStyle w:val="ListParagraph"/>
        <w:rPr>
          <w:rFonts w:cstheme="minorHAnsi"/>
        </w:rPr>
      </w:pPr>
      <w:r>
        <w:rPr>
          <w:rFonts w:cstheme="minorHAnsi"/>
          <w:b/>
        </w:rPr>
        <w:t>Examples of Activities:</w:t>
      </w:r>
      <w:r>
        <w:rPr>
          <w:rFonts w:cstheme="minorHAnsi"/>
        </w:rPr>
        <w:t xml:space="preserve">  </w:t>
      </w:r>
    </w:p>
    <w:p w:rsidR="009A55B8" w:rsidRDefault="009A55B8" w:rsidP="009A55B8">
      <w:pPr>
        <w:pStyle w:val="ListParagraph"/>
        <w:numPr>
          <w:ilvl w:val="0"/>
          <w:numId w:val="25"/>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9A55B8" w:rsidRDefault="009A55B8" w:rsidP="009A55B8">
      <w:pPr>
        <w:pStyle w:val="ListParagraph"/>
        <w:numPr>
          <w:ilvl w:val="0"/>
          <w:numId w:val="25"/>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9A55B8" w:rsidRPr="003A0E41" w:rsidRDefault="009A55B8" w:rsidP="009A55B8">
      <w:pPr>
        <w:pStyle w:val="ListParagraph"/>
        <w:numPr>
          <w:ilvl w:val="0"/>
          <w:numId w:val="25"/>
        </w:numPr>
        <w:spacing w:after="160" w:line="254" w:lineRule="auto"/>
        <w:rPr>
          <w:rFonts w:cstheme="minorHAnsi"/>
          <w:b/>
        </w:rPr>
      </w:pPr>
      <w:r>
        <w:rPr>
          <w:rFonts w:cstheme="minorHAnsi"/>
        </w:rPr>
        <w:t xml:space="preserve">If you had students fill in a KWL, have them fill in the “L” section as they read the passage. </w:t>
      </w:r>
    </w:p>
    <w:p w:rsidR="009A55B8" w:rsidRDefault="009A55B8" w:rsidP="009A55B8">
      <w:pPr>
        <w:pStyle w:val="ListParagraph"/>
        <w:numPr>
          <w:ilvl w:val="0"/>
          <w:numId w:val="14"/>
        </w:numPr>
        <w:spacing w:after="160" w:line="254" w:lineRule="auto"/>
        <w:rPr>
          <w:rFonts w:cstheme="minorHAnsi"/>
        </w:rPr>
      </w:pPr>
      <w:r>
        <w:rPr>
          <w:rFonts w:cstheme="minorHAnsi"/>
        </w:rPr>
        <w:t>Utilize any illustrations or text features that come with the story or passage to better understand the reading.</w:t>
      </w:r>
    </w:p>
    <w:p w:rsidR="009A55B8" w:rsidRDefault="009A55B8" w:rsidP="009A55B8">
      <w:pPr>
        <w:pStyle w:val="ListParagraph"/>
        <w:numPr>
          <w:ilvl w:val="0"/>
          <w:numId w:val="14"/>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9A55B8" w:rsidRPr="0059018A" w:rsidRDefault="009A55B8" w:rsidP="009A55B8">
      <w:pPr>
        <w:pStyle w:val="ListParagraph"/>
        <w:numPr>
          <w:ilvl w:val="0"/>
          <w:numId w:val="14"/>
        </w:numPr>
        <w:spacing w:after="160" w:line="254" w:lineRule="auto"/>
        <w:rPr>
          <w:rFonts w:cstheme="minorHAnsi"/>
        </w:rPr>
      </w:pPr>
      <w:r w:rsidRPr="0059018A">
        <w:rPr>
          <w:rFonts w:cstheme="minorHAnsi"/>
        </w:rPr>
        <w:t>Identify any text features such as captions and discuss how they contribute to meaning.</w:t>
      </w:r>
    </w:p>
    <w:p w:rsidR="009A55B8" w:rsidRPr="00782445" w:rsidRDefault="009A55B8" w:rsidP="009A55B8">
      <w:pPr>
        <w:pStyle w:val="ListParagraph"/>
        <w:rPr>
          <w:rFonts w:cstheme="minorHAnsi"/>
          <w:b/>
        </w:rPr>
      </w:pPr>
    </w:p>
    <w:p w:rsidR="009A55B8" w:rsidRPr="00FA3362" w:rsidRDefault="009A55B8" w:rsidP="009A55B8">
      <w:pPr>
        <w:rPr>
          <w:rFonts w:cstheme="minorHAnsi"/>
          <w:b/>
          <w:sz w:val="28"/>
          <w:szCs w:val="28"/>
        </w:rPr>
      </w:pPr>
      <w:r w:rsidRPr="00FA3362">
        <w:rPr>
          <w:rFonts w:cstheme="minorHAnsi"/>
          <w:b/>
          <w:sz w:val="28"/>
          <w:szCs w:val="28"/>
        </w:rPr>
        <w:t xml:space="preserve">After reading:  </w:t>
      </w:r>
    </w:p>
    <w:p w:rsidR="009A55B8" w:rsidRDefault="009A55B8" w:rsidP="009A55B8">
      <w:pPr>
        <w:pStyle w:val="ListParagraph"/>
        <w:numPr>
          <w:ilvl w:val="0"/>
          <w:numId w:val="15"/>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9A55B8" w:rsidRPr="00A63EAE" w:rsidRDefault="009A55B8" w:rsidP="009A55B8">
      <w:pPr>
        <w:pStyle w:val="ListParagraph"/>
        <w:spacing w:line="256" w:lineRule="auto"/>
        <w:rPr>
          <w:rFonts w:cstheme="minorHAnsi"/>
        </w:rPr>
      </w:pPr>
    </w:p>
    <w:p w:rsidR="009A55B8" w:rsidRDefault="009A55B8" w:rsidP="009A55B8">
      <w:pPr>
        <w:pStyle w:val="ListParagraph"/>
        <w:numPr>
          <w:ilvl w:val="0"/>
          <w:numId w:val="20"/>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9A55B8" w:rsidRDefault="009A55B8" w:rsidP="009A55B8">
      <w:pPr>
        <w:pStyle w:val="ListParagraph"/>
        <w:rPr>
          <w:rFonts w:cstheme="minorHAnsi"/>
        </w:rPr>
      </w:pPr>
    </w:p>
    <w:p w:rsidR="009A55B8" w:rsidRPr="00FA3362" w:rsidRDefault="009A55B8" w:rsidP="009A55B8">
      <w:pPr>
        <w:pStyle w:val="ListParagraph"/>
        <w:numPr>
          <w:ilvl w:val="0"/>
          <w:numId w:val="15"/>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rsidR="009A55B8" w:rsidRDefault="009A55B8" w:rsidP="009A55B8">
      <w:pPr>
        <w:pStyle w:val="ListParagraph"/>
        <w:rPr>
          <w:rFonts w:cstheme="minorHAnsi"/>
        </w:rPr>
      </w:pPr>
    </w:p>
    <w:p w:rsidR="009A55B8" w:rsidRPr="00FA3362" w:rsidRDefault="009A55B8" w:rsidP="009A55B8">
      <w:pPr>
        <w:pStyle w:val="ListParagraph"/>
        <w:numPr>
          <w:ilvl w:val="0"/>
          <w:numId w:val="15"/>
        </w:numPr>
        <w:spacing w:after="160" w:line="254" w:lineRule="auto"/>
        <w:rPr>
          <w:rFonts w:cstheme="minorHAnsi"/>
          <w:b/>
        </w:rPr>
      </w:pPr>
      <w:r w:rsidRPr="00FA3362">
        <w:rPr>
          <w:rFonts w:cstheme="minorHAnsi"/>
        </w:rPr>
        <w:t>Reinforce new vocabulary using multiple modalities</w:t>
      </w:r>
    </w:p>
    <w:p w:rsidR="009A55B8" w:rsidRPr="00FA3362" w:rsidRDefault="009A55B8" w:rsidP="009A55B8">
      <w:pPr>
        <w:pStyle w:val="ListParagraph"/>
        <w:rPr>
          <w:rFonts w:cstheme="minorHAnsi"/>
          <w:b/>
        </w:rPr>
      </w:pPr>
    </w:p>
    <w:p w:rsidR="009A55B8" w:rsidRPr="00FA3362" w:rsidRDefault="009A55B8" w:rsidP="009A55B8">
      <w:pPr>
        <w:pStyle w:val="ListParagraph"/>
        <w:rPr>
          <w:rFonts w:cstheme="minorHAnsi"/>
          <w:b/>
        </w:rPr>
      </w:pPr>
      <w:r w:rsidRPr="00FA3362">
        <w:rPr>
          <w:rFonts w:cstheme="minorHAnsi"/>
          <w:b/>
        </w:rPr>
        <w:t xml:space="preserve">Examples of activities: </w:t>
      </w:r>
    </w:p>
    <w:p w:rsidR="009A55B8" w:rsidRDefault="009A55B8" w:rsidP="009A55B8">
      <w:pPr>
        <w:pStyle w:val="ListParagraph"/>
        <w:numPr>
          <w:ilvl w:val="0"/>
          <w:numId w:val="26"/>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9A55B8" w:rsidRDefault="009A55B8" w:rsidP="009A55B8">
      <w:pPr>
        <w:pStyle w:val="ListParagraph"/>
        <w:numPr>
          <w:ilvl w:val="0"/>
          <w:numId w:val="26"/>
        </w:numPr>
        <w:spacing w:after="160" w:line="254" w:lineRule="auto"/>
        <w:rPr>
          <w:rFonts w:cstheme="minorHAnsi"/>
        </w:rPr>
      </w:pPr>
      <w:r>
        <w:rPr>
          <w:rFonts w:cstheme="minorHAnsi"/>
        </w:rPr>
        <w:t xml:space="preserve">Require students to include the words introduced before reading in the culminating writing task. </w:t>
      </w:r>
    </w:p>
    <w:p w:rsidR="009A55B8" w:rsidRDefault="009A55B8" w:rsidP="009A55B8">
      <w:pPr>
        <w:pStyle w:val="ListParagraph"/>
        <w:numPr>
          <w:ilvl w:val="0"/>
          <w:numId w:val="26"/>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9A55B8" w:rsidRDefault="009A55B8" w:rsidP="009A55B8">
      <w:pPr>
        <w:pStyle w:val="ListParagraph"/>
        <w:numPr>
          <w:ilvl w:val="0"/>
          <w:numId w:val="26"/>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9A55B8" w:rsidRPr="00AC4FB6" w:rsidRDefault="009A55B8" w:rsidP="009A55B8">
      <w:pPr>
        <w:pStyle w:val="ListParagraph"/>
        <w:ind w:left="1440"/>
        <w:rPr>
          <w:rFonts w:cstheme="minorHAnsi"/>
        </w:rPr>
      </w:pPr>
    </w:p>
    <w:p w:rsidR="009A55B8" w:rsidRDefault="009A55B8" w:rsidP="009A55B8">
      <w:pPr>
        <w:pStyle w:val="ListParagraph"/>
        <w:numPr>
          <w:ilvl w:val="0"/>
          <w:numId w:val="15"/>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4"/>
    </w:p>
    <w:p w:rsidR="009A55B8" w:rsidRPr="00A63EAE" w:rsidRDefault="009A55B8" w:rsidP="009A55B8">
      <w:pPr>
        <w:pStyle w:val="ListParagraph"/>
        <w:rPr>
          <w:rFonts w:cstheme="minorHAnsi"/>
        </w:rPr>
      </w:pPr>
    </w:p>
    <w:p w:rsidR="009A55B8" w:rsidRDefault="009A55B8" w:rsidP="009A55B8">
      <w:pPr>
        <w:pStyle w:val="ListParagraph"/>
        <w:numPr>
          <w:ilvl w:val="0"/>
          <w:numId w:val="15"/>
        </w:numPr>
        <w:spacing w:after="160" w:line="254" w:lineRule="auto"/>
        <w:rPr>
          <w:rFonts w:cstheme="minorHAnsi"/>
        </w:rPr>
      </w:pPr>
      <w:r>
        <w:rPr>
          <w:rFonts w:cstheme="minorHAnsi"/>
        </w:rPr>
        <w:t>Provide differentiated scaffolds for writing assignments based on students’ English language proficiency levels.</w:t>
      </w:r>
    </w:p>
    <w:p w:rsidR="009A55B8" w:rsidRDefault="009A55B8" w:rsidP="009A55B8">
      <w:pPr>
        <w:pStyle w:val="ListParagraph"/>
        <w:rPr>
          <w:rFonts w:cstheme="minorHAnsi"/>
          <w:b/>
        </w:rPr>
      </w:pPr>
    </w:p>
    <w:p w:rsidR="009A55B8" w:rsidRDefault="009A55B8" w:rsidP="009A55B8">
      <w:pPr>
        <w:pStyle w:val="ListParagraph"/>
        <w:rPr>
          <w:rFonts w:cstheme="minorHAnsi"/>
        </w:rPr>
      </w:pPr>
      <w:r>
        <w:rPr>
          <w:rFonts w:cstheme="minorHAnsi"/>
          <w:b/>
        </w:rPr>
        <w:t>Examples of Activities:</w:t>
      </w:r>
      <w:r>
        <w:rPr>
          <w:rFonts w:cstheme="minorHAnsi"/>
        </w:rPr>
        <w:t xml:space="preserve"> </w:t>
      </w:r>
    </w:p>
    <w:p w:rsidR="009A55B8" w:rsidRDefault="009A55B8" w:rsidP="009A55B8">
      <w:pPr>
        <w:pStyle w:val="ListParagraph"/>
        <w:numPr>
          <w:ilvl w:val="0"/>
          <w:numId w:val="23"/>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9A55B8" w:rsidRDefault="009A55B8" w:rsidP="009A55B8">
      <w:pPr>
        <w:pStyle w:val="ListParagraph"/>
        <w:numPr>
          <w:ilvl w:val="0"/>
          <w:numId w:val="23"/>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9A55B8" w:rsidRDefault="009A55B8" w:rsidP="009A55B8">
      <w:pPr>
        <w:pStyle w:val="ListParagraph"/>
        <w:numPr>
          <w:ilvl w:val="0"/>
          <w:numId w:val="23"/>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9A55B8" w:rsidRPr="00911037" w:rsidRDefault="009A55B8" w:rsidP="009A55B8">
      <w:pPr>
        <w:pStyle w:val="ListParagraph"/>
        <w:numPr>
          <w:ilvl w:val="0"/>
          <w:numId w:val="23"/>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823FF4" w:rsidRPr="009A55B8" w:rsidRDefault="009A55B8" w:rsidP="009A55B8">
      <w:pPr>
        <w:pStyle w:val="ListParagraph"/>
        <w:numPr>
          <w:ilvl w:val="0"/>
          <w:numId w:val="15"/>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823FF4" w:rsidRPr="009A55B8"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ple Chancery">
    <w:altName w:val="Courier New"/>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AC8"/>
    <w:multiLevelType w:val="hybridMultilevel"/>
    <w:tmpl w:val="A3DE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318FF"/>
    <w:multiLevelType w:val="hybridMultilevel"/>
    <w:tmpl w:val="40FA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DB6745"/>
    <w:multiLevelType w:val="hybridMultilevel"/>
    <w:tmpl w:val="12CEB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357699"/>
    <w:multiLevelType w:val="hybridMultilevel"/>
    <w:tmpl w:val="556A1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B7429"/>
    <w:multiLevelType w:val="hybridMultilevel"/>
    <w:tmpl w:val="24AA1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2"/>
  </w:num>
  <w:num w:numId="3">
    <w:abstractNumId w:val="17"/>
  </w:num>
  <w:num w:numId="4">
    <w:abstractNumId w:val="24"/>
  </w:num>
  <w:num w:numId="5">
    <w:abstractNumId w:val="0"/>
  </w:num>
  <w:num w:numId="6">
    <w:abstractNumId w:val="6"/>
  </w:num>
  <w:num w:numId="7">
    <w:abstractNumId w:val="3"/>
  </w:num>
  <w:num w:numId="8">
    <w:abstractNumId w:val="15"/>
  </w:num>
  <w:num w:numId="9">
    <w:abstractNumId w:val="8"/>
  </w:num>
  <w:num w:numId="10">
    <w:abstractNumId w:val="14"/>
  </w:num>
  <w:num w:numId="11">
    <w:abstractNumId w:val="9"/>
  </w:num>
  <w:num w:numId="12">
    <w:abstractNumId w:val="20"/>
  </w:num>
  <w:num w:numId="13">
    <w:abstractNumId w:val="1"/>
  </w:num>
  <w:num w:numId="14">
    <w:abstractNumId w:val="7"/>
  </w:num>
  <w:num w:numId="15">
    <w:abstractNumId w:val="11"/>
  </w:num>
  <w:num w:numId="16">
    <w:abstractNumId w:val="22"/>
  </w:num>
  <w:num w:numId="17">
    <w:abstractNumId w:val="21"/>
  </w:num>
  <w:num w:numId="18">
    <w:abstractNumId w:val="2"/>
  </w:num>
  <w:num w:numId="19">
    <w:abstractNumId w:val="5"/>
  </w:num>
  <w:num w:numId="20">
    <w:abstractNumId w:val="23"/>
  </w:num>
  <w:num w:numId="21">
    <w:abstractNumId w:val="10"/>
  </w:num>
  <w:num w:numId="22">
    <w:abstractNumId w:val="25"/>
  </w:num>
  <w:num w:numId="23">
    <w:abstractNumId w:val="16"/>
  </w:num>
  <w:num w:numId="24">
    <w:abstractNumId w:val="4"/>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0773E"/>
    <w:rsid w:val="00010628"/>
    <w:rsid w:val="0001250E"/>
    <w:rsid w:val="000139A1"/>
    <w:rsid w:val="00056426"/>
    <w:rsid w:val="000807FA"/>
    <w:rsid w:val="00084041"/>
    <w:rsid w:val="00086D50"/>
    <w:rsid w:val="000B28D1"/>
    <w:rsid w:val="000B58A0"/>
    <w:rsid w:val="000D4E90"/>
    <w:rsid w:val="0012405B"/>
    <w:rsid w:val="001253A3"/>
    <w:rsid w:val="00126738"/>
    <w:rsid w:val="00144147"/>
    <w:rsid w:val="00187633"/>
    <w:rsid w:val="001A393D"/>
    <w:rsid w:val="001B527C"/>
    <w:rsid w:val="001C323B"/>
    <w:rsid w:val="00203669"/>
    <w:rsid w:val="00221808"/>
    <w:rsid w:val="00235DB0"/>
    <w:rsid w:val="00242883"/>
    <w:rsid w:val="002439E2"/>
    <w:rsid w:val="002514FD"/>
    <w:rsid w:val="002524CB"/>
    <w:rsid w:val="00267CFB"/>
    <w:rsid w:val="00280116"/>
    <w:rsid w:val="00297012"/>
    <w:rsid w:val="00297FF8"/>
    <w:rsid w:val="002A3704"/>
    <w:rsid w:val="002B192E"/>
    <w:rsid w:val="002C160B"/>
    <w:rsid w:val="002C1E0C"/>
    <w:rsid w:val="002C3309"/>
    <w:rsid w:val="002C38D8"/>
    <w:rsid w:val="002C7B16"/>
    <w:rsid w:val="003018DF"/>
    <w:rsid w:val="00324D7A"/>
    <w:rsid w:val="00341A47"/>
    <w:rsid w:val="00357211"/>
    <w:rsid w:val="00357E6F"/>
    <w:rsid w:val="00361112"/>
    <w:rsid w:val="00371A52"/>
    <w:rsid w:val="003734E3"/>
    <w:rsid w:val="00376950"/>
    <w:rsid w:val="003848C1"/>
    <w:rsid w:val="00397C25"/>
    <w:rsid w:val="003B37C7"/>
    <w:rsid w:val="003B49B2"/>
    <w:rsid w:val="003C1EA6"/>
    <w:rsid w:val="003C3CD2"/>
    <w:rsid w:val="003C5A3A"/>
    <w:rsid w:val="003D0494"/>
    <w:rsid w:val="003D183B"/>
    <w:rsid w:val="003D532B"/>
    <w:rsid w:val="003E2967"/>
    <w:rsid w:val="003F22D0"/>
    <w:rsid w:val="004207A5"/>
    <w:rsid w:val="004333B5"/>
    <w:rsid w:val="004372ED"/>
    <w:rsid w:val="00442778"/>
    <w:rsid w:val="004735E3"/>
    <w:rsid w:val="004A0D5A"/>
    <w:rsid w:val="004A1C28"/>
    <w:rsid w:val="004A6D5D"/>
    <w:rsid w:val="004A7914"/>
    <w:rsid w:val="004B088E"/>
    <w:rsid w:val="004E48DE"/>
    <w:rsid w:val="004F2660"/>
    <w:rsid w:val="004F623C"/>
    <w:rsid w:val="005030CD"/>
    <w:rsid w:val="00521D03"/>
    <w:rsid w:val="005579E5"/>
    <w:rsid w:val="00561C97"/>
    <w:rsid w:val="00567A1F"/>
    <w:rsid w:val="00577FB4"/>
    <w:rsid w:val="005B4CA6"/>
    <w:rsid w:val="005D67DE"/>
    <w:rsid w:val="005E20ED"/>
    <w:rsid w:val="005F0D52"/>
    <w:rsid w:val="005F34DC"/>
    <w:rsid w:val="0061192D"/>
    <w:rsid w:val="0064182F"/>
    <w:rsid w:val="00642B1A"/>
    <w:rsid w:val="00653EE2"/>
    <w:rsid w:val="00663E03"/>
    <w:rsid w:val="006706CF"/>
    <w:rsid w:val="006822EE"/>
    <w:rsid w:val="00686898"/>
    <w:rsid w:val="00692DBA"/>
    <w:rsid w:val="006A725E"/>
    <w:rsid w:val="006B2961"/>
    <w:rsid w:val="006B495C"/>
    <w:rsid w:val="006D1CC6"/>
    <w:rsid w:val="006D374D"/>
    <w:rsid w:val="006E750A"/>
    <w:rsid w:val="006F5F6C"/>
    <w:rsid w:val="007047BF"/>
    <w:rsid w:val="00706448"/>
    <w:rsid w:val="007204B3"/>
    <w:rsid w:val="007419FA"/>
    <w:rsid w:val="00745DB4"/>
    <w:rsid w:val="007700CF"/>
    <w:rsid w:val="00792CE3"/>
    <w:rsid w:val="00794D18"/>
    <w:rsid w:val="00795534"/>
    <w:rsid w:val="007B31D1"/>
    <w:rsid w:val="007C6D5B"/>
    <w:rsid w:val="007F78C6"/>
    <w:rsid w:val="00823FF4"/>
    <w:rsid w:val="00841A22"/>
    <w:rsid w:val="00841B22"/>
    <w:rsid w:val="0084575B"/>
    <w:rsid w:val="00850917"/>
    <w:rsid w:val="00865230"/>
    <w:rsid w:val="00871895"/>
    <w:rsid w:val="00881383"/>
    <w:rsid w:val="00885F18"/>
    <w:rsid w:val="00891C0C"/>
    <w:rsid w:val="008A02E6"/>
    <w:rsid w:val="008E0C73"/>
    <w:rsid w:val="00913741"/>
    <w:rsid w:val="00924194"/>
    <w:rsid w:val="00934460"/>
    <w:rsid w:val="009359B3"/>
    <w:rsid w:val="00955B7C"/>
    <w:rsid w:val="00957A7F"/>
    <w:rsid w:val="009612CD"/>
    <w:rsid w:val="009A01EB"/>
    <w:rsid w:val="009A28BD"/>
    <w:rsid w:val="009A55B8"/>
    <w:rsid w:val="009C1F2B"/>
    <w:rsid w:val="009C7E6E"/>
    <w:rsid w:val="009F7C3A"/>
    <w:rsid w:val="00A037CC"/>
    <w:rsid w:val="00A04B70"/>
    <w:rsid w:val="00A14929"/>
    <w:rsid w:val="00A2532C"/>
    <w:rsid w:val="00A35CA1"/>
    <w:rsid w:val="00A42B00"/>
    <w:rsid w:val="00A44C68"/>
    <w:rsid w:val="00A84232"/>
    <w:rsid w:val="00A946DE"/>
    <w:rsid w:val="00AA3FFD"/>
    <w:rsid w:val="00AA60DE"/>
    <w:rsid w:val="00AC4AEE"/>
    <w:rsid w:val="00AD29F4"/>
    <w:rsid w:val="00AF0FC4"/>
    <w:rsid w:val="00AF161F"/>
    <w:rsid w:val="00B03724"/>
    <w:rsid w:val="00B04A49"/>
    <w:rsid w:val="00B16FE0"/>
    <w:rsid w:val="00B237B7"/>
    <w:rsid w:val="00B25A47"/>
    <w:rsid w:val="00B3629A"/>
    <w:rsid w:val="00B41B2C"/>
    <w:rsid w:val="00B503A3"/>
    <w:rsid w:val="00B537C9"/>
    <w:rsid w:val="00B6015D"/>
    <w:rsid w:val="00B6198E"/>
    <w:rsid w:val="00B6450E"/>
    <w:rsid w:val="00B707D4"/>
    <w:rsid w:val="00B72BC3"/>
    <w:rsid w:val="00B739F3"/>
    <w:rsid w:val="00B77D8F"/>
    <w:rsid w:val="00B81019"/>
    <w:rsid w:val="00B937DC"/>
    <w:rsid w:val="00BA35EB"/>
    <w:rsid w:val="00BD7696"/>
    <w:rsid w:val="00C066E1"/>
    <w:rsid w:val="00C10E8F"/>
    <w:rsid w:val="00C2039A"/>
    <w:rsid w:val="00C21058"/>
    <w:rsid w:val="00C25303"/>
    <w:rsid w:val="00C30132"/>
    <w:rsid w:val="00C413AB"/>
    <w:rsid w:val="00C57F33"/>
    <w:rsid w:val="00C8327A"/>
    <w:rsid w:val="00C8788F"/>
    <w:rsid w:val="00CC12DA"/>
    <w:rsid w:val="00CC25EF"/>
    <w:rsid w:val="00CE7705"/>
    <w:rsid w:val="00CF32C9"/>
    <w:rsid w:val="00D20FC4"/>
    <w:rsid w:val="00D2278C"/>
    <w:rsid w:val="00D44C06"/>
    <w:rsid w:val="00D46731"/>
    <w:rsid w:val="00D5629E"/>
    <w:rsid w:val="00D66309"/>
    <w:rsid w:val="00D808CC"/>
    <w:rsid w:val="00DA4209"/>
    <w:rsid w:val="00DB3D6D"/>
    <w:rsid w:val="00DF715D"/>
    <w:rsid w:val="00E01B89"/>
    <w:rsid w:val="00E06B92"/>
    <w:rsid w:val="00E36977"/>
    <w:rsid w:val="00E45629"/>
    <w:rsid w:val="00E50525"/>
    <w:rsid w:val="00E86F53"/>
    <w:rsid w:val="00E973B1"/>
    <w:rsid w:val="00EB49C4"/>
    <w:rsid w:val="00EB7E8D"/>
    <w:rsid w:val="00EC2467"/>
    <w:rsid w:val="00EC66A3"/>
    <w:rsid w:val="00ED4A8D"/>
    <w:rsid w:val="00ED7CE6"/>
    <w:rsid w:val="00EF04BD"/>
    <w:rsid w:val="00EF2CFB"/>
    <w:rsid w:val="00EF6914"/>
    <w:rsid w:val="00F137A2"/>
    <w:rsid w:val="00F151A9"/>
    <w:rsid w:val="00F25151"/>
    <w:rsid w:val="00F261D0"/>
    <w:rsid w:val="00F352E5"/>
    <w:rsid w:val="00F35E89"/>
    <w:rsid w:val="00F42281"/>
    <w:rsid w:val="00F5430E"/>
    <w:rsid w:val="00F5623A"/>
    <w:rsid w:val="00F61D7A"/>
    <w:rsid w:val="00F74FC6"/>
    <w:rsid w:val="00F8685D"/>
    <w:rsid w:val="00FA0699"/>
    <w:rsid w:val="00FA3461"/>
    <w:rsid w:val="00FA392F"/>
    <w:rsid w:val="00FA452A"/>
    <w:rsid w:val="00FD12A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263A3A"/>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20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paragraph" w:styleId="Subtitle">
    <w:name w:val="Subtitle"/>
    <w:basedOn w:val="Normal"/>
    <w:next w:val="Normal"/>
    <w:link w:val="SubtitleChar"/>
    <w:uiPriority w:val="11"/>
    <w:qFormat/>
    <w:rsid w:val="006B296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B2961"/>
    <w:rPr>
      <w:rFonts w:asciiTheme="majorHAnsi" w:eastAsiaTheme="majorEastAsia" w:hAnsiTheme="majorHAnsi" w:cstheme="majorBidi"/>
      <w:i/>
      <w:iCs/>
      <w:color w:val="4F81BD" w:themeColor="accent1"/>
      <w:spacing w:val="15"/>
      <w:sz w:val="24"/>
      <w:szCs w:val="24"/>
      <w:lang w:eastAsia="en-US"/>
    </w:rPr>
  </w:style>
  <w:style w:type="character" w:styleId="Hyperlink">
    <w:name w:val="Hyperlink"/>
    <w:basedOn w:val="DefaultParagraphFont"/>
    <w:uiPriority w:val="99"/>
    <w:unhideWhenUsed/>
    <w:rsid w:val="009A5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2019-01-10T14:43:00Z</dcterms:created>
  <dcterms:modified xsi:type="dcterms:W3CDTF">2019-01-10T14:43:00Z</dcterms:modified>
</cp:coreProperties>
</file>