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F324BF">
        <w:rPr>
          <w:rFonts w:asciiTheme="minorHAnsi" w:hAnsiTheme="minorHAnsi" w:cstheme="minorHAnsi"/>
          <w:sz w:val="32"/>
          <w:szCs w:val="32"/>
        </w:rPr>
        <w:t>4</w:t>
      </w:r>
      <w:r>
        <w:rPr>
          <w:rFonts w:asciiTheme="minorHAnsi" w:hAnsiTheme="minorHAnsi" w:cstheme="minorHAnsi"/>
          <w:sz w:val="32"/>
          <w:szCs w:val="32"/>
        </w:rPr>
        <w:t xml:space="preserve">/Week </w:t>
      </w:r>
      <w:r w:rsidR="008D25CF">
        <w:rPr>
          <w:rFonts w:asciiTheme="minorHAnsi" w:hAnsiTheme="minorHAnsi" w:cstheme="minorHAnsi"/>
          <w:sz w:val="32"/>
          <w:szCs w:val="32"/>
        </w:rPr>
        <w:t>3</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FC0E34">
        <w:rPr>
          <w:rFonts w:asciiTheme="minorHAnsi" w:hAnsiTheme="minorHAnsi" w:cstheme="minorHAnsi"/>
          <w:sz w:val="32"/>
          <w:szCs w:val="32"/>
        </w:rPr>
        <w:t xml:space="preserve"> </w:t>
      </w:r>
      <w:r w:rsidR="008D25CF" w:rsidRPr="00FC0E34">
        <w:rPr>
          <w:rFonts w:asciiTheme="minorHAnsi" w:hAnsiTheme="minorHAnsi" w:cstheme="minorHAnsi"/>
          <w:sz w:val="32"/>
          <w:szCs w:val="32"/>
        </w:rPr>
        <w:t>A Tree Is Growing</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DD56A9">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DD56A9"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DD56A9">
        <w:rPr>
          <w:rFonts w:asciiTheme="minorHAnsi" w:hAnsiTheme="minorHAnsi" w:cstheme="minorHAnsi"/>
          <w:sz w:val="32"/>
          <w:szCs w:val="32"/>
          <w:u w:val="single"/>
        </w:rPr>
        <w:t>:</w:t>
      </w:r>
      <w:r w:rsidR="00CE4097">
        <w:rPr>
          <w:rFonts w:asciiTheme="minorHAnsi" w:hAnsiTheme="minorHAnsi" w:cstheme="minorHAnsi"/>
          <w:sz w:val="32"/>
          <w:szCs w:val="32"/>
        </w:rPr>
        <w:t xml:space="preserve"> RI.3.1, RI.3.2, RI.3.3, RI.3.4, RI.3.5, RI.3.7; W.3.2, W.3.4; SL.3.1, SL.3.2; L.3.1, L.3.2</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F324BF"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Pr="00F324BF" w:rsidRDefault="00F324BF" w:rsidP="00177848">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Trees are made up of many important parts that grow and change.</w:t>
      </w:r>
    </w:p>
    <w:p w:rsidR="00F324BF"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D15A17" w:rsidRPr="00F324BF" w:rsidRDefault="00F324BF" w:rsidP="00724A5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informational text describes the ways in which trees are made up of many important parts that grow and change. A tree’s leaves help the tree to grow by making food for the tree. The tree’s roots grow underground to hold the tree in place and to bring water to it. The outer layer of bark does not grow, but just under the bark is a layer called the cambium. As the cambium grows, the tree gets wider. Flowers grow on trees in the spring, and parts of the flowers become seeds. In cooler </w:t>
      </w:r>
      <w:r>
        <w:rPr>
          <w:rFonts w:asciiTheme="minorHAnsi" w:hAnsiTheme="minorHAnsi" w:cstheme="minorHAnsi"/>
          <w:sz w:val="24"/>
          <w:szCs w:val="24"/>
        </w:rPr>
        <w:lastRenderedPageBreak/>
        <w:t>climates, trees stop growing in the autumn. Many trees have leaves that change color and fall to the ground. Trees rest in the winter, but beg</w:t>
      </w:r>
      <w:r w:rsidR="00724A52">
        <w:rPr>
          <w:rFonts w:asciiTheme="minorHAnsi" w:hAnsiTheme="minorHAnsi" w:cstheme="minorHAnsi"/>
          <w:sz w:val="24"/>
          <w:szCs w:val="24"/>
        </w:rPr>
        <w:t>in the cycle over again in the s</w:t>
      </w:r>
      <w:r>
        <w:rPr>
          <w:rFonts w:asciiTheme="minorHAnsi" w:hAnsiTheme="minorHAnsi" w:cstheme="minorHAnsi"/>
          <w:sz w:val="24"/>
          <w:szCs w:val="24"/>
        </w:rPr>
        <w:t>pring.</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D23A2" w:rsidRDefault="004D3BFD" w:rsidP="00AD23A2">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AD23A2" w:rsidRPr="00724A52">
        <w:trPr>
          <w:trHeight w:val="147"/>
        </w:trPr>
        <w:tc>
          <w:tcPr>
            <w:tcW w:w="6449" w:type="dxa"/>
          </w:tcPr>
          <w:p w:rsidR="00AD23A2" w:rsidRPr="00724A52" w:rsidRDefault="00AD23A2" w:rsidP="00724A52">
            <w:pPr>
              <w:spacing w:after="0" w:line="240" w:lineRule="auto"/>
              <w:contextualSpacing/>
              <w:rPr>
                <w:b/>
                <w:sz w:val="24"/>
                <w:szCs w:val="24"/>
              </w:rPr>
            </w:pPr>
            <w:r w:rsidRPr="00724A52">
              <w:rPr>
                <w:b/>
                <w:sz w:val="24"/>
                <w:szCs w:val="24"/>
              </w:rPr>
              <w:t>Text-dependent Questions</w:t>
            </w:r>
          </w:p>
        </w:tc>
        <w:tc>
          <w:tcPr>
            <w:tcW w:w="6449" w:type="dxa"/>
          </w:tcPr>
          <w:p w:rsidR="00AD23A2" w:rsidRPr="00724A52" w:rsidRDefault="00AD23A2" w:rsidP="00724A52">
            <w:pPr>
              <w:spacing w:after="0" w:line="240" w:lineRule="auto"/>
              <w:contextualSpacing/>
              <w:rPr>
                <w:b/>
                <w:sz w:val="24"/>
                <w:szCs w:val="24"/>
              </w:rPr>
            </w:pPr>
            <w:r w:rsidRPr="00724A52">
              <w:rPr>
                <w:b/>
                <w:sz w:val="24"/>
                <w:szCs w:val="24"/>
              </w:rPr>
              <w:t>Evidence-based Answers</w:t>
            </w:r>
          </w:p>
        </w:tc>
      </w:tr>
      <w:tr w:rsidR="0034709E" w:rsidRPr="00724A52">
        <w:trPr>
          <w:trHeight w:val="656"/>
        </w:trPr>
        <w:tc>
          <w:tcPr>
            <w:tcW w:w="6449" w:type="dxa"/>
          </w:tcPr>
          <w:p w:rsidR="0034709E" w:rsidRPr="00724A52" w:rsidRDefault="0034709E" w:rsidP="00724A52">
            <w:pPr>
              <w:spacing w:after="0" w:line="240" w:lineRule="auto"/>
              <w:contextualSpacing/>
              <w:rPr>
                <w:sz w:val="24"/>
                <w:szCs w:val="24"/>
              </w:rPr>
            </w:pPr>
            <w:r w:rsidRPr="00724A52">
              <w:rPr>
                <w:sz w:val="24"/>
                <w:szCs w:val="24"/>
              </w:rPr>
              <w:t>Why does the author tell us a big tree may seem</w:t>
            </w:r>
            <w:r w:rsidR="00724A52" w:rsidRPr="00724A52">
              <w:rPr>
                <w:sz w:val="24"/>
                <w:szCs w:val="24"/>
              </w:rPr>
              <w:t xml:space="preserve"> like it has always been big? (P</w:t>
            </w:r>
            <w:r w:rsidRPr="00724A52">
              <w:rPr>
                <w:sz w:val="24"/>
                <w:szCs w:val="24"/>
              </w:rPr>
              <w:t>g. 74)</w:t>
            </w:r>
          </w:p>
        </w:tc>
        <w:tc>
          <w:tcPr>
            <w:tcW w:w="6449" w:type="dxa"/>
          </w:tcPr>
          <w:p w:rsidR="0034709E" w:rsidRPr="00724A52" w:rsidRDefault="0034709E" w:rsidP="00724A52">
            <w:pPr>
              <w:pStyle w:val="ListParagraph"/>
              <w:spacing w:after="0" w:line="240" w:lineRule="auto"/>
              <w:ind w:left="0"/>
              <w:rPr>
                <w:rFonts w:cstheme="minorBidi"/>
                <w:sz w:val="24"/>
                <w:szCs w:val="24"/>
              </w:rPr>
            </w:pPr>
            <w:r w:rsidRPr="00724A52">
              <w:rPr>
                <w:rFonts w:cstheme="minorBidi"/>
                <w:sz w:val="24"/>
                <w:szCs w:val="24"/>
              </w:rPr>
              <w:t>The author is calling our attention to the idea that a tree grows and changes.  This is the main idea of the selection.</w:t>
            </w:r>
          </w:p>
        </w:tc>
      </w:tr>
      <w:tr w:rsidR="00AD23A2" w:rsidRPr="00724A52">
        <w:trPr>
          <w:trHeight w:val="656"/>
        </w:trPr>
        <w:tc>
          <w:tcPr>
            <w:tcW w:w="6449" w:type="dxa"/>
          </w:tcPr>
          <w:p w:rsidR="00AD23A2" w:rsidRPr="00724A52" w:rsidRDefault="00AD23A2" w:rsidP="00724A52">
            <w:pPr>
              <w:spacing w:after="0" w:line="240" w:lineRule="auto"/>
              <w:contextualSpacing/>
              <w:rPr>
                <w:sz w:val="24"/>
                <w:szCs w:val="24"/>
              </w:rPr>
            </w:pPr>
            <w:r w:rsidRPr="00724A52">
              <w:rPr>
                <w:sz w:val="24"/>
                <w:szCs w:val="24"/>
              </w:rPr>
              <w:t xml:space="preserve">Reread page 76.  </w:t>
            </w:r>
            <w:r w:rsidR="00FA7C38" w:rsidRPr="00724A52">
              <w:rPr>
                <w:sz w:val="24"/>
                <w:szCs w:val="24"/>
              </w:rPr>
              <w:t>What is the important information on this page?</w:t>
            </w:r>
          </w:p>
        </w:tc>
        <w:tc>
          <w:tcPr>
            <w:tcW w:w="6449" w:type="dxa"/>
          </w:tcPr>
          <w:p w:rsidR="00AD23A2" w:rsidRPr="00724A52" w:rsidRDefault="00AD23A2" w:rsidP="00724A52">
            <w:pPr>
              <w:pStyle w:val="ListParagraph"/>
              <w:spacing w:after="0" w:line="240" w:lineRule="auto"/>
              <w:ind w:left="0"/>
              <w:rPr>
                <w:rFonts w:cstheme="minorBidi"/>
                <w:sz w:val="24"/>
                <w:szCs w:val="24"/>
              </w:rPr>
            </w:pPr>
            <w:r w:rsidRPr="00724A52">
              <w:rPr>
                <w:rFonts w:cstheme="minorBidi"/>
                <w:sz w:val="24"/>
                <w:szCs w:val="24"/>
              </w:rPr>
              <w:t>Leaves make a special kind of sugar that the tree uses for food.</w:t>
            </w:r>
          </w:p>
        </w:tc>
      </w:tr>
      <w:tr w:rsidR="00AD23A2" w:rsidRPr="00724A52">
        <w:trPr>
          <w:trHeight w:val="260"/>
        </w:trPr>
        <w:tc>
          <w:tcPr>
            <w:tcW w:w="6449" w:type="dxa"/>
          </w:tcPr>
          <w:p w:rsidR="00AD23A2" w:rsidRPr="00724A52" w:rsidRDefault="00AD23A2" w:rsidP="00724A52">
            <w:pPr>
              <w:spacing w:after="0" w:line="240" w:lineRule="auto"/>
              <w:contextualSpacing/>
              <w:rPr>
                <w:sz w:val="24"/>
                <w:szCs w:val="24"/>
              </w:rPr>
            </w:pPr>
            <w:r w:rsidRPr="00724A52">
              <w:rPr>
                <w:sz w:val="24"/>
                <w:szCs w:val="24"/>
              </w:rPr>
              <w:t>Use the information on page 77 to define tree sap.</w:t>
            </w:r>
            <w:r w:rsidR="00E4012C" w:rsidRPr="00724A52">
              <w:rPr>
                <w:sz w:val="24"/>
                <w:szCs w:val="24"/>
              </w:rPr>
              <w:t xml:space="preserve">  Why is tree sap important?</w:t>
            </w:r>
          </w:p>
        </w:tc>
        <w:tc>
          <w:tcPr>
            <w:tcW w:w="6449" w:type="dxa"/>
          </w:tcPr>
          <w:p w:rsidR="00E4012C" w:rsidRPr="00724A52" w:rsidRDefault="00AD23A2" w:rsidP="00724A52">
            <w:pPr>
              <w:pStyle w:val="ListParagraph"/>
              <w:spacing w:after="0" w:line="240" w:lineRule="auto"/>
              <w:ind w:left="0"/>
              <w:rPr>
                <w:rFonts w:cstheme="minorBidi"/>
                <w:sz w:val="24"/>
                <w:szCs w:val="24"/>
              </w:rPr>
            </w:pPr>
            <w:r w:rsidRPr="00724A52">
              <w:rPr>
                <w:rFonts w:cstheme="minorBidi"/>
                <w:sz w:val="24"/>
                <w:szCs w:val="24"/>
              </w:rPr>
              <w:t>Tree sap</w:t>
            </w:r>
            <w:r w:rsidR="00F93EEC" w:rsidRPr="00724A52">
              <w:rPr>
                <w:rFonts w:cstheme="minorBidi"/>
                <w:sz w:val="24"/>
                <w:szCs w:val="24"/>
              </w:rPr>
              <w:t xml:space="preserve"> is juice inside a tree that is mixed with the </w:t>
            </w:r>
            <w:r w:rsidRPr="00724A52">
              <w:rPr>
                <w:rFonts w:cstheme="minorBidi"/>
                <w:sz w:val="24"/>
                <w:szCs w:val="24"/>
              </w:rPr>
              <w:t>sugary water made in leaves.</w:t>
            </w:r>
            <w:r w:rsidR="00E4012C" w:rsidRPr="00724A52">
              <w:rPr>
                <w:rFonts w:cstheme="minorBidi"/>
                <w:sz w:val="24"/>
                <w:szCs w:val="24"/>
              </w:rPr>
              <w:t xml:space="preserve">  </w:t>
            </w:r>
            <w:r w:rsidRPr="00724A52">
              <w:rPr>
                <w:rFonts w:cstheme="minorBidi"/>
                <w:sz w:val="24"/>
                <w:szCs w:val="24"/>
              </w:rPr>
              <w:t xml:space="preserve">Sap can be found in the trunk and branches of a tree.  </w:t>
            </w:r>
          </w:p>
          <w:p w:rsidR="00E4012C" w:rsidRPr="00724A52" w:rsidRDefault="00E4012C" w:rsidP="00724A52">
            <w:pPr>
              <w:pStyle w:val="ListParagraph"/>
              <w:spacing w:after="0" w:line="240" w:lineRule="auto"/>
              <w:ind w:left="0"/>
              <w:rPr>
                <w:rFonts w:cstheme="minorBidi"/>
                <w:sz w:val="24"/>
                <w:szCs w:val="24"/>
              </w:rPr>
            </w:pPr>
          </w:p>
          <w:p w:rsidR="00AD23A2" w:rsidRPr="00724A52" w:rsidRDefault="00AD23A2" w:rsidP="00724A52">
            <w:pPr>
              <w:pStyle w:val="ListParagraph"/>
              <w:spacing w:after="0" w:line="240" w:lineRule="auto"/>
              <w:ind w:left="0"/>
              <w:rPr>
                <w:rFonts w:cstheme="minorBidi"/>
                <w:sz w:val="24"/>
                <w:szCs w:val="24"/>
              </w:rPr>
            </w:pPr>
            <w:r w:rsidRPr="00724A52">
              <w:rPr>
                <w:rFonts w:cstheme="minorBidi"/>
                <w:sz w:val="24"/>
                <w:szCs w:val="24"/>
              </w:rPr>
              <w:t xml:space="preserve">The sap </w:t>
            </w:r>
            <w:r w:rsidR="00F93EEC" w:rsidRPr="00724A52">
              <w:rPr>
                <w:rFonts w:cstheme="minorBidi"/>
                <w:sz w:val="24"/>
                <w:szCs w:val="24"/>
              </w:rPr>
              <w:t xml:space="preserve">carries the sugary water, which is food for the tree, </w:t>
            </w:r>
            <w:r w:rsidR="00F93EEC" w:rsidRPr="00724A52">
              <w:rPr>
                <w:rFonts w:cstheme="minorBidi"/>
                <w:sz w:val="24"/>
                <w:szCs w:val="24"/>
              </w:rPr>
              <w:lastRenderedPageBreak/>
              <w:t>throughout the tree</w:t>
            </w:r>
            <w:r w:rsidRPr="00724A52">
              <w:rPr>
                <w:rFonts w:cstheme="minorBidi"/>
                <w:sz w:val="24"/>
                <w:szCs w:val="24"/>
              </w:rPr>
              <w:t xml:space="preserve">.  </w:t>
            </w:r>
          </w:p>
          <w:p w:rsidR="00AD23A2" w:rsidRPr="00724A52" w:rsidRDefault="00AD23A2" w:rsidP="00724A52">
            <w:pPr>
              <w:pStyle w:val="ListParagraph"/>
              <w:spacing w:after="0" w:line="240" w:lineRule="auto"/>
              <w:ind w:left="0"/>
              <w:rPr>
                <w:rFonts w:cstheme="minorBidi"/>
                <w:sz w:val="24"/>
                <w:szCs w:val="24"/>
              </w:rPr>
            </w:pPr>
          </w:p>
          <w:p w:rsidR="00AD23A2" w:rsidRPr="00724A52" w:rsidRDefault="00AD23A2" w:rsidP="00724A52">
            <w:pPr>
              <w:pStyle w:val="ListParagraph"/>
              <w:spacing w:after="0" w:line="240" w:lineRule="auto"/>
              <w:ind w:left="0"/>
              <w:rPr>
                <w:rFonts w:cstheme="minorBidi"/>
                <w:sz w:val="24"/>
                <w:szCs w:val="24"/>
              </w:rPr>
            </w:pPr>
            <w:r w:rsidRPr="00724A52">
              <w:rPr>
                <w:rFonts w:cstheme="minorBidi"/>
                <w:sz w:val="24"/>
                <w:szCs w:val="24"/>
              </w:rPr>
              <w:t>Some types of sap can have a strong smell</w:t>
            </w:r>
            <w:r w:rsidR="00724A52">
              <w:rPr>
                <w:rFonts w:cstheme="minorBidi"/>
                <w:sz w:val="24"/>
                <w:szCs w:val="24"/>
              </w:rPr>
              <w:t>,</w:t>
            </w:r>
            <w:r w:rsidR="00CB7067" w:rsidRPr="00724A52">
              <w:rPr>
                <w:rFonts w:cstheme="minorBidi"/>
                <w:sz w:val="24"/>
                <w:szCs w:val="24"/>
              </w:rPr>
              <w:t xml:space="preserve"> which protects the tree from insects. </w:t>
            </w:r>
          </w:p>
        </w:tc>
      </w:tr>
      <w:tr w:rsidR="00AD23A2" w:rsidRPr="00724A52">
        <w:trPr>
          <w:trHeight w:val="147"/>
        </w:trPr>
        <w:tc>
          <w:tcPr>
            <w:tcW w:w="6449" w:type="dxa"/>
          </w:tcPr>
          <w:p w:rsidR="00F93EEC" w:rsidRPr="00724A52" w:rsidRDefault="00AD23A2" w:rsidP="00724A52">
            <w:pPr>
              <w:spacing w:after="0" w:line="240" w:lineRule="auto"/>
              <w:contextualSpacing/>
              <w:rPr>
                <w:sz w:val="24"/>
                <w:szCs w:val="24"/>
              </w:rPr>
            </w:pPr>
            <w:r w:rsidRPr="00724A52">
              <w:rPr>
                <w:sz w:val="24"/>
                <w:szCs w:val="24"/>
              </w:rPr>
              <w:lastRenderedPageBreak/>
              <w:t xml:space="preserve">Look at the illustration along the right-hand side of page 78.  </w:t>
            </w:r>
          </w:p>
          <w:p w:rsidR="00AD23A2" w:rsidRPr="00724A52" w:rsidRDefault="00F93EEC" w:rsidP="00724A52">
            <w:pPr>
              <w:spacing w:after="0" w:line="240" w:lineRule="auto"/>
              <w:contextualSpacing/>
              <w:rPr>
                <w:sz w:val="24"/>
                <w:szCs w:val="24"/>
              </w:rPr>
            </w:pPr>
            <w:r w:rsidRPr="00724A52">
              <w:rPr>
                <w:sz w:val="24"/>
                <w:szCs w:val="24"/>
              </w:rPr>
              <w:t xml:space="preserve">What do you learn about the </w:t>
            </w:r>
            <w:proofErr w:type="spellStart"/>
            <w:r w:rsidRPr="00724A52">
              <w:rPr>
                <w:sz w:val="24"/>
                <w:szCs w:val="24"/>
              </w:rPr>
              <w:t>Baobob</w:t>
            </w:r>
            <w:proofErr w:type="spellEnd"/>
            <w:r w:rsidRPr="00724A52">
              <w:rPr>
                <w:sz w:val="24"/>
                <w:szCs w:val="24"/>
              </w:rPr>
              <w:t xml:space="preserve"> tree</w:t>
            </w:r>
            <w:r w:rsidR="00FA7C38" w:rsidRPr="00724A52">
              <w:rPr>
                <w:sz w:val="24"/>
                <w:szCs w:val="24"/>
              </w:rPr>
              <w:t xml:space="preserve"> from this illustration</w:t>
            </w:r>
            <w:r w:rsidR="00E777D9" w:rsidRPr="00724A52">
              <w:rPr>
                <w:sz w:val="24"/>
                <w:szCs w:val="24"/>
              </w:rPr>
              <w:t xml:space="preserve"> and caption</w:t>
            </w:r>
            <w:r w:rsidRPr="00724A52">
              <w:rPr>
                <w:sz w:val="24"/>
                <w:szCs w:val="24"/>
              </w:rPr>
              <w:t xml:space="preserve">? </w:t>
            </w:r>
          </w:p>
        </w:tc>
        <w:tc>
          <w:tcPr>
            <w:tcW w:w="6449" w:type="dxa"/>
          </w:tcPr>
          <w:p w:rsidR="00F93EEC" w:rsidRPr="00724A52" w:rsidRDefault="00F93EEC" w:rsidP="00724A52">
            <w:pPr>
              <w:pStyle w:val="ListParagraph"/>
              <w:spacing w:after="0" w:line="240" w:lineRule="auto"/>
              <w:ind w:left="0"/>
              <w:rPr>
                <w:rFonts w:cstheme="minorBidi"/>
                <w:sz w:val="24"/>
                <w:szCs w:val="24"/>
              </w:rPr>
            </w:pPr>
            <w:r w:rsidRPr="00724A52">
              <w:rPr>
                <w:rFonts w:cstheme="minorBidi"/>
                <w:sz w:val="24"/>
                <w:szCs w:val="24"/>
              </w:rPr>
              <w:t xml:space="preserve">The </w:t>
            </w:r>
            <w:proofErr w:type="spellStart"/>
            <w:r w:rsidRPr="00724A52">
              <w:rPr>
                <w:rFonts w:cstheme="minorBidi"/>
                <w:sz w:val="24"/>
                <w:szCs w:val="24"/>
              </w:rPr>
              <w:t>Baobob</w:t>
            </w:r>
            <w:proofErr w:type="spellEnd"/>
            <w:r w:rsidRPr="00724A52">
              <w:rPr>
                <w:rFonts w:cstheme="minorBidi"/>
                <w:sz w:val="24"/>
                <w:szCs w:val="24"/>
              </w:rPr>
              <w:t xml:space="preserve"> tree is able to survive during times where there is plenty of water and during dry times.</w:t>
            </w:r>
          </w:p>
          <w:p w:rsidR="00F93EEC" w:rsidRPr="00724A52" w:rsidRDefault="00F93EEC" w:rsidP="00724A52">
            <w:pPr>
              <w:pStyle w:val="ListParagraph"/>
              <w:spacing w:after="0" w:line="240" w:lineRule="auto"/>
              <w:ind w:left="0"/>
              <w:rPr>
                <w:rFonts w:cstheme="minorBidi"/>
                <w:sz w:val="24"/>
                <w:szCs w:val="24"/>
              </w:rPr>
            </w:pPr>
          </w:p>
          <w:p w:rsidR="00AD23A2" w:rsidRPr="00724A52" w:rsidRDefault="00AD23A2" w:rsidP="00724A52">
            <w:pPr>
              <w:pStyle w:val="ListParagraph"/>
              <w:spacing w:after="0" w:line="240" w:lineRule="auto"/>
              <w:ind w:left="0"/>
              <w:rPr>
                <w:rFonts w:cstheme="minorBidi"/>
                <w:sz w:val="24"/>
                <w:szCs w:val="24"/>
              </w:rPr>
            </w:pPr>
            <w:r w:rsidRPr="00724A52">
              <w:rPr>
                <w:rFonts w:cstheme="minorBidi"/>
                <w:sz w:val="24"/>
                <w:szCs w:val="24"/>
              </w:rPr>
              <w:t xml:space="preserve">The tree at the </w:t>
            </w:r>
            <w:r w:rsidR="00F51978" w:rsidRPr="00724A52">
              <w:rPr>
                <w:rFonts w:cstheme="minorBidi"/>
                <w:sz w:val="24"/>
                <w:szCs w:val="24"/>
              </w:rPr>
              <w:t>top is storing extra water.  It</w:t>
            </w:r>
            <w:r w:rsidRPr="00724A52">
              <w:rPr>
                <w:rFonts w:cstheme="minorBidi"/>
                <w:sz w:val="24"/>
                <w:szCs w:val="24"/>
              </w:rPr>
              <w:t>s trunk is round.  At this time, the tree is able to store plenty of water.  The tree at the bottom is thinner.  This must be a dry time.  The tree has used the water stored in its trunk.</w:t>
            </w:r>
          </w:p>
          <w:p w:rsidR="00F93EEC" w:rsidRPr="00724A52" w:rsidRDefault="00F93EEC" w:rsidP="00724A52">
            <w:pPr>
              <w:pStyle w:val="ListParagraph"/>
              <w:spacing w:after="0" w:line="240" w:lineRule="auto"/>
              <w:ind w:left="0"/>
              <w:rPr>
                <w:rFonts w:cstheme="minorBidi"/>
                <w:sz w:val="24"/>
                <w:szCs w:val="24"/>
              </w:rPr>
            </w:pPr>
          </w:p>
        </w:tc>
      </w:tr>
      <w:tr w:rsidR="00AD23A2" w:rsidRPr="00724A52">
        <w:trPr>
          <w:trHeight w:val="147"/>
        </w:trPr>
        <w:tc>
          <w:tcPr>
            <w:tcW w:w="6449" w:type="dxa"/>
          </w:tcPr>
          <w:p w:rsidR="00AD23A2" w:rsidRPr="00724A52" w:rsidRDefault="00AD23A2" w:rsidP="00724A52">
            <w:pPr>
              <w:spacing w:after="0" w:line="240" w:lineRule="auto"/>
              <w:contextualSpacing/>
              <w:rPr>
                <w:sz w:val="24"/>
                <w:szCs w:val="24"/>
              </w:rPr>
            </w:pPr>
            <w:r w:rsidRPr="00724A52">
              <w:rPr>
                <w:sz w:val="24"/>
                <w:szCs w:val="24"/>
              </w:rPr>
              <w:t>Look at the diagram on page 79.  Use information from the text on page 79 to describe what is happening in this diagram.</w:t>
            </w:r>
          </w:p>
        </w:tc>
        <w:tc>
          <w:tcPr>
            <w:tcW w:w="6449" w:type="dxa"/>
          </w:tcPr>
          <w:p w:rsidR="00AD23A2" w:rsidRPr="00724A52" w:rsidRDefault="00AD23A2" w:rsidP="00724A52">
            <w:pPr>
              <w:pStyle w:val="ListParagraph"/>
              <w:spacing w:after="0" w:line="240" w:lineRule="auto"/>
              <w:ind w:left="0"/>
              <w:rPr>
                <w:rFonts w:cstheme="minorBidi"/>
                <w:sz w:val="24"/>
                <w:szCs w:val="24"/>
              </w:rPr>
            </w:pPr>
            <w:r w:rsidRPr="00724A52">
              <w:rPr>
                <w:rFonts w:cstheme="minorBidi"/>
                <w:sz w:val="24"/>
                <w:szCs w:val="24"/>
              </w:rPr>
              <w:t>This diagram shows water traveling up a branch and to the leaves of a tree.  The text says that water moves up as if it is being sucked through a straw.</w:t>
            </w:r>
          </w:p>
        </w:tc>
      </w:tr>
      <w:tr w:rsidR="00AD23A2" w:rsidRPr="00724A52">
        <w:trPr>
          <w:trHeight w:val="147"/>
        </w:trPr>
        <w:tc>
          <w:tcPr>
            <w:tcW w:w="6449" w:type="dxa"/>
          </w:tcPr>
          <w:p w:rsidR="00AD23A2" w:rsidRPr="00724A52" w:rsidRDefault="00AD23A2" w:rsidP="00724A52">
            <w:pPr>
              <w:spacing w:after="0" w:line="240" w:lineRule="auto"/>
              <w:contextualSpacing/>
              <w:rPr>
                <w:sz w:val="24"/>
                <w:szCs w:val="24"/>
              </w:rPr>
            </w:pPr>
            <w:r w:rsidRPr="00724A52">
              <w:rPr>
                <w:sz w:val="24"/>
                <w:szCs w:val="24"/>
              </w:rPr>
              <w:t>What are the main jobs of a tree’s roots?</w:t>
            </w:r>
            <w:r w:rsidR="00724A52">
              <w:rPr>
                <w:sz w:val="24"/>
                <w:szCs w:val="24"/>
              </w:rPr>
              <w:t xml:space="preserve"> (P</w:t>
            </w:r>
            <w:r w:rsidR="00F93EEC" w:rsidRPr="00724A52">
              <w:rPr>
                <w:sz w:val="24"/>
                <w:szCs w:val="24"/>
              </w:rPr>
              <w:t>g. 81)</w:t>
            </w:r>
          </w:p>
        </w:tc>
        <w:tc>
          <w:tcPr>
            <w:tcW w:w="6449" w:type="dxa"/>
          </w:tcPr>
          <w:p w:rsidR="00AD23A2" w:rsidRPr="00724A52" w:rsidRDefault="00AD23A2" w:rsidP="00724A52">
            <w:pPr>
              <w:pStyle w:val="ListParagraph"/>
              <w:spacing w:after="0" w:line="240" w:lineRule="auto"/>
              <w:ind w:left="0"/>
              <w:rPr>
                <w:rFonts w:cstheme="minorBidi"/>
                <w:sz w:val="24"/>
                <w:szCs w:val="24"/>
              </w:rPr>
            </w:pPr>
            <w:r w:rsidRPr="00724A52">
              <w:rPr>
                <w:rFonts w:cstheme="minorBidi"/>
                <w:sz w:val="24"/>
                <w:szCs w:val="24"/>
              </w:rPr>
              <w:t>The tree’s roots hold the tree in place and absorb water from the soil to carry to the tree.</w:t>
            </w:r>
            <w:r w:rsidR="00F93EEC" w:rsidRPr="00724A52">
              <w:rPr>
                <w:rFonts w:cstheme="minorBidi"/>
                <w:sz w:val="24"/>
                <w:szCs w:val="24"/>
              </w:rPr>
              <w:t xml:space="preserve">  The tree’s roots absorb minerals that help the tree to grow.  These minerals are dissolved in the water.</w:t>
            </w:r>
          </w:p>
        </w:tc>
      </w:tr>
      <w:tr w:rsidR="00F46A84" w:rsidRPr="00724A52">
        <w:trPr>
          <w:trHeight w:val="147"/>
        </w:trPr>
        <w:tc>
          <w:tcPr>
            <w:tcW w:w="6449" w:type="dxa"/>
          </w:tcPr>
          <w:p w:rsidR="00F46A84" w:rsidRPr="00724A52" w:rsidRDefault="00F46A84" w:rsidP="00724A52">
            <w:pPr>
              <w:spacing w:after="0" w:line="240" w:lineRule="auto"/>
              <w:contextualSpacing/>
              <w:rPr>
                <w:sz w:val="24"/>
                <w:szCs w:val="24"/>
              </w:rPr>
            </w:pPr>
            <w:r w:rsidRPr="00724A52">
              <w:rPr>
                <w:sz w:val="24"/>
                <w:szCs w:val="24"/>
              </w:rPr>
              <w:t>How do trees benefit from mushrooms?  How do mushrooms benefit from</w:t>
            </w:r>
            <w:r w:rsidR="00724A52">
              <w:rPr>
                <w:sz w:val="24"/>
                <w:szCs w:val="24"/>
              </w:rPr>
              <w:t xml:space="preserve"> trees?  (P</w:t>
            </w:r>
            <w:r w:rsidRPr="00724A52">
              <w:rPr>
                <w:sz w:val="24"/>
                <w:szCs w:val="24"/>
              </w:rPr>
              <w:t>g. 81)</w:t>
            </w:r>
          </w:p>
        </w:tc>
        <w:tc>
          <w:tcPr>
            <w:tcW w:w="6449" w:type="dxa"/>
          </w:tcPr>
          <w:p w:rsidR="00F46A84" w:rsidRPr="00724A52" w:rsidRDefault="00F46A84" w:rsidP="00724A52">
            <w:pPr>
              <w:pStyle w:val="ListParagraph"/>
              <w:spacing w:after="0" w:line="240" w:lineRule="auto"/>
              <w:ind w:left="0"/>
              <w:rPr>
                <w:rFonts w:cstheme="minorBidi"/>
                <w:sz w:val="24"/>
                <w:szCs w:val="24"/>
              </w:rPr>
            </w:pPr>
            <w:r w:rsidRPr="00724A52">
              <w:rPr>
                <w:rFonts w:cstheme="minorBidi"/>
                <w:sz w:val="24"/>
                <w:szCs w:val="24"/>
              </w:rPr>
              <w:t>Mushrooms help the tree to get minerals.  A tree’s roots bring water to mushrooms.</w:t>
            </w:r>
          </w:p>
        </w:tc>
      </w:tr>
      <w:tr w:rsidR="00AD23A2" w:rsidRPr="00724A52">
        <w:trPr>
          <w:trHeight w:val="147"/>
        </w:trPr>
        <w:tc>
          <w:tcPr>
            <w:tcW w:w="6449" w:type="dxa"/>
          </w:tcPr>
          <w:p w:rsidR="00AD23A2" w:rsidRPr="00724A52" w:rsidRDefault="00AD23A2" w:rsidP="00724A52">
            <w:pPr>
              <w:spacing w:after="0" w:line="240" w:lineRule="auto"/>
              <w:contextualSpacing/>
              <w:rPr>
                <w:sz w:val="24"/>
                <w:szCs w:val="24"/>
              </w:rPr>
            </w:pPr>
            <w:r w:rsidRPr="00724A52">
              <w:rPr>
                <w:sz w:val="24"/>
                <w:szCs w:val="24"/>
              </w:rPr>
              <w:t>Look at the diagram on page 84.  Use the diagram and the text o</w:t>
            </w:r>
            <w:r w:rsidR="00F93EEC" w:rsidRPr="00724A52">
              <w:rPr>
                <w:sz w:val="24"/>
                <w:szCs w:val="24"/>
              </w:rPr>
              <w:t xml:space="preserve">n pages 84 and 85 to define </w:t>
            </w:r>
            <w:r w:rsidRPr="00724A52">
              <w:rPr>
                <w:sz w:val="24"/>
                <w:szCs w:val="24"/>
              </w:rPr>
              <w:t>cambium.</w:t>
            </w:r>
          </w:p>
        </w:tc>
        <w:tc>
          <w:tcPr>
            <w:tcW w:w="6449" w:type="dxa"/>
          </w:tcPr>
          <w:p w:rsidR="00AD23A2" w:rsidRPr="00724A52" w:rsidRDefault="00AD23A2" w:rsidP="00724A52">
            <w:pPr>
              <w:pStyle w:val="ListParagraph"/>
              <w:spacing w:after="0" w:line="240" w:lineRule="auto"/>
              <w:ind w:left="0"/>
              <w:rPr>
                <w:rFonts w:cstheme="minorBidi"/>
                <w:sz w:val="24"/>
                <w:szCs w:val="24"/>
              </w:rPr>
            </w:pPr>
            <w:r w:rsidRPr="00724A52">
              <w:rPr>
                <w:rFonts w:cstheme="minorBidi"/>
                <w:sz w:val="24"/>
                <w:szCs w:val="24"/>
              </w:rPr>
              <w:t xml:space="preserve">The cambium is a layer of growing bark.  It is located underneath the outer bark and the phloem.  </w:t>
            </w:r>
          </w:p>
        </w:tc>
      </w:tr>
      <w:tr w:rsidR="00F93EEC" w:rsidRPr="00724A52">
        <w:trPr>
          <w:trHeight w:val="147"/>
        </w:trPr>
        <w:tc>
          <w:tcPr>
            <w:tcW w:w="6449" w:type="dxa"/>
          </w:tcPr>
          <w:p w:rsidR="00F93EEC" w:rsidRPr="00724A52" w:rsidRDefault="00F93EEC" w:rsidP="00724A52">
            <w:pPr>
              <w:spacing w:after="0" w:line="240" w:lineRule="auto"/>
              <w:contextualSpacing/>
              <w:rPr>
                <w:sz w:val="24"/>
                <w:szCs w:val="24"/>
              </w:rPr>
            </w:pPr>
            <w:r w:rsidRPr="00724A52">
              <w:rPr>
                <w:sz w:val="24"/>
                <w:szCs w:val="24"/>
              </w:rPr>
              <w:t>Why does the author show us two trees along the left-hand side of page 84?  How are they the same? Different?</w:t>
            </w:r>
          </w:p>
        </w:tc>
        <w:tc>
          <w:tcPr>
            <w:tcW w:w="6449" w:type="dxa"/>
          </w:tcPr>
          <w:p w:rsidR="00F93EEC" w:rsidRPr="00724A52" w:rsidRDefault="00F93EEC" w:rsidP="00724A52">
            <w:pPr>
              <w:pStyle w:val="ListParagraph"/>
              <w:spacing w:after="0" w:line="240" w:lineRule="auto"/>
              <w:ind w:left="0"/>
              <w:rPr>
                <w:rFonts w:cstheme="minorBidi"/>
                <w:sz w:val="24"/>
                <w:szCs w:val="24"/>
              </w:rPr>
            </w:pPr>
            <w:r w:rsidRPr="00724A52">
              <w:rPr>
                <w:rFonts w:cstheme="minorBidi"/>
                <w:sz w:val="24"/>
                <w:szCs w:val="24"/>
              </w:rPr>
              <w:t xml:space="preserve">In cooler climates, the cambium grows only in the spring and summer.  </w:t>
            </w:r>
            <w:r w:rsidR="006942FA" w:rsidRPr="00724A52">
              <w:rPr>
                <w:rFonts w:cstheme="minorBidi"/>
                <w:sz w:val="24"/>
                <w:szCs w:val="24"/>
              </w:rPr>
              <w:t xml:space="preserve">The top illustration shows that this results in growth rings that can be used to find the age of a tree.  The bottom illustration shows a tree in the tropical rain forest.  </w:t>
            </w:r>
            <w:r w:rsidRPr="00724A52">
              <w:rPr>
                <w:rFonts w:cstheme="minorBidi"/>
                <w:sz w:val="24"/>
                <w:szCs w:val="24"/>
              </w:rPr>
              <w:t>In tropical rain forests, the cambium grows all year long.</w:t>
            </w:r>
            <w:r w:rsidR="006942FA" w:rsidRPr="00724A52">
              <w:rPr>
                <w:rFonts w:cstheme="minorBidi"/>
                <w:sz w:val="24"/>
                <w:szCs w:val="24"/>
              </w:rPr>
              <w:t xml:space="preserve">  Therefore, there are not growth rings visible within these trees.</w:t>
            </w:r>
          </w:p>
        </w:tc>
      </w:tr>
      <w:tr w:rsidR="00AD23A2" w:rsidRPr="00724A52">
        <w:trPr>
          <w:trHeight w:val="147"/>
        </w:trPr>
        <w:tc>
          <w:tcPr>
            <w:tcW w:w="6449" w:type="dxa"/>
          </w:tcPr>
          <w:p w:rsidR="00AD23A2" w:rsidRPr="00724A52" w:rsidRDefault="006942FA" w:rsidP="00724A52">
            <w:pPr>
              <w:spacing w:after="0" w:line="240" w:lineRule="auto"/>
              <w:contextualSpacing/>
              <w:rPr>
                <w:sz w:val="24"/>
                <w:szCs w:val="24"/>
              </w:rPr>
            </w:pPr>
            <w:r w:rsidRPr="00724A52">
              <w:rPr>
                <w:sz w:val="24"/>
                <w:szCs w:val="24"/>
              </w:rPr>
              <w:t xml:space="preserve">Review </w:t>
            </w:r>
            <w:r w:rsidR="00724A52">
              <w:rPr>
                <w:sz w:val="24"/>
                <w:szCs w:val="24"/>
              </w:rPr>
              <w:t>the illustrations on pages 86-</w:t>
            </w:r>
            <w:r w:rsidRPr="00724A52">
              <w:rPr>
                <w:sz w:val="24"/>
                <w:szCs w:val="24"/>
              </w:rPr>
              <w:t xml:space="preserve">87.  </w:t>
            </w:r>
            <w:r w:rsidR="00AD23A2" w:rsidRPr="00724A52">
              <w:rPr>
                <w:sz w:val="24"/>
                <w:szCs w:val="24"/>
              </w:rPr>
              <w:t xml:space="preserve">On page 86, the author writes “If you find a mark on a tree trunk today, that </w:t>
            </w:r>
            <w:r w:rsidR="00AD23A2" w:rsidRPr="00724A52">
              <w:rPr>
                <w:sz w:val="24"/>
                <w:szCs w:val="24"/>
              </w:rPr>
              <w:lastRenderedPageBreak/>
              <w:t>mark would stay at the same height for as long as the tree lives.”  What fact about the growth of a tree is the author try</w:t>
            </w:r>
            <w:r w:rsidRPr="00724A52">
              <w:rPr>
                <w:sz w:val="24"/>
                <w:szCs w:val="24"/>
              </w:rPr>
              <w:t>ing to make clear?</w:t>
            </w:r>
          </w:p>
        </w:tc>
        <w:tc>
          <w:tcPr>
            <w:tcW w:w="6449" w:type="dxa"/>
          </w:tcPr>
          <w:p w:rsidR="00AD23A2" w:rsidRPr="00724A52" w:rsidRDefault="00AD23A2" w:rsidP="00724A52">
            <w:pPr>
              <w:pStyle w:val="ListParagraph"/>
              <w:spacing w:after="0" w:line="240" w:lineRule="auto"/>
              <w:ind w:left="0"/>
              <w:rPr>
                <w:rFonts w:cstheme="minorBidi"/>
                <w:sz w:val="24"/>
                <w:szCs w:val="24"/>
              </w:rPr>
            </w:pPr>
            <w:r w:rsidRPr="00724A52">
              <w:rPr>
                <w:rFonts w:cstheme="minorBidi"/>
                <w:sz w:val="24"/>
                <w:szCs w:val="24"/>
              </w:rPr>
              <w:lastRenderedPageBreak/>
              <w:t>A tree grows taller only when the tips of its top branches grow upward.</w:t>
            </w:r>
          </w:p>
        </w:tc>
      </w:tr>
      <w:tr w:rsidR="00AD23A2" w:rsidRPr="00724A52">
        <w:trPr>
          <w:trHeight w:val="147"/>
        </w:trPr>
        <w:tc>
          <w:tcPr>
            <w:tcW w:w="6449" w:type="dxa"/>
          </w:tcPr>
          <w:p w:rsidR="00AD23A2" w:rsidRPr="00724A52" w:rsidRDefault="00AD23A2" w:rsidP="00724A52">
            <w:pPr>
              <w:spacing w:after="0" w:line="240" w:lineRule="auto"/>
              <w:contextualSpacing/>
              <w:rPr>
                <w:sz w:val="24"/>
                <w:szCs w:val="24"/>
              </w:rPr>
            </w:pPr>
            <w:r w:rsidRPr="00724A52">
              <w:rPr>
                <w:sz w:val="24"/>
                <w:szCs w:val="24"/>
              </w:rPr>
              <w:t>What is polle</w:t>
            </w:r>
            <w:r w:rsidR="00724A52">
              <w:rPr>
                <w:sz w:val="24"/>
                <w:szCs w:val="24"/>
              </w:rPr>
              <w:t>n?  Why is pollen important?  (C</w:t>
            </w:r>
            <w:r w:rsidRPr="00724A52">
              <w:rPr>
                <w:sz w:val="24"/>
                <w:szCs w:val="24"/>
              </w:rPr>
              <w:t>aption on pg. 88)</w:t>
            </w:r>
            <w:r w:rsidR="00504A6F" w:rsidRPr="00724A52">
              <w:rPr>
                <w:sz w:val="24"/>
                <w:szCs w:val="24"/>
              </w:rPr>
              <w:t xml:space="preserve"> </w:t>
            </w:r>
          </w:p>
        </w:tc>
        <w:tc>
          <w:tcPr>
            <w:tcW w:w="6449" w:type="dxa"/>
          </w:tcPr>
          <w:p w:rsidR="00AD23A2" w:rsidRPr="00724A52" w:rsidRDefault="00AD23A2" w:rsidP="00724A52">
            <w:pPr>
              <w:pStyle w:val="ListParagraph"/>
              <w:spacing w:after="0" w:line="240" w:lineRule="auto"/>
              <w:ind w:left="0"/>
              <w:rPr>
                <w:rFonts w:cstheme="minorBidi"/>
                <w:sz w:val="24"/>
                <w:szCs w:val="24"/>
              </w:rPr>
            </w:pPr>
            <w:r w:rsidRPr="00724A52">
              <w:rPr>
                <w:rFonts w:cstheme="minorBidi"/>
                <w:sz w:val="24"/>
                <w:szCs w:val="24"/>
              </w:rPr>
              <w:t xml:space="preserve">Pollen is a powder that is found on a flower.  When pollen from one flower is spread to certain parts of another flower, seeds can grow. </w:t>
            </w:r>
          </w:p>
        </w:tc>
      </w:tr>
      <w:tr w:rsidR="00AD23A2" w:rsidRPr="00724A52">
        <w:trPr>
          <w:trHeight w:val="147"/>
        </w:trPr>
        <w:tc>
          <w:tcPr>
            <w:tcW w:w="6449" w:type="dxa"/>
          </w:tcPr>
          <w:p w:rsidR="00AD23A2" w:rsidRPr="00724A52" w:rsidRDefault="00AD23A2" w:rsidP="00724A52">
            <w:pPr>
              <w:spacing w:after="0" w:line="240" w:lineRule="auto"/>
              <w:contextualSpacing/>
              <w:rPr>
                <w:sz w:val="24"/>
                <w:szCs w:val="24"/>
              </w:rPr>
            </w:pPr>
            <w:r w:rsidRPr="00724A52">
              <w:rPr>
                <w:sz w:val="24"/>
                <w:szCs w:val="24"/>
              </w:rPr>
              <w:t>Look at the illustration on page 90.  Many acorns have fallen from the oak tree in this picture.  Why does this oak tree produce so many seeds?</w:t>
            </w:r>
          </w:p>
        </w:tc>
        <w:tc>
          <w:tcPr>
            <w:tcW w:w="6449" w:type="dxa"/>
          </w:tcPr>
          <w:p w:rsidR="00AD23A2" w:rsidRPr="00724A52" w:rsidRDefault="00AD23A2" w:rsidP="00724A52">
            <w:pPr>
              <w:pStyle w:val="ListParagraph"/>
              <w:spacing w:after="0" w:line="240" w:lineRule="auto"/>
              <w:ind w:left="0"/>
              <w:rPr>
                <w:rFonts w:cstheme="minorBidi"/>
                <w:sz w:val="24"/>
                <w:szCs w:val="24"/>
              </w:rPr>
            </w:pPr>
            <w:r w:rsidRPr="00724A52">
              <w:rPr>
                <w:rFonts w:cstheme="minorBidi"/>
                <w:sz w:val="24"/>
                <w:szCs w:val="24"/>
              </w:rPr>
              <w:t>Most of these seeds will not grow into new trees.  Most of these acorns will be eaten, crushed, will rot, or they will remain in a place where they cannot take root.  Only some of these seeds will be carried away and dropped or buried by animals to grow in new places.</w:t>
            </w:r>
          </w:p>
        </w:tc>
      </w:tr>
      <w:tr w:rsidR="00AD23A2" w:rsidRPr="00724A52">
        <w:trPr>
          <w:trHeight w:val="147"/>
        </w:trPr>
        <w:tc>
          <w:tcPr>
            <w:tcW w:w="6449" w:type="dxa"/>
          </w:tcPr>
          <w:p w:rsidR="00AD23A2" w:rsidRPr="00724A52" w:rsidRDefault="00AD23A2" w:rsidP="00724A52">
            <w:pPr>
              <w:spacing w:after="0" w:line="240" w:lineRule="auto"/>
              <w:contextualSpacing/>
              <w:rPr>
                <w:sz w:val="24"/>
                <w:szCs w:val="24"/>
              </w:rPr>
            </w:pPr>
            <w:r w:rsidRPr="00724A52">
              <w:rPr>
                <w:sz w:val="24"/>
                <w:szCs w:val="24"/>
              </w:rPr>
              <w:t>When and wh</w:t>
            </w:r>
            <w:r w:rsidR="00724A52">
              <w:rPr>
                <w:sz w:val="24"/>
                <w:szCs w:val="24"/>
              </w:rPr>
              <w:t>y do leaves change color?  (Pg.</w:t>
            </w:r>
            <w:r w:rsidRPr="00724A52">
              <w:rPr>
                <w:sz w:val="24"/>
                <w:szCs w:val="24"/>
              </w:rPr>
              <w:t xml:space="preserve"> 92)</w:t>
            </w:r>
          </w:p>
        </w:tc>
        <w:tc>
          <w:tcPr>
            <w:tcW w:w="6449" w:type="dxa"/>
          </w:tcPr>
          <w:p w:rsidR="00AD23A2" w:rsidRPr="00724A52" w:rsidRDefault="00AD23A2" w:rsidP="00724A52">
            <w:pPr>
              <w:pStyle w:val="ListParagraph"/>
              <w:spacing w:after="0" w:line="240" w:lineRule="auto"/>
              <w:ind w:left="0"/>
              <w:rPr>
                <w:rFonts w:cstheme="minorBidi"/>
                <w:sz w:val="24"/>
                <w:szCs w:val="24"/>
              </w:rPr>
            </w:pPr>
            <w:r w:rsidRPr="00724A52">
              <w:rPr>
                <w:rFonts w:cstheme="minorBidi"/>
                <w:sz w:val="24"/>
                <w:szCs w:val="24"/>
              </w:rPr>
              <w:t>Leaves change color in autumn.  They change color because leaves stop making sugary food and lose their green color.  When they lose their green color, you can see the red, brown, yellow, and orange colors that are also in the leaves.</w:t>
            </w:r>
          </w:p>
        </w:tc>
      </w:tr>
      <w:tr w:rsidR="00AD23A2" w:rsidRPr="00724A52">
        <w:trPr>
          <w:trHeight w:val="147"/>
        </w:trPr>
        <w:tc>
          <w:tcPr>
            <w:tcW w:w="6449" w:type="dxa"/>
          </w:tcPr>
          <w:p w:rsidR="00AD23A2" w:rsidRPr="00724A52" w:rsidRDefault="00AD23A2" w:rsidP="00724A52">
            <w:pPr>
              <w:spacing w:after="0" w:line="240" w:lineRule="auto"/>
              <w:contextualSpacing/>
              <w:rPr>
                <w:sz w:val="24"/>
                <w:szCs w:val="24"/>
              </w:rPr>
            </w:pPr>
            <w:r w:rsidRPr="00724A52">
              <w:rPr>
                <w:sz w:val="24"/>
                <w:szCs w:val="24"/>
              </w:rPr>
              <w:t>How are trees that grow in cool climates different from trees th</w:t>
            </w:r>
            <w:r w:rsidR="00724A52">
              <w:rPr>
                <w:sz w:val="24"/>
                <w:szCs w:val="24"/>
              </w:rPr>
              <w:t xml:space="preserve">at grow in warmer climates?  (Pgs. 84 and </w:t>
            </w:r>
            <w:r w:rsidRPr="00724A52">
              <w:rPr>
                <w:sz w:val="24"/>
                <w:szCs w:val="24"/>
              </w:rPr>
              <w:t>92)</w:t>
            </w:r>
          </w:p>
        </w:tc>
        <w:tc>
          <w:tcPr>
            <w:tcW w:w="6449" w:type="dxa"/>
          </w:tcPr>
          <w:p w:rsidR="00AD23A2" w:rsidRPr="00724A52" w:rsidRDefault="00AD23A2" w:rsidP="00724A52">
            <w:pPr>
              <w:pStyle w:val="ListParagraph"/>
              <w:spacing w:after="0" w:line="240" w:lineRule="auto"/>
              <w:ind w:left="0"/>
              <w:rPr>
                <w:rFonts w:cstheme="minorBidi"/>
                <w:sz w:val="24"/>
                <w:szCs w:val="24"/>
              </w:rPr>
            </w:pPr>
            <w:r w:rsidRPr="00724A52">
              <w:rPr>
                <w:rFonts w:cstheme="minorBidi"/>
                <w:sz w:val="24"/>
                <w:szCs w:val="24"/>
              </w:rPr>
              <w:t>Trees that grow in cool climates stop growing in autumn.  They lose their leaves and rest in the winter.  Trees that grow in places such as the tropical rain forest grow all year long.  They do not lose their leaves or have a time of rest.</w:t>
            </w:r>
          </w:p>
        </w:tc>
      </w:tr>
      <w:tr w:rsidR="00AD23A2" w:rsidRPr="00724A52">
        <w:trPr>
          <w:trHeight w:val="147"/>
        </w:trPr>
        <w:tc>
          <w:tcPr>
            <w:tcW w:w="6449" w:type="dxa"/>
          </w:tcPr>
          <w:p w:rsidR="00AD23A2" w:rsidRPr="00724A52" w:rsidRDefault="006942FA" w:rsidP="00724A52">
            <w:pPr>
              <w:pStyle w:val="CommentText"/>
              <w:spacing w:after="0"/>
              <w:contextualSpacing/>
            </w:pPr>
            <w:r w:rsidRPr="00724A52">
              <w:t>What idea does the author leave us with on page 94?  How does this</w:t>
            </w:r>
            <w:r w:rsidR="00724A52">
              <w:t xml:space="preserve"> fit with the rest of the text?</w:t>
            </w:r>
          </w:p>
        </w:tc>
        <w:tc>
          <w:tcPr>
            <w:tcW w:w="6449" w:type="dxa"/>
          </w:tcPr>
          <w:p w:rsidR="00AD23A2" w:rsidRPr="00724A52" w:rsidRDefault="006942FA" w:rsidP="00724A52">
            <w:pPr>
              <w:pStyle w:val="ListParagraph"/>
              <w:spacing w:after="0" w:line="240" w:lineRule="auto"/>
              <w:ind w:left="0"/>
              <w:rPr>
                <w:rFonts w:cstheme="minorBidi"/>
                <w:sz w:val="24"/>
                <w:szCs w:val="24"/>
              </w:rPr>
            </w:pPr>
            <w:r w:rsidRPr="00724A52">
              <w:rPr>
                <w:rFonts w:cstheme="minorBidi"/>
                <w:sz w:val="24"/>
                <w:szCs w:val="24"/>
              </w:rPr>
              <w:t xml:space="preserve">Trees rest in winter.  They may appear to be dead, but in the spring the cycle of growth described in this selection will begin again.  </w:t>
            </w:r>
          </w:p>
        </w:tc>
      </w:tr>
    </w:tbl>
    <w:p w:rsidR="004423C7" w:rsidRDefault="004423C7" w:rsidP="00AD23A2"/>
    <w:p w:rsidR="00AD23A2" w:rsidRDefault="00AD23A2" w:rsidP="00AD23A2">
      <w:pPr>
        <w:spacing w:line="360" w:lineRule="auto"/>
        <w:rPr>
          <w:rFonts w:asciiTheme="minorHAnsi" w:hAnsiTheme="minorHAnsi" w:cstheme="minorHAnsi"/>
          <w:sz w:val="32"/>
          <w:szCs w:val="32"/>
          <w:u w:val="single"/>
        </w:rPr>
      </w:pPr>
    </w:p>
    <w:p w:rsidR="00724A52" w:rsidRDefault="00724A52" w:rsidP="001034D9">
      <w:pPr>
        <w:spacing w:after="0" w:line="360" w:lineRule="auto"/>
        <w:rPr>
          <w:rFonts w:asciiTheme="minorHAnsi" w:hAnsiTheme="minorHAnsi" w:cstheme="minorHAnsi"/>
          <w:sz w:val="32"/>
          <w:szCs w:val="32"/>
          <w:u w:val="single"/>
        </w:rPr>
      </w:pPr>
    </w:p>
    <w:p w:rsidR="00724A52" w:rsidRDefault="00724A52" w:rsidP="001034D9">
      <w:pPr>
        <w:spacing w:after="0" w:line="360" w:lineRule="auto"/>
        <w:rPr>
          <w:rFonts w:asciiTheme="minorHAnsi" w:hAnsiTheme="minorHAnsi" w:cstheme="minorHAnsi"/>
          <w:sz w:val="32"/>
          <w:szCs w:val="32"/>
          <w:u w:val="single"/>
        </w:rPr>
      </w:pPr>
    </w:p>
    <w:p w:rsidR="00B21ADD" w:rsidRPr="00DD56A9" w:rsidRDefault="00D15A17" w:rsidP="001034D9">
      <w:pPr>
        <w:spacing w:after="0" w:line="360" w:lineRule="auto"/>
        <w:rPr>
          <w:rFonts w:asciiTheme="minorHAnsi" w:hAnsiTheme="minorHAnsi" w:cstheme="minorHAnsi"/>
          <w:sz w:val="32"/>
          <w:szCs w:val="32"/>
          <w:u w:val="single"/>
        </w:rPr>
      </w:pPr>
      <w:r w:rsidRPr="00DD56A9">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D56A9" w:rsidRPr="00D97E24">
        <w:trPr>
          <w:trHeight w:val="372"/>
        </w:trPr>
        <w:tc>
          <w:tcPr>
            <w:tcW w:w="1101" w:type="dxa"/>
          </w:tcPr>
          <w:p w:rsidR="00DD56A9" w:rsidRPr="00D97E24" w:rsidRDefault="00DD56A9" w:rsidP="00D16029">
            <w:pPr>
              <w:spacing w:after="0" w:line="240" w:lineRule="auto"/>
              <w:jc w:val="center"/>
              <w:rPr>
                <w:b/>
                <w:sz w:val="20"/>
                <w:szCs w:val="20"/>
              </w:rPr>
            </w:pPr>
          </w:p>
        </w:tc>
        <w:tc>
          <w:tcPr>
            <w:tcW w:w="5953" w:type="dxa"/>
          </w:tcPr>
          <w:p w:rsidR="00DD56A9" w:rsidRPr="00D97E24" w:rsidRDefault="00DD56A9" w:rsidP="00D16029">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DD56A9" w:rsidRPr="00D97E24" w:rsidRDefault="00DD56A9" w:rsidP="00D16029">
            <w:pPr>
              <w:spacing w:after="0" w:line="240" w:lineRule="auto"/>
              <w:jc w:val="center"/>
              <w:rPr>
                <w:sz w:val="20"/>
                <w:szCs w:val="20"/>
              </w:rPr>
            </w:pPr>
          </w:p>
        </w:tc>
        <w:tc>
          <w:tcPr>
            <w:tcW w:w="5954" w:type="dxa"/>
          </w:tcPr>
          <w:p w:rsidR="00DD56A9" w:rsidRDefault="00DD56A9" w:rsidP="00D16029">
            <w:pPr>
              <w:spacing w:after="0" w:line="240" w:lineRule="auto"/>
              <w:ind w:left="113" w:right="113"/>
              <w:jc w:val="center"/>
              <w:rPr>
                <w:b/>
                <w:sz w:val="20"/>
                <w:szCs w:val="20"/>
              </w:rPr>
            </w:pPr>
            <w:r w:rsidRPr="00D97E24">
              <w:rPr>
                <w:b/>
                <w:sz w:val="20"/>
                <w:szCs w:val="20"/>
              </w:rPr>
              <w:t xml:space="preserve">WORDS WORTH KNOWING </w:t>
            </w:r>
          </w:p>
          <w:p w:rsidR="00DD56A9" w:rsidRPr="00D97E24" w:rsidRDefault="00DD56A9" w:rsidP="00D16029">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DD56A9">
        <w:trPr>
          <w:cantSplit/>
          <w:trHeight w:val="3682"/>
        </w:trPr>
        <w:tc>
          <w:tcPr>
            <w:tcW w:w="1101" w:type="dxa"/>
            <w:textDirection w:val="btLr"/>
          </w:tcPr>
          <w:p w:rsidR="00DD56A9" w:rsidRPr="00D97E24" w:rsidRDefault="00DD56A9" w:rsidP="00D16029">
            <w:pPr>
              <w:spacing w:after="0" w:line="240" w:lineRule="auto"/>
              <w:jc w:val="center"/>
              <w:rPr>
                <w:b/>
                <w:sz w:val="20"/>
                <w:szCs w:val="20"/>
              </w:rPr>
            </w:pPr>
            <w:r w:rsidRPr="00D97E24">
              <w:rPr>
                <w:b/>
                <w:sz w:val="20"/>
                <w:szCs w:val="20"/>
              </w:rPr>
              <w:t xml:space="preserve">TEACHER PROVIDES DEFINITION </w:t>
            </w:r>
          </w:p>
          <w:p w:rsidR="00DD56A9" w:rsidRPr="00D97E24" w:rsidRDefault="00DD56A9" w:rsidP="00D16029">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DD56A9" w:rsidRDefault="00DD56A9" w:rsidP="00D16029">
            <w:pPr>
              <w:spacing w:after="0"/>
            </w:pPr>
            <w:r>
              <w:t xml:space="preserve">Page 74 </w:t>
            </w:r>
            <w:r w:rsidR="00724A52">
              <w:t xml:space="preserve">- </w:t>
            </w:r>
            <w:r>
              <w:t>buds</w:t>
            </w:r>
          </w:p>
          <w:p w:rsidR="00DD56A9" w:rsidRDefault="00DD56A9" w:rsidP="00D16029">
            <w:pPr>
              <w:spacing w:after="0"/>
            </w:pPr>
            <w:r>
              <w:t xml:space="preserve">Page 77 </w:t>
            </w:r>
            <w:r w:rsidR="00724A52">
              <w:t xml:space="preserve">- </w:t>
            </w:r>
            <w:r>
              <w:t>throughout</w:t>
            </w:r>
          </w:p>
          <w:p w:rsidR="00DD56A9" w:rsidRDefault="00724A52" w:rsidP="00D16029">
            <w:pPr>
              <w:spacing w:after="0"/>
            </w:pPr>
            <w:r>
              <w:t>Page 81 - absorb</w:t>
            </w:r>
          </w:p>
          <w:p w:rsidR="00DD56A9" w:rsidRDefault="00DD56A9" w:rsidP="00D16029">
            <w:pPr>
              <w:spacing w:after="0"/>
            </w:pPr>
            <w:r>
              <w:t xml:space="preserve">Page 84  </w:t>
            </w:r>
            <w:r w:rsidR="00724A52">
              <w:t xml:space="preserve">- </w:t>
            </w:r>
            <w:r>
              <w:t>climate, rings, tropical</w:t>
            </w:r>
          </w:p>
          <w:p w:rsidR="00DD56A9" w:rsidRDefault="00DD56A9" w:rsidP="00D16029">
            <w:pPr>
              <w:spacing w:after="0"/>
            </w:pPr>
            <w:r>
              <w:t xml:space="preserve">Page 86 </w:t>
            </w:r>
            <w:r w:rsidR="00724A52">
              <w:t xml:space="preserve">- </w:t>
            </w:r>
            <w:r>
              <w:t>branches</w:t>
            </w:r>
          </w:p>
          <w:p w:rsidR="00DD56A9" w:rsidRDefault="00DD56A9" w:rsidP="00D16029">
            <w:pPr>
              <w:spacing w:after="0"/>
            </w:pPr>
            <w:r>
              <w:t xml:space="preserve">Page 91 </w:t>
            </w:r>
            <w:r w:rsidR="00724A52">
              <w:t xml:space="preserve">- </w:t>
            </w:r>
            <w:r>
              <w:t>coverings</w:t>
            </w:r>
          </w:p>
          <w:p w:rsidR="00DD56A9" w:rsidRDefault="00DD56A9" w:rsidP="00D16029">
            <w:pPr>
              <w:spacing w:after="0"/>
            </w:pPr>
          </w:p>
        </w:tc>
        <w:tc>
          <w:tcPr>
            <w:tcW w:w="5954" w:type="dxa"/>
            <w:vAlign w:val="center"/>
          </w:tcPr>
          <w:p w:rsidR="00DD56A9" w:rsidRDefault="00DD56A9" w:rsidP="00D16029">
            <w:pPr>
              <w:spacing w:after="0"/>
            </w:pPr>
          </w:p>
          <w:p w:rsidR="00DD56A9" w:rsidRDefault="00724A52" w:rsidP="00D16029">
            <w:pPr>
              <w:spacing w:after="0"/>
            </w:pPr>
            <w:r>
              <w:t>Page 77 -</w:t>
            </w:r>
            <w:r w:rsidR="00DD56A9">
              <w:t xml:space="preserve"> oozes</w:t>
            </w:r>
          </w:p>
          <w:p w:rsidR="00DD56A9" w:rsidRDefault="00724A52" w:rsidP="00D16029">
            <w:pPr>
              <w:spacing w:after="0"/>
            </w:pPr>
            <w:r>
              <w:t>Page 78</w:t>
            </w:r>
            <w:r w:rsidR="00DD56A9">
              <w:t xml:space="preserve"> </w:t>
            </w:r>
            <w:r>
              <w:t xml:space="preserve">- </w:t>
            </w:r>
            <w:r w:rsidR="00DD56A9">
              <w:t>sugary</w:t>
            </w:r>
          </w:p>
          <w:p w:rsidR="00DD56A9" w:rsidRDefault="00724A52" w:rsidP="00D16029">
            <w:pPr>
              <w:spacing w:after="0"/>
            </w:pPr>
            <w:r>
              <w:t>Page 80</w:t>
            </w:r>
            <w:r w:rsidR="00DD56A9">
              <w:t xml:space="preserve"> </w:t>
            </w:r>
            <w:r>
              <w:t xml:space="preserve">- </w:t>
            </w:r>
            <w:r w:rsidR="00DD56A9">
              <w:t>columns</w:t>
            </w:r>
          </w:p>
          <w:p w:rsidR="00DD56A9" w:rsidRDefault="00DD56A9" w:rsidP="00D16029">
            <w:pPr>
              <w:spacing w:after="0"/>
            </w:pPr>
            <w:r>
              <w:t xml:space="preserve">Page 81 </w:t>
            </w:r>
            <w:r w:rsidR="00724A52">
              <w:t>-</w:t>
            </w:r>
            <w:r>
              <w:t xml:space="preserve"> bicolored</w:t>
            </w:r>
          </w:p>
          <w:p w:rsidR="00DD56A9" w:rsidRDefault="00DD56A9" w:rsidP="00D16029">
            <w:pPr>
              <w:spacing w:after="0"/>
            </w:pPr>
            <w:r>
              <w:t xml:space="preserve">Page 88 </w:t>
            </w:r>
            <w:r w:rsidR="00724A52">
              <w:t xml:space="preserve">- </w:t>
            </w:r>
            <w:r>
              <w:t>attracted, brush</w:t>
            </w:r>
          </w:p>
          <w:p w:rsidR="00DD56A9" w:rsidRDefault="00DD56A9" w:rsidP="00D16029">
            <w:pPr>
              <w:spacing w:after="0"/>
            </w:pPr>
            <w:r>
              <w:t xml:space="preserve">Page 89 </w:t>
            </w:r>
            <w:r w:rsidR="00724A52">
              <w:t xml:space="preserve">- </w:t>
            </w:r>
            <w:r>
              <w:t>dangling, clumps</w:t>
            </w:r>
          </w:p>
          <w:p w:rsidR="00DD56A9" w:rsidRDefault="00DD56A9" w:rsidP="00D16029">
            <w:pPr>
              <w:spacing w:after="0"/>
            </w:pPr>
            <w:r>
              <w:t xml:space="preserve">Page 91 </w:t>
            </w:r>
            <w:r w:rsidR="00724A52">
              <w:t xml:space="preserve">- </w:t>
            </w:r>
            <w:r>
              <w:t>sprout</w:t>
            </w:r>
          </w:p>
          <w:p w:rsidR="00DD56A9" w:rsidRDefault="00DD56A9" w:rsidP="00D16029">
            <w:pPr>
              <w:spacing w:after="0"/>
            </w:pPr>
            <w:r>
              <w:t xml:space="preserve">Page 94 </w:t>
            </w:r>
            <w:r w:rsidR="00724A52">
              <w:t xml:space="preserve">- </w:t>
            </w:r>
            <w:r>
              <w:t>bare, rustling</w:t>
            </w:r>
          </w:p>
          <w:p w:rsidR="00DD56A9" w:rsidRDefault="00DD56A9" w:rsidP="00D16029">
            <w:pPr>
              <w:spacing w:after="0"/>
            </w:pPr>
          </w:p>
        </w:tc>
      </w:tr>
      <w:tr w:rsidR="00DD56A9">
        <w:trPr>
          <w:cantSplit/>
          <w:trHeight w:val="3682"/>
        </w:trPr>
        <w:tc>
          <w:tcPr>
            <w:tcW w:w="1101" w:type="dxa"/>
            <w:textDirection w:val="btLr"/>
          </w:tcPr>
          <w:p w:rsidR="00DD56A9" w:rsidRPr="00D97E24" w:rsidRDefault="00DD56A9" w:rsidP="00D16029">
            <w:pPr>
              <w:spacing w:after="0" w:line="240" w:lineRule="auto"/>
              <w:jc w:val="center"/>
              <w:rPr>
                <w:b/>
                <w:sz w:val="20"/>
                <w:szCs w:val="20"/>
              </w:rPr>
            </w:pPr>
            <w:r w:rsidRPr="00D97E24">
              <w:rPr>
                <w:b/>
                <w:sz w:val="20"/>
                <w:szCs w:val="20"/>
              </w:rPr>
              <w:t>STUDENTS FIGURE OUT THE MEANING</w:t>
            </w:r>
          </w:p>
          <w:p w:rsidR="00DD56A9" w:rsidRPr="00D97E24" w:rsidRDefault="00DD56A9" w:rsidP="00D16029">
            <w:pPr>
              <w:spacing w:after="0" w:line="240" w:lineRule="auto"/>
              <w:ind w:left="113" w:right="113"/>
              <w:jc w:val="center"/>
              <w:rPr>
                <w:sz w:val="20"/>
                <w:szCs w:val="20"/>
              </w:rPr>
            </w:pPr>
            <w:r w:rsidRPr="00D97E24">
              <w:rPr>
                <w:sz w:val="20"/>
                <w:szCs w:val="20"/>
              </w:rPr>
              <w:t>sufficient context clues are provided in the text</w:t>
            </w:r>
          </w:p>
          <w:p w:rsidR="00DD56A9" w:rsidRPr="00D97E24" w:rsidRDefault="00DD56A9" w:rsidP="00D16029">
            <w:pPr>
              <w:spacing w:after="0" w:line="240" w:lineRule="auto"/>
              <w:ind w:left="113" w:right="113"/>
              <w:jc w:val="center"/>
              <w:rPr>
                <w:sz w:val="20"/>
                <w:szCs w:val="20"/>
              </w:rPr>
            </w:pPr>
          </w:p>
          <w:p w:rsidR="00DD56A9" w:rsidRPr="00D97E24" w:rsidRDefault="00DD56A9" w:rsidP="00D16029">
            <w:pPr>
              <w:spacing w:after="0" w:line="240" w:lineRule="auto"/>
              <w:ind w:left="113" w:right="113"/>
              <w:jc w:val="center"/>
              <w:rPr>
                <w:sz w:val="20"/>
                <w:szCs w:val="20"/>
              </w:rPr>
            </w:pPr>
          </w:p>
          <w:p w:rsidR="00DD56A9" w:rsidRPr="00D97E24" w:rsidRDefault="00DD56A9" w:rsidP="00D16029">
            <w:pPr>
              <w:spacing w:after="0" w:line="240" w:lineRule="auto"/>
              <w:ind w:left="113" w:right="113"/>
              <w:jc w:val="center"/>
              <w:rPr>
                <w:sz w:val="20"/>
                <w:szCs w:val="20"/>
              </w:rPr>
            </w:pPr>
          </w:p>
          <w:p w:rsidR="00DD56A9" w:rsidRPr="00D97E24" w:rsidRDefault="00DD56A9" w:rsidP="00D16029">
            <w:pPr>
              <w:spacing w:after="0" w:line="240" w:lineRule="auto"/>
              <w:ind w:left="113" w:right="113"/>
              <w:jc w:val="center"/>
              <w:rPr>
                <w:sz w:val="20"/>
                <w:szCs w:val="20"/>
              </w:rPr>
            </w:pPr>
          </w:p>
          <w:p w:rsidR="00DD56A9" w:rsidRPr="00D97E24" w:rsidRDefault="00DD56A9" w:rsidP="00D16029">
            <w:pPr>
              <w:spacing w:after="0" w:line="240" w:lineRule="auto"/>
              <w:ind w:left="113" w:right="113"/>
              <w:jc w:val="center"/>
              <w:rPr>
                <w:sz w:val="20"/>
                <w:szCs w:val="20"/>
              </w:rPr>
            </w:pPr>
          </w:p>
        </w:tc>
        <w:tc>
          <w:tcPr>
            <w:tcW w:w="5953" w:type="dxa"/>
            <w:vAlign w:val="center"/>
          </w:tcPr>
          <w:p w:rsidR="00DD56A9" w:rsidRDefault="00DD56A9" w:rsidP="00D16029">
            <w:pPr>
              <w:spacing w:after="0"/>
            </w:pPr>
            <w:r>
              <w:t xml:space="preserve">Page 78 </w:t>
            </w:r>
            <w:r w:rsidR="00724A52">
              <w:t xml:space="preserve">- </w:t>
            </w:r>
            <w:r w:rsidRPr="00724A52">
              <w:t xml:space="preserve">store </w:t>
            </w:r>
          </w:p>
          <w:p w:rsidR="00DD56A9" w:rsidRDefault="00DD56A9" w:rsidP="00D16029">
            <w:pPr>
              <w:spacing w:after="0"/>
            </w:pPr>
            <w:r>
              <w:t xml:space="preserve">Page 79 </w:t>
            </w:r>
            <w:r w:rsidR="00724A52">
              <w:t xml:space="preserve">- </w:t>
            </w:r>
            <w:r>
              <w:t>passages</w:t>
            </w:r>
          </w:p>
          <w:p w:rsidR="00DD56A9" w:rsidRDefault="00DD56A9" w:rsidP="00D16029">
            <w:pPr>
              <w:spacing w:after="0"/>
            </w:pPr>
            <w:r>
              <w:t xml:space="preserve">Page 81 </w:t>
            </w:r>
            <w:r w:rsidR="00724A52">
              <w:t xml:space="preserve">- </w:t>
            </w:r>
            <w:r>
              <w:t>dissolve</w:t>
            </w:r>
          </w:p>
          <w:p w:rsidR="00DD56A9" w:rsidRDefault="00DD56A9" w:rsidP="00D16029">
            <w:pPr>
              <w:spacing w:after="0"/>
            </w:pPr>
            <w:r>
              <w:t xml:space="preserve">Page 83 </w:t>
            </w:r>
            <w:r w:rsidR="00724A52">
              <w:t xml:space="preserve">- </w:t>
            </w:r>
            <w:r>
              <w:t>cork, spines</w:t>
            </w:r>
          </w:p>
          <w:p w:rsidR="00DD56A9" w:rsidRDefault="00DD56A9" w:rsidP="00D16029">
            <w:pPr>
              <w:spacing w:after="0"/>
            </w:pPr>
          </w:p>
        </w:tc>
        <w:tc>
          <w:tcPr>
            <w:tcW w:w="5954" w:type="dxa"/>
            <w:vAlign w:val="center"/>
          </w:tcPr>
          <w:p w:rsidR="00DD56A9" w:rsidRDefault="00DD56A9" w:rsidP="00D16029">
            <w:pPr>
              <w:spacing w:after="0" w:line="240" w:lineRule="auto"/>
            </w:pPr>
          </w:p>
          <w:p w:rsidR="00DD56A9" w:rsidRDefault="00DD56A9" w:rsidP="00D16029">
            <w:pPr>
              <w:spacing w:after="0" w:line="240" w:lineRule="auto"/>
            </w:pPr>
          </w:p>
        </w:tc>
      </w:tr>
    </w:tbl>
    <w:p w:rsidR="00286F6B" w:rsidRPr="007C5C7E" w:rsidRDefault="00172736" w:rsidP="00FC0E34">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r w:rsidR="00862F78">
        <w:rPr>
          <w:rFonts w:asciiTheme="minorHAnsi" w:hAnsiTheme="minorHAnsi" w:cstheme="minorHAnsi"/>
          <w:sz w:val="32"/>
          <w:szCs w:val="32"/>
          <w:u w:val="single"/>
        </w:rPr>
        <w:t>s</w:t>
      </w:r>
    </w:p>
    <w:p w:rsidR="0027402B" w:rsidRDefault="00CA218E" w:rsidP="00FC0E34">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1C1D02" w:rsidRPr="001C1D02" w:rsidRDefault="0027402B" w:rsidP="00FC0E34">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i/>
          <w:sz w:val="24"/>
          <w:szCs w:val="24"/>
        </w:rPr>
        <w:t>(Provide students with a diagram of a tree.) Label all of the tree’s important parts. Then, look over your diagram. For each tree part, explain 1) what makes this part essential to the tree as a whole and 2) how this part grows and changes as the tree grows and changes.</w:t>
      </w:r>
    </w:p>
    <w:p w:rsidR="0027402B" w:rsidRDefault="0027402B" w:rsidP="00FC0E34">
      <w:pPr>
        <w:spacing w:after="0" w:line="360" w:lineRule="auto"/>
        <w:ind w:left="360" w:firstLine="360"/>
        <w:contextualSpacing/>
        <w:rPr>
          <w:rFonts w:asciiTheme="minorHAnsi" w:hAnsiTheme="minorHAnsi" w:cstheme="minorHAnsi"/>
          <w:sz w:val="24"/>
          <w:szCs w:val="24"/>
        </w:rPr>
      </w:pPr>
      <w:r>
        <w:rPr>
          <w:rFonts w:asciiTheme="minorHAnsi" w:hAnsiTheme="minorHAnsi" w:cstheme="minorHAnsi"/>
          <w:sz w:val="24"/>
          <w:szCs w:val="24"/>
        </w:rPr>
        <w:t xml:space="preserve">Answer: </w:t>
      </w:r>
    </w:p>
    <w:p w:rsidR="0027402B" w:rsidRDefault="0027402B" w:rsidP="00FC0E34">
      <w:pPr>
        <w:spacing w:after="0" w:line="360" w:lineRule="auto"/>
        <w:ind w:left="360" w:firstLine="360"/>
        <w:contextualSpacing/>
        <w:rPr>
          <w:rFonts w:asciiTheme="minorHAnsi" w:hAnsiTheme="minorHAnsi" w:cstheme="minorHAnsi"/>
          <w:sz w:val="24"/>
          <w:szCs w:val="24"/>
        </w:rPr>
      </w:pPr>
      <w:r w:rsidRPr="0027402B">
        <w:rPr>
          <w:rFonts w:asciiTheme="minorHAnsi" w:hAnsiTheme="minorHAnsi" w:cstheme="minorHAnsi"/>
          <w:sz w:val="24"/>
          <w:szCs w:val="24"/>
          <w:u w:val="single"/>
        </w:rPr>
        <w:t>Leaves:</w:t>
      </w:r>
      <w:r>
        <w:rPr>
          <w:rFonts w:asciiTheme="minorHAnsi" w:hAnsiTheme="minorHAnsi" w:cstheme="minorHAnsi"/>
          <w:sz w:val="24"/>
          <w:szCs w:val="24"/>
        </w:rPr>
        <w:t xml:space="preserve"> These begin as buds and unfold into leaves during the spring. Leaves make sugar, which is used by the tree as food.</w:t>
      </w:r>
    </w:p>
    <w:p w:rsidR="0027402B" w:rsidRDefault="0027402B" w:rsidP="00FC0E34">
      <w:pPr>
        <w:spacing w:after="0" w:line="360" w:lineRule="auto"/>
        <w:ind w:left="720"/>
        <w:contextualSpacing/>
        <w:rPr>
          <w:rFonts w:asciiTheme="minorHAnsi" w:hAnsiTheme="minorHAnsi" w:cstheme="minorHAnsi"/>
          <w:sz w:val="24"/>
          <w:szCs w:val="24"/>
        </w:rPr>
      </w:pPr>
      <w:r w:rsidRPr="0027402B">
        <w:rPr>
          <w:rFonts w:asciiTheme="minorHAnsi" w:hAnsiTheme="minorHAnsi" w:cstheme="minorHAnsi"/>
          <w:sz w:val="24"/>
          <w:szCs w:val="24"/>
          <w:u w:val="single"/>
        </w:rPr>
        <w:t>Roots:</w:t>
      </w:r>
      <w:r>
        <w:rPr>
          <w:rFonts w:asciiTheme="minorHAnsi" w:hAnsiTheme="minorHAnsi" w:cstheme="minorHAnsi"/>
          <w:sz w:val="24"/>
          <w:szCs w:val="24"/>
        </w:rPr>
        <w:t xml:space="preserve"> The roots spread out far underground as the tree grows; a little farther than the tree’s branches. The roots hold the tree in place and absorb water and carry it into the tree.</w:t>
      </w:r>
    </w:p>
    <w:p w:rsidR="0027402B" w:rsidRDefault="0027402B" w:rsidP="00FC0E34">
      <w:pPr>
        <w:spacing w:after="0" w:line="360" w:lineRule="auto"/>
        <w:ind w:left="720"/>
        <w:contextualSpacing/>
        <w:rPr>
          <w:rFonts w:asciiTheme="minorHAnsi" w:hAnsiTheme="minorHAnsi" w:cstheme="minorHAnsi"/>
          <w:sz w:val="24"/>
          <w:szCs w:val="24"/>
        </w:rPr>
      </w:pPr>
      <w:r w:rsidRPr="0027402B">
        <w:rPr>
          <w:rFonts w:asciiTheme="minorHAnsi" w:hAnsiTheme="minorHAnsi" w:cstheme="minorHAnsi"/>
          <w:sz w:val="24"/>
          <w:szCs w:val="24"/>
          <w:u w:val="single"/>
        </w:rPr>
        <w:t>Flowers:</w:t>
      </w:r>
      <w:r>
        <w:rPr>
          <w:rFonts w:asciiTheme="minorHAnsi" w:hAnsiTheme="minorHAnsi" w:cstheme="minorHAnsi"/>
          <w:sz w:val="24"/>
          <w:szCs w:val="24"/>
        </w:rPr>
        <w:t xml:space="preserve"> These grow on trees in the spring; flowers attract animals that help to spread pollen. The mixing of pollen in parts of the flower allows a seed to grow, and seeds grow new plants.</w:t>
      </w:r>
    </w:p>
    <w:p w:rsidR="0027402B" w:rsidRDefault="0027402B" w:rsidP="00FC0E34">
      <w:pPr>
        <w:spacing w:after="0" w:line="360" w:lineRule="auto"/>
        <w:ind w:left="720"/>
        <w:contextualSpacing/>
        <w:rPr>
          <w:rFonts w:asciiTheme="minorHAnsi" w:hAnsiTheme="minorHAnsi" w:cstheme="minorHAnsi"/>
          <w:sz w:val="24"/>
          <w:szCs w:val="24"/>
        </w:rPr>
      </w:pPr>
      <w:r w:rsidRPr="0027402B">
        <w:rPr>
          <w:rFonts w:asciiTheme="minorHAnsi" w:hAnsiTheme="minorHAnsi" w:cstheme="minorHAnsi"/>
          <w:sz w:val="24"/>
          <w:szCs w:val="24"/>
          <w:u w:val="single"/>
        </w:rPr>
        <w:t>Bark or cambium:</w:t>
      </w:r>
      <w:r>
        <w:rPr>
          <w:rFonts w:asciiTheme="minorHAnsi" w:hAnsiTheme="minorHAnsi" w:cstheme="minorHAnsi"/>
          <w:sz w:val="24"/>
          <w:szCs w:val="24"/>
        </w:rPr>
        <w:t xml:space="preserve"> Bark is the tree’s skin and protects it. As the tree grows, it adds one new layer or ring of bark each year. This means that not only does the tree grow up (taller), but it also grows out (wider). </w:t>
      </w:r>
    </w:p>
    <w:p w:rsidR="0027402B" w:rsidRDefault="0027402B" w:rsidP="00FC0E34">
      <w:pPr>
        <w:spacing w:after="0" w:line="360" w:lineRule="auto"/>
        <w:ind w:left="720"/>
        <w:contextualSpacing/>
        <w:rPr>
          <w:rFonts w:asciiTheme="minorHAnsi" w:hAnsiTheme="minorHAnsi" w:cstheme="minorHAnsi"/>
          <w:sz w:val="24"/>
          <w:szCs w:val="24"/>
        </w:rPr>
      </w:pPr>
      <w:r w:rsidRPr="0027402B">
        <w:rPr>
          <w:rFonts w:asciiTheme="minorHAnsi" w:hAnsiTheme="minorHAnsi" w:cstheme="minorHAnsi"/>
          <w:sz w:val="24"/>
          <w:szCs w:val="24"/>
          <w:u w:val="single"/>
        </w:rPr>
        <w:t>Trunk and branches:</w:t>
      </w:r>
      <w:r>
        <w:rPr>
          <w:rFonts w:asciiTheme="minorHAnsi" w:hAnsiTheme="minorHAnsi" w:cstheme="minorHAnsi"/>
          <w:sz w:val="24"/>
          <w:szCs w:val="24"/>
        </w:rPr>
        <w:t xml:space="preserve"> The trunk and branches are passageways that carry water and minerals to all parts of the tree. The top branches grow upward as the trees grows, and the low branches may fall off.</w:t>
      </w:r>
    </w:p>
    <w:p w:rsidR="00FC0E34" w:rsidRDefault="00FC0E34" w:rsidP="00FC0E34">
      <w:pPr>
        <w:spacing w:after="0" w:line="360" w:lineRule="auto"/>
        <w:contextualSpacing/>
        <w:rPr>
          <w:rFonts w:asciiTheme="minorHAnsi" w:hAnsiTheme="minorHAnsi" w:cstheme="minorHAnsi"/>
          <w:sz w:val="32"/>
          <w:szCs w:val="32"/>
          <w:u w:val="single"/>
        </w:rPr>
      </w:pPr>
    </w:p>
    <w:p w:rsidR="002F0A8B" w:rsidRDefault="00FC0E34" w:rsidP="00FC0E34">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Additional Activities</w:t>
      </w:r>
    </w:p>
    <w:p w:rsidR="00FC0E34" w:rsidRPr="00FC0E34" w:rsidRDefault="00FC0E34" w:rsidP="00FC0E34">
      <w:pPr>
        <w:pStyle w:val="ListParagraph"/>
        <w:numPr>
          <w:ilvl w:val="0"/>
          <w:numId w:val="6"/>
        </w:numPr>
        <w:spacing w:after="0" w:line="360" w:lineRule="auto"/>
        <w:rPr>
          <w:i/>
          <w:sz w:val="24"/>
        </w:rPr>
      </w:pPr>
      <w:r w:rsidRPr="00FC0E34">
        <w:rPr>
          <w:rFonts w:asciiTheme="minorHAnsi" w:hAnsiTheme="minorHAnsi" w:cstheme="minorHAnsi"/>
          <w:i/>
          <w:sz w:val="24"/>
          <w:szCs w:val="24"/>
        </w:rPr>
        <w:t xml:space="preserve">This text includes a wide variety of text and graphic features. Text features include captions and words in italics. Graphic features include illustrations and diagrams. With a partner, look back through the selection. Create a t-chart. One side will be labeled text features, and the other side will be labeled graphic features. Note the types of text and graphic features you find. Then, discuss </w:t>
      </w:r>
      <w:r w:rsidRPr="00FC0E34">
        <w:rPr>
          <w:rFonts w:asciiTheme="minorHAnsi" w:hAnsiTheme="minorHAnsi" w:cstheme="minorHAnsi"/>
          <w:i/>
          <w:sz w:val="24"/>
          <w:szCs w:val="24"/>
        </w:rPr>
        <w:lastRenderedPageBreak/>
        <w:t>the kinds of extra information the text and graphic features add. How do the text and graphic features help you better understand the text?</w:t>
      </w:r>
    </w:p>
    <w:p w:rsidR="00FC0E34" w:rsidRPr="00FC0E34" w:rsidRDefault="00FC0E34" w:rsidP="00FC0E34">
      <w:pPr>
        <w:pStyle w:val="ListParagraph"/>
        <w:spacing w:after="0" w:line="360" w:lineRule="auto"/>
        <w:rPr>
          <w:rFonts w:asciiTheme="minorHAnsi" w:hAnsiTheme="minorHAnsi" w:cstheme="minorHAnsi"/>
          <w:sz w:val="24"/>
          <w:szCs w:val="24"/>
        </w:rPr>
      </w:pPr>
      <w:r w:rsidRPr="00FC0E34">
        <w:rPr>
          <w:rFonts w:asciiTheme="minorHAnsi" w:hAnsiTheme="minorHAnsi" w:cstheme="minorHAnsi"/>
          <w:sz w:val="24"/>
          <w:szCs w:val="24"/>
        </w:rPr>
        <w:t>Answer: The graphic features help you clearly picture what the author is explaining with words. Also, all of the illustrations and caption clarify the information presented in the main text and also add other interesting facts and bits of information. For example, on page 78, there are pictures and explanations of the baobab tree storing water in its trunk. The illustration compares what a baobab tree looks like in both the wet season and the dry season.</w:t>
      </w:r>
    </w:p>
    <w:p w:rsidR="00FC0E34" w:rsidRPr="00FC0E34" w:rsidRDefault="00FC0E34" w:rsidP="00FC0E34">
      <w:pPr>
        <w:pStyle w:val="ListParagraph"/>
        <w:spacing w:after="0" w:line="360" w:lineRule="auto"/>
        <w:rPr>
          <w:rFonts w:asciiTheme="minorHAnsi" w:hAnsiTheme="minorHAnsi" w:cstheme="minorHAnsi"/>
          <w:sz w:val="24"/>
          <w:szCs w:val="24"/>
        </w:rPr>
      </w:pPr>
    </w:p>
    <w:p w:rsidR="00FC0E34" w:rsidRPr="00FC0E34" w:rsidRDefault="00EF1ABE" w:rsidP="00FC0E34">
      <w:pPr>
        <w:pStyle w:val="ListParagraph"/>
        <w:numPr>
          <w:ilvl w:val="0"/>
          <w:numId w:val="6"/>
        </w:numPr>
        <w:spacing w:after="0" w:line="360" w:lineRule="auto"/>
        <w:rPr>
          <w:i/>
          <w:sz w:val="24"/>
        </w:rPr>
      </w:pPr>
      <w:r w:rsidRPr="00FC0E34">
        <w:rPr>
          <w:rFonts w:asciiTheme="minorHAnsi" w:hAnsiTheme="minorHAnsi" w:cstheme="minorHAnsi"/>
          <w:i/>
          <w:sz w:val="24"/>
          <w:szCs w:val="24"/>
        </w:rPr>
        <w:t>How do trees adapt to the climate?</w:t>
      </w:r>
      <w:r w:rsidR="0036241B" w:rsidRPr="00FC0E34">
        <w:rPr>
          <w:rFonts w:cs="Calibri"/>
          <w:i/>
          <w:sz w:val="24"/>
        </w:rPr>
        <w:t xml:space="preserve"> </w:t>
      </w:r>
    </w:p>
    <w:p w:rsidR="00862F78" w:rsidRPr="00FC0E34" w:rsidRDefault="00FC0E34" w:rsidP="00FC0E34">
      <w:pPr>
        <w:pStyle w:val="ListParagraph"/>
        <w:spacing w:after="0" w:line="360" w:lineRule="auto"/>
        <w:rPr>
          <w:sz w:val="24"/>
        </w:rPr>
      </w:pPr>
      <w:r w:rsidRPr="00FC0E34">
        <w:rPr>
          <w:rFonts w:cs="Calibri"/>
          <w:sz w:val="24"/>
        </w:rPr>
        <w:t xml:space="preserve">Answer: </w:t>
      </w:r>
      <w:r w:rsidR="0036241B" w:rsidRPr="00FC0E34">
        <w:rPr>
          <w:rFonts w:asciiTheme="minorHAnsi" w:hAnsiTheme="minorHAnsi" w:cstheme="minorHAnsi"/>
          <w:sz w:val="24"/>
          <w:szCs w:val="24"/>
        </w:rPr>
        <w:t xml:space="preserve">In colder climates trees become dormant in the winter months.  Many </w:t>
      </w:r>
      <w:r w:rsidR="00191027" w:rsidRPr="00FC0E34">
        <w:rPr>
          <w:rFonts w:asciiTheme="minorHAnsi" w:hAnsiTheme="minorHAnsi" w:cstheme="minorHAnsi"/>
          <w:sz w:val="24"/>
          <w:szCs w:val="24"/>
        </w:rPr>
        <w:t xml:space="preserve">trees </w:t>
      </w:r>
      <w:r w:rsidR="0036241B" w:rsidRPr="00FC0E34">
        <w:rPr>
          <w:rFonts w:asciiTheme="minorHAnsi" w:hAnsiTheme="minorHAnsi" w:cstheme="minorHAnsi"/>
          <w:sz w:val="24"/>
          <w:szCs w:val="24"/>
        </w:rPr>
        <w:t xml:space="preserve">stop making food and lose their leaves. </w:t>
      </w:r>
      <w:r w:rsidR="00E777D9" w:rsidRPr="00FC0E34">
        <w:rPr>
          <w:rFonts w:asciiTheme="minorHAnsi" w:hAnsiTheme="minorHAnsi" w:cstheme="minorHAnsi"/>
          <w:sz w:val="24"/>
          <w:szCs w:val="24"/>
        </w:rPr>
        <w:t xml:space="preserve"> In warmer climates the tree gr</w:t>
      </w:r>
      <w:r w:rsidR="00401FE2" w:rsidRPr="00FC0E34">
        <w:rPr>
          <w:rFonts w:asciiTheme="minorHAnsi" w:hAnsiTheme="minorHAnsi" w:cstheme="minorHAnsi"/>
          <w:sz w:val="24"/>
          <w:szCs w:val="24"/>
        </w:rPr>
        <w:t>ows all year long.  It is hard</w:t>
      </w:r>
      <w:r w:rsidR="00E777D9" w:rsidRPr="00FC0E34">
        <w:rPr>
          <w:rFonts w:asciiTheme="minorHAnsi" w:hAnsiTheme="minorHAnsi" w:cstheme="minorHAnsi"/>
          <w:sz w:val="24"/>
          <w:szCs w:val="24"/>
        </w:rPr>
        <w:t xml:space="preserve"> to tell how old these trees are because there are no growth rings. </w:t>
      </w:r>
      <w:r w:rsidR="0036241B" w:rsidRPr="00FC0E34">
        <w:rPr>
          <w:rFonts w:asciiTheme="minorHAnsi" w:hAnsiTheme="minorHAnsi" w:cstheme="minorHAnsi"/>
          <w:sz w:val="24"/>
          <w:szCs w:val="24"/>
        </w:rPr>
        <w:t xml:space="preserve"> </w:t>
      </w:r>
      <w:r w:rsidR="00E777D9" w:rsidRPr="00FC0E34">
        <w:rPr>
          <w:rFonts w:asciiTheme="minorHAnsi" w:hAnsiTheme="minorHAnsi" w:cstheme="minorHAnsi"/>
          <w:sz w:val="24"/>
          <w:szCs w:val="24"/>
        </w:rPr>
        <w:t>In places with a dry season</w:t>
      </w:r>
      <w:r w:rsidR="0036241B" w:rsidRPr="00FC0E34">
        <w:rPr>
          <w:rFonts w:asciiTheme="minorHAnsi" w:hAnsiTheme="minorHAnsi" w:cstheme="minorHAnsi"/>
          <w:sz w:val="24"/>
          <w:szCs w:val="24"/>
        </w:rPr>
        <w:t>, some trees</w:t>
      </w:r>
      <w:r w:rsidR="00E777D9" w:rsidRPr="00FC0E34">
        <w:rPr>
          <w:rFonts w:asciiTheme="minorHAnsi" w:hAnsiTheme="minorHAnsi" w:cstheme="minorHAnsi"/>
          <w:sz w:val="24"/>
          <w:szCs w:val="24"/>
        </w:rPr>
        <w:t xml:space="preserve">, like the </w:t>
      </w:r>
      <w:proofErr w:type="spellStart"/>
      <w:r w:rsidR="00E777D9" w:rsidRPr="00FC0E34">
        <w:rPr>
          <w:rFonts w:asciiTheme="minorHAnsi" w:hAnsiTheme="minorHAnsi" w:cstheme="minorHAnsi"/>
          <w:sz w:val="24"/>
          <w:szCs w:val="24"/>
        </w:rPr>
        <w:t>Baobob</w:t>
      </w:r>
      <w:proofErr w:type="spellEnd"/>
      <w:r w:rsidR="00E777D9" w:rsidRPr="00FC0E34">
        <w:rPr>
          <w:rFonts w:asciiTheme="minorHAnsi" w:hAnsiTheme="minorHAnsi" w:cstheme="minorHAnsi"/>
          <w:sz w:val="24"/>
          <w:szCs w:val="24"/>
        </w:rPr>
        <w:t xml:space="preserve"> tree, store water in the lower part of the trunk</w:t>
      </w:r>
      <w:r w:rsidR="00401FE2" w:rsidRPr="00FC0E34">
        <w:rPr>
          <w:rFonts w:asciiTheme="minorHAnsi" w:hAnsiTheme="minorHAnsi" w:cstheme="minorHAnsi"/>
          <w:sz w:val="24"/>
          <w:szCs w:val="24"/>
        </w:rPr>
        <w:t xml:space="preserve"> and use this water until the rainy season starts.  In swamps and wetlands, roots can grow down from branches, forming columns of roots that support the tree.   </w:t>
      </w:r>
    </w:p>
    <w:p w:rsidR="00FC0E34" w:rsidRDefault="00FC0E34" w:rsidP="00FC0E34">
      <w:pPr>
        <w:spacing w:after="0" w:line="360" w:lineRule="auto"/>
        <w:contextualSpacing/>
        <w:rPr>
          <w:rFonts w:asciiTheme="minorHAnsi" w:hAnsiTheme="minorHAnsi" w:cstheme="minorHAnsi"/>
          <w:sz w:val="32"/>
          <w:szCs w:val="28"/>
          <w:u w:val="single"/>
        </w:rPr>
      </w:pPr>
    </w:p>
    <w:p w:rsidR="00FC0E34" w:rsidRDefault="00CA07EF" w:rsidP="00FC0E34">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FC0E34" w:rsidRDefault="00FC0E34" w:rsidP="00FC0E34">
      <w:pPr>
        <w:pStyle w:val="ListParagraph"/>
        <w:numPr>
          <w:ilvl w:val="0"/>
          <w:numId w:val="6"/>
        </w:numPr>
        <w:spacing w:after="0" w:line="360" w:lineRule="auto"/>
        <w:rPr>
          <w:rFonts w:asciiTheme="minorHAnsi" w:hAnsiTheme="minorHAnsi" w:cstheme="minorHAnsi"/>
          <w:sz w:val="24"/>
          <w:szCs w:val="28"/>
        </w:rPr>
      </w:pPr>
      <w:r>
        <w:rPr>
          <w:rFonts w:asciiTheme="minorHAnsi" w:hAnsiTheme="minorHAnsi" w:cstheme="minorHAnsi"/>
          <w:sz w:val="24"/>
          <w:szCs w:val="28"/>
        </w:rPr>
        <w:t>This text contains an abundance of Tier III domain-specific vocabulary. It will be important for students to understand these words, in addition to the Tier II academic vocabulary words presented in the vocabulary chart.</w:t>
      </w:r>
    </w:p>
    <w:p w:rsidR="00B71A73" w:rsidRDefault="00FC0E34" w:rsidP="00FC0E34">
      <w:pPr>
        <w:pStyle w:val="ListParagraph"/>
        <w:numPr>
          <w:ilvl w:val="0"/>
          <w:numId w:val="6"/>
        </w:numPr>
        <w:spacing w:after="0" w:line="360" w:lineRule="auto"/>
        <w:rPr>
          <w:rFonts w:asciiTheme="minorHAnsi" w:hAnsiTheme="minorHAnsi" w:cstheme="minorHAnsi"/>
          <w:sz w:val="24"/>
          <w:szCs w:val="28"/>
        </w:rPr>
      </w:pPr>
      <w:r>
        <w:rPr>
          <w:rFonts w:asciiTheme="minorHAnsi" w:hAnsiTheme="minorHAnsi" w:cstheme="minorHAnsi"/>
          <w:sz w:val="24"/>
          <w:szCs w:val="28"/>
        </w:rPr>
        <w:t>Many specific examples of flora (plants) and fauna (animals) are included in the diagrams of this informational text. Students could choose a plant or animal pictured in the text and complete a short research project on it. Additionally, teachers could make numerous connections to science including experiments on the needs of plants, plant parts, and plant functions.</w:t>
      </w:r>
    </w:p>
    <w:p w:rsidR="00B71A73" w:rsidRDefault="00B71A73" w:rsidP="00B71A73">
      <w:pPr>
        <w:spacing w:after="0" w:line="360" w:lineRule="auto"/>
        <w:rPr>
          <w:rFonts w:asciiTheme="minorHAnsi" w:hAnsiTheme="minorHAnsi" w:cstheme="minorHAnsi"/>
          <w:sz w:val="24"/>
          <w:szCs w:val="28"/>
        </w:rPr>
        <w:sectPr w:rsidR="00B71A73">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B71A73" w:rsidRDefault="00B71A73" w:rsidP="00B71A73">
      <w:pPr>
        <w:spacing w:after="0" w:line="360" w:lineRule="auto"/>
        <w:rPr>
          <w:rFonts w:asciiTheme="minorHAnsi" w:hAnsiTheme="minorHAnsi" w:cstheme="minorHAnsi"/>
          <w:sz w:val="24"/>
          <w:szCs w:val="28"/>
        </w:rPr>
      </w:pPr>
      <w:r>
        <w:rPr>
          <w:rFonts w:asciiTheme="minorHAnsi" w:hAnsiTheme="minorHAnsi" w:cstheme="minorHAnsi"/>
          <w:sz w:val="24"/>
          <w:szCs w:val="28"/>
        </w:rPr>
        <w:lastRenderedPageBreak/>
        <w:t>Name ______________________________________________</w:t>
      </w:r>
      <w:r>
        <w:rPr>
          <w:rFonts w:asciiTheme="minorHAnsi" w:hAnsiTheme="minorHAnsi" w:cstheme="minorHAnsi"/>
          <w:sz w:val="24"/>
          <w:szCs w:val="28"/>
        </w:rPr>
        <w:tab/>
        <w:t>Date ___________________</w:t>
      </w:r>
    </w:p>
    <w:p w:rsid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spacing w:after="0" w:line="360" w:lineRule="auto"/>
        <w:jc w:val="center"/>
        <w:rPr>
          <w:rFonts w:asciiTheme="minorHAnsi" w:hAnsiTheme="minorHAnsi" w:cstheme="minorHAnsi"/>
          <w:b/>
          <w:sz w:val="28"/>
          <w:szCs w:val="28"/>
        </w:rPr>
      </w:pPr>
      <w:r w:rsidRPr="00B71A73">
        <w:rPr>
          <w:rFonts w:asciiTheme="minorHAnsi" w:hAnsiTheme="minorHAnsi" w:cstheme="minorHAnsi"/>
          <w:b/>
          <w:sz w:val="28"/>
          <w:szCs w:val="28"/>
        </w:rPr>
        <w:t>“A Tree Is Growing”</w:t>
      </w:r>
    </w:p>
    <w:p w:rsidR="00B71A73" w:rsidRPr="00B71A73" w:rsidRDefault="00B71A73" w:rsidP="00B71A73">
      <w:pPr>
        <w:spacing w:after="0" w:line="360" w:lineRule="auto"/>
        <w:contextualSpacing/>
        <w:rPr>
          <w:rFonts w:asciiTheme="minorHAnsi" w:hAnsiTheme="minorHAnsi" w:cstheme="minorHAnsi"/>
          <w:sz w:val="24"/>
          <w:szCs w:val="28"/>
        </w:rPr>
      </w:pPr>
    </w:p>
    <w:p w:rsidR="00B71A73" w:rsidRPr="00B71A73" w:rsidRDefault="00B71A73" w:rsidP="00B71A73">
      <w:pPr>
        <w:pStyle w:val="ListParagraph"/>
        <w:numPr>
          <w:ilvl w:val="0"/>
          <w:numId w:val="14"/>
        </w:numPr>
        <w:spacing w:after="0" w:line="360" w:lineRule="auto"/>
        <w:rPr>
          <w:rFonts w:asciiTheme="minorHAnsi" w:hAnsiTheme="minorHAnsi" w:cstheme="minorHAnsi"/>
          <w:sz w:val="24"/>
          <w:szCs w:val="28"/>
        </w:rPr>
      </w:pPr>
      <w:r w:rsidRPr="00B71A73">
        <w:rPr>
          <w:sz w:val="24"/>
          <w:szCs w:val="24"/>
        </w:rPr>
        <w:t>Why does the author tell us a big tree may seem like it has always been big? (Pg. 74)</w:t>
      </w: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pStyle w:val="ListParagraph"/>
        <w:numPr>
          <w:ilvl w:val="0"/>
          <w:numId w:val="14"/>
        </w:numPr>
        <w:spacing w:after="0" w:line="360" w:lineRule="auto"/>
        <w:rPr>
          <w:rFonts w:asciiTheme="minorHAnsi" w:hAnsiTheme="minorHAnsi" w:cstheme="minorHAnsi"/>
          <w:sz w:val="24"/>
          <w:szCs w:val="28"/>
        </w:rPr>
      </w:pPr>
      <w:r w:rsidRPr="00B71A73">
        <w:rPr>
          <w:sz w:val="24"/>
          <w:szCs w:val="24"/>
        </w:rPr>
        <w:t>Reread page 76.  What is the important information on this page?</w:t>
      </w: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pStyle w:val="ListParagraph"/>
        <w:numPr>
          <w:ilvl w:val="0"/>
          <w:numId w:val="14"/>
        </w:numPr>
        <w:spacing w:after="0" w:line="360" w:lineRule="auto"/>
        <w:rPr>
          <w:rFonts w:asciiTheme="minorHAnsi" w:hAnsiTheme="minorHAnsi" w:cstheme="minorHAnsi"/>
          <w:sz w:val="24"/>
          <w:szCs w:val="28"/>
        </w:rPr>
      </w:pPr>
      <w:r w:rsidRPr="00B71A73">
        <w:rPr>
          <w:sz w:val="24"/>
          <w:szCs w:val="24"/>
        </w:rPr>
        <w:t>Use the information on page 77 to define tree sap.  Why is tree sap important?</w:t>
      </w: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pStyle w:val="ListParagraph"/>
        <w:numPr>
          <w:ilvl w:val="0"/>
          <w:numId w:val="14"/>
        </w:numPr>
        <w:spacing w:after="0" w:line="360" w:lineRule="auto"/>
        <w:rPr>
          <w:rFonts w:asciiTheme="minorHAnsi" w:hAnsiTheme="minorHAnsi" w:cstheme="minorHAnsi"/>
          <w:sz w:val="24"/>
          <w:szCs w:val="28"/>
        </w:rPr>
      </w:pPr>
      <w:r w:rsidRPr="00B71A73">
        <w:rPr>
          <w:sz w:val="24"/>
          <w:szCs w:val="24"/>
        </w:rPr>
        <w:t xml:space="preserve">Look at the illustration along the right-hand side of page 78. What do you learn about the </w:t>
      </w:r>
      <w:proofErr w:type="spellStart"/>
      <w:r w:rsidRPr="00B71A73">
        <w:rPr>
          <w:sz w:val="24"/>
          <w:szCs w:val="24"/>
        </w:rPr>
        <w:t>Baobob</w:t>
      </w:r>
      <w:proofErr w:type="spellEnd"/>
      <w:r w:rsidRPr="00B71A73">
        <w:rPr>
          <w:sz w:val="24"/>
          <w:szCs w:val="24"/>
        </w:rPr>
        <w:t xml:space="preserve"> tree from this illustration and caption? </w:t>
      </w: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pStyle w:val="ListParagraph"/>
        <w:numPr>
          <w:ilvl w:val="0"/>
          <w:numId w:val="14"/>
        </w:numPr>
        <w:spacing w:after="0" w:line="360" w:lineRule="auto"/>
        <w:rPr>
          <w:rFonts w:asciiTheme="minorHAnsi" w:hAnsiTheme="minorHAnsi" w:cstheme="minorHAnsi"/>
          <w:sz w:val="24"/>
          <w:szCs w:val="28"/>
        </w:rPr>
      </w:pPr>
      <w:r w:rsidRPr="00B71A73">
        <w:rPr>
          <w:sz w:val="24"/>
          <w:szCs w:val="24"/>
        </w:rPr>
        <w:t>Look at the diagram on page 79.  Use information from the text on page 79 to describe what is happening in this diagram.</w:t>
      </w:r>
    </w:p>
    <w:p w:rsid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pStyle w:val="ListParagraph"/>
        <w:numPr>
          <w:ilvl w:val="0"/>
          <w:numId w:val="14"/>
        </w:numPr>
        <w:spacing w:after="0" w:line="360" w:lineRule="auto"/>
        <w:rPr>
          <w:rFonts w:asciiTheme="minorHAnsi" w:hAnsiTheme="minorHAnsi" w:cstheme="minorHAnsi"/>
          <w:sz w:val="24"/>
          <w:szCs w:val="28"/>
        </w:rPr>
      </w:pPr>
      <w:r w:rsidRPr="00B71A73">
        <w:rPr>
          <w:sz w:val="24"/>
          <w:szCs w:val="24"/>
        </w:rPr>
        <w:lastRenderedPageBreak/>
        <w:t>What are the main jobs of a tree’s roots? (Pg. 81)</w:t>
      </w: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pStyle w:val="ListParagraph"/>
        <w:numPr>
          <w:ilvl w:val="0"/>
          <w:numId w:val="14"/>
        </w:numPr>
        <w:spacing w:after="0" w:line="360" w:lineRule="auto"/>
        <w:rPr>
          <w:rFonts w:asciiTheme="minorHAnsi" w:hAnsiTheme="minorHAnsi" w:cstheme="minorHAnsi"/>
          <w:sz w:val="24"/>
          <w:szCs w:val="28"/>
        </w:rPr>
      </w:pPr>
      <w:r w:rsidRPr="00B71A73">
        <w:rPr>
          <w:sz w:val="24"/>
          <w:szCs w:val="24"/>
        </w:rPr>
        <w:t>How do trees benefit from mushrooms?  How do mushrooms benefit from trees?  (Pg. 81)</w:t>
      </w: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pStyle w:val="ListParagraph"/>
        <w:numPr>
          <w:ilvl w:val="0"/>
          <w:numId w:val="14"/>
        </w:numPr>
        <w:spacing w:after="0" w:line="360" w:lineRule="auto"/>
        <w:rPr>
          <w:rFonts w:asciiTheme="minorHAnsi" w:hAnsiTheme="minorHAnsi" w:cstheme="minorHAnsi"/>
          <w:sz w:val="24"/>
          <w:szCs w:val="28"/>
        </w:rPr>
      </w:pPr>
      <w:r w:rsidRPr="00B71A73">
        <w:rPr>
          <w:sz w:val="24"/>
          <w:szCs w:val="24"/>
        </w:rPr>
        <w:t>Look at the diagram on page 84.  Use the diagram and the text on pages 84 and 85 to define cambium.</w:t>
      </w: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pStyle w:val="ListParagraph"/>
        <w:numPr>
          <w:ilvl w:val="0"/>
          <w:numId w:val="14"/>
        </w:numPr>
        <w:spacing w:after="0" w:line="360" w:lineRule="auto"/>
        <w:rPr>
          <w:rFonts w:asciiTheme="minorHAnsi" w:hAnsiTheme="minorHAnsi" w:cstheme="minorHAnsi"/>
          <w:sz w:val="24"/>
          <w:szCs w:val="28"/>
        </w:rPr>
      </w:pPr>
      <w:r w:rsidRPr="00B71A73">
        <w:rPr>
          <w:sz w:val="24"/>
          <w:szCs w:val="24"/>
        </w:rPr>
        <w:t>Why does the author show us two trees along the left-hand side of page 84?  How are they the same? Different?</w:t>
      </w: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pStyle w:val="ListParagraph"/>
        <w:numPr>
          <w:ilvl w:val="0"/>
          <w:numId w:val="14"/>
        </w:numPr>
        <w:spacing w:after="0" w:line="360" w:lineRule="auto"/>
        <w:rPr>
          <w:rFonts w:asciiTheme="minorHAnsi" w:hAnsiTheme="minorHAnsi" w:cstheme="minorHAnsi"/>
          <w:sz w:val="24"/>
          <w:szCs w:val="28"/>
        </w:rPr>
      </w:pPr>
      <w:r w:rsidRPr="00B71A73">
        <w:rPr>
          <w:sz w:val="24"/>
          <w:szCs w:val="24"/>
        </w:rPr>
        <w:t>Review the illustrations on pages 86-87.  On page 86, the author writes “If you find a mark on a tree trunk today, that mark would stay at the same height for as long as the tree lives.”  What fact about the growth of a tree is the author trying to make clear?</w:t>
      </w: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pStyle w:val="ListParagraph"/>
        <w:numPr>
          <w:ilvl w:val="0"/>
          <w:numId w:val="14"/>
        </w:numPr>
        <w:spacing w:after="0" w:line="360" w:lineRule="auto"/>
        <w:rPr>
          <w:rFonts w:asciiTheme="minorHAnsi" w:hAnsiTheme="minorHAnsi" w:cstheme="minorHAnsi"/>
          <w:sz w:val="24"/>
          <w:szCs w:val="28"/>
        </w:rPr>
      </w:pPr>
      <w:r w:rsidRPr="00B71A73">
        <w:rPr>
          <w:sz w:val="24"/>
          <w:szCs w:val="24"/>
        </w:rPr>
        <w:lastRenderedPageBreak/>
        <w:t xml:space="preserve">What is pollen?  Why is pollen important?  (Caption on pg. 88) </w:t>
      </w: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pStyle w:val="ListParagraph"/>
        <w:numPr>
          <w:ilvl w:val="0"/>
          <w:numId w:val="14"/>
        </w:numPr>
        <w:spacing w:after="0" w:line="360" w:lineRule="auto"/>
        <w:rPr>
          <w:rFonts w:asciiTheme="minorHAnsi" w:hAnsiTheme="minorHAnsi" w:cstheme="minorHAnsi"/>
          <w:sz w:val="24"/>
          <w:szCs w:val="28"/>
        </w:rPr>
      </w:pPr>
      <w:r w:rsidRPr="00B71A73">
        <w:rPr>
          <w:sz w:val="24"/>
          <w:szCs w:val="24"/>
        </w:rPr>
        <w:t>Look at the illustration on page 90.  Many acorns have fallen from the oak tree in this picture.  Why does this oak tree produce so many seeds?</w:t>
      </w: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pStyle w:val="ListParagraph"/>
        <w:numPr>
          <w:ilvl w:val="0"/>
          <w:numId w:val="14"/>
        </w:numPr>
        <w:spacing w:after="0" w:line="360" w:lineRule="auto"/>
        <w:rPr>
          <w:rFonts w:asciiTheme="minorHAnsi" w:hAnsiTheme="minorHAnsi" w:cstheme="minorHAnsi"/>
          <w:sz w:val="24"/>
          <w:szCs w:val="28"/>
        </w:rPr>
      </w:pPr>
      <w:r w:rsidRPr="00B71A73">
        <w:rPr>
          <w:sz w:val="24"/>
          <w:szCs w:val="24"/>
        </w:rPr>
        <w:t>When and why do leaves change color?  (Pg. 92)</w:t>
      </w: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pStyle w:val="ListParagraph"/>
        <w:numPr>
          <w:ilvl w:val="0"/>
          <w:numId w:val="14"/>
        </w:numPr>
        <w:spacing w:after="0" w:line="360" w:lineRule="auto"/>
        <w:rPr>
          <w:rFonts w:asciiTheme="minorHAnsi" w:hAnsiTheme="minorHAnsi" w:cstheme="minorHAnsi"/>
          <w:sz w:val="24"/>
          <w:szCs w:val="28"/>
        </w:rPr>
      </w:pPr>
      <w:r w:rsidRPr="00B71A73">
        <w:rPr>
          <w:sz w:val="24"/>
          <w:szCs w:val="24"/>
        </w:rPr>
        <w:t>How are trees that grow in cool climates different from trees that grow in warmer climates?  (Pgs. 84 and 92)</w:t>
      </w: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Default="00B71A73" w:rsidP="00B71A73">
      <w:pPr>
        <w:spacing w:after="0" w:line="360" w:lineRule="auto"/>
        <w:rPr>
          <w:rFonts w:asciiTheme="minorHAnsi" w:hAnsiTheme="minorHAnsi" w:cstheme="minorHAnsi"/>
          <w:sz w:val="24"/>
          <w:szCs w:val="28"/>
        </w:rPr>
      </w:pPr>
    </w:p>
    <w:p w:rsidR="00B71A73" w:rsidRPr="00B71A73" w:rsidRDefault="00B71A73" w:rsidP="00B71A73">
      <w:pPr>
        <w:spacing w:after="0" w:line="360" w:lineRule="auto"/>
        <w:rPr>
          <w:rFonts w:asciiTheme="minorHAnsi" w:hAnsiTheme="minorHAnsi" w:cstheme="minorHAnsi"/>
          <w:sz w:val="24"/>
          <w:szCs w:val="28"/>
        </w:rPr>
      </w:pPr>
    </w:p>
    <w:p w:rsidR="0018635B" w:rsidRPr="00BD382C" w:rsidRDefault="00B71A73" w:rsidP="00B71A73">
      <w:pPr>
        <w:pStyle w:val="ListParagraph"/>
        <w:numPr>
          <w:ilvl w:val="0"/>
          <w:numId w:val="14"/>
        </w:numPr>
        <w:spacing w:after="0" w:line="360" w:lineRule="auto"/>
        <w:rPr>
          <w:rFonts w:asciiTheme="minorHAnsi" w:hAnsiTheme="minorHAnsi" w:cstheme="minorHAnsi"/>
          <w:sz w:val="24"/>
          <w:szCs w:val="28"/>
        </w:rPr>
      </w:pPr>
      <w:r w:rsidRPr="00B71A73">
        <w:rPr>
          <w:sz w:val="24"/>
        </w:rPr>
        <w:t>What idea does the author leave us with on page 94?  How does this fit with the rest of the text?</w:t>
      </w:r>
    </w:p>
    <w:p w:rsidR="00BD382C" w:rsidRDefault="00BD382C" w:rsidP="00BD382C">
      <w:pPr>
        <w:pStyle w:val="ListParagraph"/>
        <w:spacing w:after="0" w:line="360" w:lineRule="auto"/>
        <w:ind w:left="360"/>
        <w:rPr>
          <w:rFonts w:asciiTheme="minorHAnsi" w:hAnsiTheme="minorHAnsi" w:cstheme="minorHAnsi"/>
          <w:sz w:val="24"/>
          <w:szCs w:val="28"/>
        </w:rPr>
      </w:pPr>
    </w:p>
    <w:p w:rsidR="00BD382C" w:rsidRDefault="00BD382C" w:rsidP="00BD382C">
      <w:pPr>
        <w:pStyle w:val="ListParagraph"/>
        <w:spacing w:after="0" w:line="360" w:lineRule="auto"/>
        <w:ind w:left="360"/>
        <w:rPr>
          <w:rFonts w:asciiTheme="minorHAnsi" w:hAnsiTheme="minorHAnsi" w:cstheme="minorHAnsi"/>
          <w:sz w:val="24"/>
          <w:szCs w:val="28"/>
        </w:rPr>
      </w:pPr>
    </w:p>
    <w:p w:rsidR="00BD382C" w:rsidRDefault="00BD382C" w:rsidP="00BD382C">
      <w:pPr>
        <w:pStyle w:val="ListParagraph"/>
        <w:spacing w:after="0" w:line="360" w:lineRule="auto"/>
        <w:ind w:left="360"/>
        <w:rPr>
          <w:rFonts w:asciiTheme="minorHAnsi" w:hAnsiTheme="minorHAnsi" w:cstheme="minorHAnsi"/>
          <w:sz w:val="24"/>
          <w:szCs w:val="28"/>
        </w:rPr>
      </w:pPr>
    </w:p>
    <w:p w:rsidR="00BD382C" w:rsidRDefault="00BD382C" w:rsidP="00BD382C">
      <w:pPr>
        <w:pStyle w:val="ListParagraph"/>
        <w:spacing w:after="0" w:line="360" w:lineRule="auto"/>
        <w:ind w:left="360"/>
        <w:rPr>
          <w:rFonts w:asciiTheme="minorHAnsi" w:hAnsiTheme="minorHAnsi" w:cstheme="minorHAnsi"/>
          <w:sz w:val="24"/>
          <w:szCs w:val="28"/>
        </w:rPr>
      </w:pPr>
    </w:p>
    <w:p w:rsidR="00BD382C" w:rsidRDefault="00BD382C" w:rsidP="00BD382C">
      <w:pPr>
        <w:pStyle w:val="ListParagraph"/>
        <w:spacing w:after="0" w:line="360" w:lineRule="auto"/>
        <w:ind w:left="360"/>
        <w:rPr>
          <w:rFonts w:asciiTheme="minorHAnsi" w:hAnsiTheme="minorHAnsi" w:cstheme="minorHAnsi"/>
          <w:sz w:val="24"/>
          <w:szCs w:val="28"/>
        </w:rPr>
      </w:pPr>
    </w:p>
    <w:p w:rsidR="00BD382C" w:rsidRPr="00C35538" w:rsidRDefault="00BD382C" w:rsidP="00BD382C">
      <w:pPr>
        <w:jc w:val="center"/>
        <w:rPr>
          <w:rFonts w:cstheme="minorHAnsi"/>
          <w:sz w:val="36"/>
          <w:szCs w:val="36"/>
        </w:rPr>
      </w:pPr>
      <w:bookmarkStart w:id="0" w:name="_Hlk534292924"/>
      <w:r w:rsidRPr="00C35538">
        <w:rPr>
          <w:rFonts w:cstheme="minorHAnsi"/>
          <w:sz w:val="36"/>
          <w:szCs w:val="36"/>
        </w:rPr>
        <w:lastRenderedPageBreak/>
        <w:t>Supports for English Language Learners (ELLs) to use with Basal Alignment Project Lessons</w:t>
      </w:r>
    </w:p>
    <w:p w:rsidR="00BD382C" w:rsidRPr="00887983" w:rsidRDefault="00BD382C" w:rsidP="00BD382C">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BD382C" w:rsidRPr="00BB4479" w:rsidRDefault="00BD382C" w:rsidP="00BD382C">
      <w:pPr>
        <w:rPr>
          <w:rFonts w:cstheme="minorHAnsi"/>
          <w:b/>
          <w:sz w:val="28"/>
          <w:szCs w:val="28"/>
        </w:rPr>
      </w:pPr>
      <w:r w:rsidRPr="00C35538">
        <w:rPr>
          <w:rFonts w:cstheme="minorHAnsi"/>
          <w:b/>
          <w:sz w:val="28"/>
          <w:szCs w:val="28"/>
        </w:rPr>
        <w:t xml:space="preserve">Before the reading:  </w:t>
      </w:r>
    </w:p>
    <w:p w:rsidR="00BD382C" w:rsidRPr="00C35538" w:rsidRDefault="00BD382C" w:rsidP="00BD382C">
      <w:pPr>
        <w:pStyle w:val="ListParagraph"/>
        <w:numPr>
          <w:ilvl w:val="0"/>
          <w:numId w:val="20"/>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BD382C" w:rsidRPr="00C35538" w:rsidRDefault="00BD382C" w:rsidP="00BD382C">
      <w:pPr>
        <w:pStyle w:val="ListParagraph"/>
        <w:rPr>
          <w:rFonts w:cstheme="minorHAnsi"/>
        </w:rPr>
      </w:pPr>
    </w:p>
    <w:p w:rsidR="00BD382C" w:rsidRDefault="00BD382C" w:rsidP="00BD382C">
      <w:pPr>
        <w:pStyle w:val="ListParagraph"/>
        <w:numPr>
          <w:ilvl w:val="0"/>
          <w:numId w:val="22"/>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BD382C" w:rsidRPr="00C35538" w:rsidRDefault="00BD382C" w:rsidP="00BD382C">
      <w:pPr>
        <w:spacing w:after="0" w:line="257" w:lineRule="auto"/>
        <w:ind w:firstLine="720"/>
        <w:rPr>
          <w:rFonts w:cstheme="minorHAnsi"/>
        </w:rPr>
      </w:pPr>
      <w:r w:rsidRPr="00C35538">
        <w:rPr>
          <w:rFonts w:cstheme="minorHAnsi"/>
          <w:b/>
        </w:rPr>
        <w:t>Examples of Activities:</w:t>
      </w:r>
      <w:r w:rsidRPr="00C35538">
        <w:rPr>
          <w:rFonts w:cstheme="minorHAnsi"/>
        </w:rPr>
        <w:t xml:space="preserve"> </w:t>
      </w:r>
    </w:p>
    <w:p w:rsidR="00BD382C" w:rsidRDefault="00BD382C" w:rsidP="00BD382C">
      <w:pPr>
        <w:pStyle w:val="ListParagraph"/>
        <w:numPr>
          <w:ilvl w:val="0"/>
          <w:numId w:val="26"/>
        </w:numPr>
        <w:spacing w:after="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BD382C" w:rsidRDefault="00BD382C" w:rsidP="00BD382C">
      <w:pPr>
        <w:pStyle w:val="ListParagraph"/>
        <w:numPr>
          <w:ilvl w:val="0"/>
          <w:numId w:val="26"/>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BD382C" w:rsidRDefault="00BD382C" w:rsidP="00BD382C">
      <w:pPr>
        <w:pStyle w:val="ListParagraph"/>
        <w:numPr>
          <w:ilvl w:val="0"/>
          <w:numId w:val="26"/>
        </w:numPr>
        <w:spacing w:after="160" w:line="256" w:lineRule="auto"/>
        <w:rPr>
          <w:rFonts w:cstheme="minorHAnsi"/>
        </w:rPr>
      </w:pPr>
      <w:r>
        <w:rPr>
          <w:rFonts w:cstheme="minorHAnsi"/>
        </w:rPr>
        <w:t xml:space="preserve">Keep a word wall or word bank where these new words can be added and that students can access later. </w:t>
      </w:r>
    </w:p>
    <w:p w:rsidR="00BD382C" w:rsidRDefault="00BD382C" w:rsidP="00BD382C">
      <w:pPr>
        <w:pStyle w:val="ListParagraph"/>
        <w:numPr>
          <w:ilvl w:val="0"/>
          <w:numId w:val="26"/>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BD382C" w:rsidRDefault="00BD382C" w:rsidP="00BD382C">
      <w:pPr>
        <w:pStyle w:val="ListParagraph"/>
        <w:numPr>
          <w:ilvl w:val="0"/>
          <w:numId w:val="26"/>
        </w:numPr>
        <w:spacing w:after="160" w:line="256" w:lineRule="auto"/>
        <w:rPr>
          <w:rFonts w:cstheme="minorHAnsi"/>
        </w:rPr>
      </w:pPr>
      <w:r>
        <w:rPr>
          <w:rFonts w:cstheme="minorHAnsi"/>
        </w:rPr>
        <w:t>Create pictures using the word. These can even be added to your word wall!</w:t>
      </w:r>
    </w:p>
    <w:p w:rsidR="00BD382C" w:rsidRDefault="00BD382C" w:rsidP="00BD382C">
      <w:pPr>
        <w:pStyle w:val="ListParagraph"/>
        <w:numPr>
          <w:ilvl w:val="0"/>
          <w:numId w:val="26"/>
        </w:numPr>
        <w:spacing w:after="160" w:line="256" w:lineRule="auto"/>
        <w:rPr>
          <w:rFonts w:cstheme="minorHAnsi"/>
        </w:rPr>
      </w:pPr>
      <w:r w:rsidRPr="00887983">
        <w:rPr>
          <w:rFonts w:cstheme="minorHAnsi"/>
        </w:rPr>
        <w:t xml:space="preserve">Create lists of synonyms and antonyms for the word. </w:t>
      </w:r>
      <w:bookmarkStart w:id="3" w:name="_Hlk525125549"/>
    </w:p>
    <w:p w:rsidR="00BD382C" w:rsidRPr="00887983" w:rsidRDefault="00BD382C" w:rsidP="00BD382C">
      <w:pPr>
        <w:pStyle w:val="ListParagraph"/>
        <w:numPr>
          <w:ilvl w:val="0"/>
          <w:numId w:val="26"/>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BD382C" w:rsidRPr="00BA3B4C" w:rsidRDefault="00BD382C" w:rsidP="00BD382C">
      <w:pPr>
        <w:pStyle w:val="ListParagraph"/>
        <w:numPr>
          <w:ilvl w:val="1"/>
          <w:numId w:val="21"/>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BD382C" w:rsidRDefault="00BD382C" w:rsidP="00BD382C">
      <w:pPr>
        <w:pStyle w:val="ListParagraph"/>
        <w:ind w:left="1440"/>
        <w:rPr>
          <w:rFonts w:cstheme="minorHAnsi"/>
        </w:rPr>
      </w:pPr>
    </w:p>
    <w:p w:rsidR="00BD382C" w:rsidRPr="00580EBE" w:rsidRDefault="00BD382C" w:rsidP="00BD382C">
      <w:pPr>
        <w:pStyle w:val="ListParagraph"/>
        <w:numPr>
          <w:ilvl w:val="0"/>
          <w:numId w:val="21"/>
        </w:numPr>
        <w:spacing w:after="160" w:line="254" w:lineRule="auto"/>
        <w:rPr>
          <w:rFonts w:cstheme="minorHAnsi"/>
        </w:rPr>
      </w:pPr>
      <w:r w:rsidRPr="00580EBE">
        <w:rPr>
          <w:rFonts w:cstheme="minorHAnsi"/>
        </w:rPr>
        <w:lastRenderedPageBreak/>
        <w:t xml:space="preserve">Use graphic organizers to help introduce content. </w:t>
      </w:r>
    </w:p>
    <w:p w:rsidR="00BD382C" w:rsidRDefault="00BD382C" w:rsidP="00BD382C">
      <w:pPr>
        <w:pStyle w:val="ListParagraph"/>
        <w:rPr>
          <w:rFonts w:cstheme="minorHAnsi"/>
          <w:b/>
        </w:rPr>
      </w:pPr>
    </w:p>
    <w:p w:rsidR="00BD382C" w:rsidRDefault="00BD382C" w:rsidP="00BD382C">
      <w:pPr>
        <w:pStyle w:val="ListParagraph"/>
        <w:rPr>
          <w:rFonts w:cstheme="minorHAnsi"/>
          <w:b/>
        </w:rPr>
      </w:pPr>
      <w:r>
        <w:rPr>
          <w:rFonts w:cstheme="minorHAnsi"/>
          <w:b/>
        </w:rPr>
        <w:t xml:space="preserve">Examples of Activities:  </w:t>
      </w:r>
    </w:p>
    <w:p w:rsidR="00BD382C" w:rsidRPr="00580EBE" w:rsidRDefault="00BD382C" w:rsidP="00BD382C">
      <w:pPr>
        <w:pStyle w:val="ListParagraph"/>
        <w:numPr>
          <w:ilvl w:val="0"/>
          <w:numId w:val="23"/>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BD382C" w:rsidRPr="00580EBE" w:rsidRDefault="00BD382C" w:rsidP="00BD382C">
      <w:pPr>
        <w:pStyle w:val="ListParagraph"/>
        <w:numPr>
          <w:ilvl w:val="0"/>
          <w:numId w:val="23"/>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BD382C" w:rsidRPr="00BB4479" w:rsidRDefault="00BD382C" w:rsidP="00BD382C">
      <w:pPr>
        <w:pStyle w:val="ListParagraph"/>
        <w:numPr>
          <w:ilvl w:val="0"/>
          <w:numId w:val="23"/>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BD382C" w:rsidRDefault="00BD382C" w:rsidP="00BD382C">
      <w:pPr>
        <w:pStyle w:val="ListParagraph"/>
        <w:rPr>
          <w:rFonts w:cstheme="minorHAnsi"/>
        </w:rPr>
      </w:pPr>
    </w:p>
    <w:p w:rsidR="00BD382C" w:rsidRDefault="00BD382C" w:rsidP="00BD382C">
      <w:pPr>
        <w:rPr>
          <w:rFonts w:cstheme="minorHAnsi"/>
          <w:b/>
        </w:rPr>
      </w:pPr>
      <w:r w:rsidRPr="00580EBE">
        <w:rPr>
          <w:rFonts w:cstheme="minorHAnsi"/>
          <w:b/>
          <w:sz w:val="28"/>
          <w:szCs w:val="28"/>
        </w:rPr>
        <w:t>During reading</w:t>
      </w:r>
      <w:r>
        <w:rPr>
          <w:rFonts w:cstheme="minorHAnsi"/>
          <w:b/>
        </w:rPr>
        <w:t xml:space="preserve">:  </w:t>
      </w:r>
    </w:p>
    <w:p w:rsidR="00BD382C" w:rsidRDefault="00BD382C" w:rsidP="00BD382C">
      <w:pPr>
        <w:pStyle w:val="ListParagraph"/>
        <w:rPr>
          <w:rFonts w:cstheme="minorHAnsi"/>
        </w:rPr>
      </w:pPr>
    </w:p>
    <w:p w:rsidR="00BD382C" w:rsidRDefault="00BD382C" w:rsidP="00BD382C">
      <w:pPr>
        <w:pStyle w:val="ListParagraph"/>
        <w:numPr>
          <w:ilvl w:val="0"/>
          <w:numId w:val="25"/>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BD382C" w:rsidRDefault="00BD382C" w:rsidP="00BD382C">
      <w:pPr>
        <w:pStyle w:val="ListParagraph"/>
        <w:rPr>
          <w:rFonts w:cstheme="minorHAnsi"/>
        </w:rPr>
      </w:pPr>
    </w:p>
    <w:p w:rsidR="00BD382C" w:rsidRDefault="00BD382C" w:rsidP="00BD382C">
      <w:pPr>
        <w:pStyle w:val="ListParagraph"/>
        <w:numPr>
          <w:ilvl w:val="0"/>
          <w:numId w:val="25"/>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BD382C" w:rsidRDefault="00BD382C" w:rsidP="00BD382C">
      <w:pPr>
        <w:pStyle w:val="ListParagraph"/>
        <w:rPr>
          <w:rFonts w:cstheme="minorHAnsi"/>
        </w:rPr>
      </w:pPr>
    </w:p>
    <w:p w:rsidR="00BD382C" w:rsidRDefault="00BD382C" w:rsidP="00BD382C">
      <w:pPr>
        <w:pStyle w:val="ListParagraph"/>
        <w:numPr>
          <w:ilvl w:val="0"/>
          <w:numId w:val="24"/>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BD382C" w:rsidRDefault="00BD382C" w:rsidP="00BD382C">
      <w:pPr>
        <w:pStyle w:val="ListParagraph"/>
        <w:rPr>
          <w:rFonts w:cstheme="minorHAnsi"/>
        </w:rPr>
      </w:pPr>
    </w:p>
    <w:p w:rsidR="00BD382C" w:rsidRDefault="00BD382C" w:rsidP="00BD382C">
      <w:pPr>
        <w:pStyle w:val="ListParagraph"/>
        <w:numPr>
          <w:ilvl w:val="0"/>
          <w:numId w:val="24"/>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rsidR="00BD382C" w:rsidRDefault="00BD382C" w:rsidP="00BD382C">
      <w:pPr>
        <w:pStyle w:val="ListParagraph"/>
        <w:rPr>
          <w:rFonts w:cstheme="minorHAnsi"/>
        </w:rPr>
      </w:pPr>
    </w:p>
    <w:p w:rsidR="00BD382C" w:rsidRPr="002822BB" w:rsidRDefault="00BD382C" w:rsidP="00BD382C">
      <w:pPr>
        <w:pStyle w:val="ListParagraph"/>
        <w:numPr>
          <w:ilvl w:val="0"/>
          <w:numId w:val="24"/>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BD382C" w:rsidRDefault="00BD382C" w:rsidP="00BD382C">
      <w:pPr>
        <w:pStyle w:val="ListParagraph"/>
        <w:rPr>
          <w:rFonts w:cstheme="minorHAnsi"/>
          <w:b/>
        </w:rPr>
      </w:pPr>
      <w:r>
        <w:rPr>
          <w:rFonts w:cstheme="minorHAnsi"/>
          <w:b/>
        </w:rPr>
        <w:t xml:space="preserve">Examples of Activities:  </w:t>
      </w:r>
    </w:p>
    <w:p w:rsidR="00BD382C" w:rsidRDefault="00BD382C" w:rsidP="00BD382C">
      <w:pPr>
        <w:pStyle w:val="ListParagraph"/>
        <w:numPr>
          <w:ilvl w:val="0"/>
          <w:numId w:val="16"/>
        </w:numPr>
        <w:spacing w:after="160" w:line="254" w:lineRule="auto"/>
        <w:rPr>
          <w:rFonts w:cstheme="minorHAnsi"/>
        </w:rPr>
      </w:pPr>
      <w:r>
        <w:rPr>
          <w:rFonts w:cstheme="minorHAnsi"/>
        </w:rPr>
        <w:t xml:space="preserve">Have students include the example from the text in their glossary that they created.  </w:t>
      </w:r>
    </w:p>
    <w:p w:rsidR="00BD382C" w:rsidRDefault="00BD382C" w:rsidP="00BD382C">
      <w:pPr>
        <w:pStyle w:val="ListParagraph"/>
        <w:numPr>
          <w:ilvl w:val="0"/>
          <w:numId w:val="16"/>
        </w:numPr>
        <w:spacing w:after="160" w:line="254" w:lineRule="auto"/>
        <w:rPr>
          <w:rFonts w:cstheme="minorHAnsi"/>
        </w:rPr>
      </w:pPr>
      <w:r>
        <w:rPr>
          <w:rFonts w:cstheme="minorHAnsi"/>
        </w:rPr>
        <w:t xml:space="preserve">Create or find pictures that represent how the word was used in the passage.  </w:t>
      </w:r>
    </w:p>
    <w:p w:rsidR="00BD382C" w:rsidRDefault="00BD382C" w:rsidP="00BD382C">
      <w:pPr>
        <w:pStyle w:val="ListParagraph"/>
        <w:numPr>
          <w:ilvl w:val="0"/>
          <w:numId w:val="16"/>
        </w:numPr>
        <w:spacing w:after="160" w:line="254" w:lineRule="auto"/>
        <w:rPr>
          <w:rFonts w:cstheme="minorHAnsi"/>
        </w:rPr>
      </w:pPr>
      <w:r>
        <w:rPr>
          <w:rFonts w:cstheme="minorHAnsi"/>
        </w:rPr>
        <w:t xml:space="preserve">Practice creating sentences using the word in the way it was using in the passage.  </w:t>
      </w:r>
    </w:p>
    <w:p w:rsidR="00BD382C" w:rsidRDefault="00BD382C" w:rsidP="00BD382C">
      <w:pPr>
        <w:pStyle w:val="ListParagraph"/>
        <w:numPr>
          <w:ilvl w:val="0"/>
          <w:numId w:val="16"/>
        </w:numPr>
        <w:spacing w:after="160" w:line="254" w:lineRule="auto"/>
        <w:rPr>
          <w:rFonts w:cstheme="minorHAnsi"/>
        </w:rPr>
      </w:pPr>
      <w:r>
        <w:rPr>
          <w:rFonts w:cstheme="minorHAnsi"/>
        </w:rPr>
        <w:t xml:space="preserve">Have students discuss the author’s word choice.  </w:t>
      </w:r>
    </w:p>
    <w:p w:rsidR="00BD382C" w:rsidRDefault="00BD382C" w:rsidP="00BD382C">
      <w:pPr>
        <w:pStyle w:val="ListParagraph"/>
        <w:rPr>
          <w:rFonts w:cstheme="minorHAnsi"/>
        </w:rPr>
      </w:pPr>
    </w:p>
    <w:p w:rsidR="00BD382C" w:rsidRDefault="00BD382C" w:rsidP="00BD382C">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rsidR="00BD382C" w:rsidRDefault="00BD382C" w:rsidP="00BD382C">
      <w:pPr>
        <w:pStyle w:val="ListParagraph"/>
        <w:rPr>
          <w:rFonts w:cstheme="minorHAnsi"/>
        </w:rPr>
      </w:pPr>
      <w:r>
        <w:rPr>
          <w:rFonts w:cstheme="minorHAnsi"/>
          <w:b/>
        </w:rPr>
        <w:t>Examples of Activities:</w:t>
      </w:r>
      <w:r>
        <w:rPr>
          <w:rFonts w:cstheme="minorHAnsi"/>
        </w:rPr>
        <w:t xml:space="preserve">  </w:t>
      </w:r>
    </w:p>
    <w:p w:rsidR="00BD382C" w:rsidRDefault="00BD382C" w:rsidP="00BD382C">
      <w:pPr>
        <w:pStyle w:val="ListParagraph"/>
        <w:numPr>
          <w:ilvl w:val="0"/>
          <w:numId w:val="17"/>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BD382C" w:rsidRDefault="00BD382C" w:rsidP="00BD382C">
      <w:pPr>
        <w:pStyle w:val="ListParagraph"/>
        <w:numPr>
          <w:ilvl w:val="0"/>
          <w:numId w:val="17"/>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BD382C" w:rsidRPr="003A0E41" w:rsidRDefault="00BD382C" w:rsidP="00BD382C">
      <w:pPr>
        <w:pStyle w:val="ListParagraph"/>
        <w:numPr>
          <w:ilvl w:val="0"/>
          <w:numId w:val="17"/>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BD382C" w:rsidRDefault="00BD382C" w:rsidP="00BD382C">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rsidR="00BD382C" w:rsidRDefault="00BD382C" w:rsidP="00BD382C">
      <w:pPr>
        <w:pStyle w:val="ListParagraph"/>
        <w:numPr>
          <w:ilvl w:val="0"/>
          <w:numId w:val="19"/>
        </w:numPr>
        <w:spacing w:after="160" w:line="254"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BD382C" w:rsidRDefault="00BD382C" w:rsidP="00BD382C">
      <w:pPr>
        <w:pStyle w:val="ListParagraph"/>
        <w:numPr>
          <w:ilvl w:val="0"/>
          <w:numId w:val="19"/>
        </w:numPr>
        <w:spacing w:after="160" w:line="254" w:lineRule="auto"/>
        <w:rPr>
          <w:rFonts w:cstheme="minorHAnsi"/>
        </w:rPr>
      </w:pPr>
      <w:r>
        <w:rPr>
          <w:rFonts w:cstheme="minorHAnsi"/>
        </w:rPr>
        <w:t>Identify any text features such as captions and discuss how they contribute to meaning.</w:t>
      </w:r>
    </w:p>
    <w:p w:rsidR="00BD382C" w:rsidRPr="00782445" w:rsidRDefault="00BD382C" w:rsidP="00BD382C">
      <w:pPr>
        <w:pStyle w:val="ListParagraph"/>
        <w:rPr>
          <w:rFonts w:cstheme="minorHAnsi"/>
          <w:b/>
        </w:rPr>
      </w:pPr>
    </w:p>
    <w:p w:rsidR="00BD382C" w:rsidRPr="00FA3362" w:rsidRDefault="00BD382C" w:rsidP="00BD382C">
      <w:pPr>
        <w:rPr>
          <w:rFonts w:cstheme="minorHAnsi"/>
          <w:b/>
          <w:sz w:val="28"/>
          <w:szCs w:val="28"/>
        </w:rPr>
      </w:pPr>
      <w:r w:rsidRPr="00FA3362">
        <w:rPr>
          <w:rFonts w:cstheme="minorHAnsi"/>
          <w:b/>
          <w:sz w:val="28"/>
          <w:szCs w:val="28"/>
        </w:rPr>
        <w:t xml:space="preserve">After reading:  </w:t>
      </w:r>
    </w:p>
    <w:p w:rsidR="00BD382C" w:rsidRDefault="00BD382C" w:rsidP="00BD382C">
      <w:pPr>
        <w:pStyle w:val="ListParagraph"/>
        <w:numPr>
          <w:ilvl w:val="0"/>
          <w:numId w:val="18"/>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BD382C" w:rsidRPr="00A63EAE" w:rsidRDefault="00BD382C" w:rsidP="00BD382C">
      <w:pPr>
        <w:pStyle w:val="ListParagraph"/>
        <w:spacing w:line="256" w:lineRule="auto"/>
        <w:rPr>
          <w:rFonts w:cstheme="minorHAnsi"/>
        </w:rPr>
      </w:pPr>
    </w:p>
    <w:p w:rsidR="00BD382C" w:rsidRDefault="00BD382C" w:rsidP="00BD382C">
      <w:pPr>
        <w:pStyle w:val="ListParagraph"/>
        <w:numPr>
          <w:ilvl w:val="0"/>
          <w:numId w:val="24"/>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BD382C" w:rsidRDefault="00BD382C" w:rsidP="00BD382C">
      <w:pPr>
        <w:pStyle w:val="ListParagraph"/>
        <w:rPr>
          <w:rFonts w:cstheme="minorHAnsi"/>
        </w:rPr>
      </w:pPr>
    </w:p>
    <w:p w:rsidR="00BD382C" w:rsidRPr="00FA3362" w:rsidRDefault="00BD382C" w:rsidP="00BD382C">
      <w:pPr>
        <w:pStyle w:val="ListParagraph"/>
        <w:numPr>
          <w:ilvl w:val="0"/>
          <w:numId w:val="18"/>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rsidR="00BD382C" w:rsidRDefault="00BD382C" w:rsidP="00BD382C">
      <w:pPr>
        <w:pStyle w:val="ListParagraph"/>
        <w:rPr>
          <w:rFonts w:cstheme="minorHAnsi"/>
        </w:rPr>
      </w:pPr>
    </w:p>
    <w:p w:rsidR="00BD382C" w:rsidRPr="00FA3362" w:rsidRDefault="00BD382C" w:rsidP="00BD382C">
      <w:pPr>
        <w:pStyle w:val="ListParagraph"/>
        <w:numPr>
          <w:ilvl w:val="0"/>
          <w:numId w:val="18"/>
        </w:numPr>
        <w:spacing w:after="160" w:line="254" w:lineRule="auto"/>
        <w:rPr>
          <w:rFonts w:cstheme="minorHAnsi"/>
          <w:b/>
        </w:rPr>
      </w:pPr>
      <w:r w:rsidRPr="00FA3362">
        <w:rPr>
          <w:rFonts w:cstheme="minorHAnsi"/>
        </w:rPr>
        <w:t>Reinforce new vocabulary using multiple modalities</w:t>
      </w:r>
    </w:p>
    <w:p w:rsidR="00BD382C" w:rsidRPr="00FA3362" w:rsidRDefault="00BD382C" w:rsidP="00BD382C">
      <w:pPr>
        <w:pStyle w:val="ListParagraph"/>
        <w:rPr>
          <w:rFonts w:cstheme="minorHAnsi"/>
          <w:b/>
        </w:rPr>
      </w:pPr>
    </w:p>
    <w:p w:rsidR="00BD382C" w:rsidRPr="00FA3362" w:rsidRDefault="00BD382C" w:rsidP="00BD382C">
      <w:pPr>
        <w:pStyle w:val="ListParagraph"/>
        <w:rPr>
          <w:rFonts w:cstheme="minorHAnsi"/>
          <w:b/>
        </w:rPr>
      </w:pPr>
      <w:r w:rsidRPr="00FA3362">
        <w:rPr>
          <w:rFonts w:cstheme="minorHAnsi"/>
          <w:b/>
        </w:rPr>
        <w:t xml:space="preserve">Examples of activities: </w:t>
      </w:r>
    </w:p>
    <w:p w:rsidR="00BD382C" w:rsidRDefault="00BD382C" w:rsidP="00BD382C">
      <w:pPr>
        <w:pStyle w:val="ListParagraph"/>
        <w:numPr>
          <w:ilvl w:val="0"/>
          <w:numId w:val="1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BD382C" w:rsidRDefault="00BD382C" w:rsidP="00BD382C">
      <w:pPr>
        <w:pStyle w:val="ListParagraph"/>
        <w:numPr>
          <w:ilvl w:val="0"/>
          <w:numId w:val="17"/>
        </w:numPr>
        <w:spacing w:after="160" w:line="254" w:lineRule="auto"/>
        <w:rPr>
          <w:rFonts w:cstheme="minorHAnsi"/>
        </w:rPr>
      </w:pPr>
      <w:r>
        <w:rPr>
          <w:rFonts w:cstheme="minorHAnsi"/>
        </w:rPr>
        <w:t xml:space="preserve">Require students to include the words introduced before reading in the culminating writing task. </w:t>
      </w:r>
    </w:p>
    <w:p w:rsidR="00BD382C" w:rsidRDefault="00BD382C" w:rsidP="00BD382C">
      <w:pPr>
        <w:pStyle w:val="ListParagraph"/>
        <w:numPr>
          <w:ilvl w:val="0"/>
          <w:numId w:val="17"/>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BD382C" w:rsidRDefault="00BD382C" w:rsidP="00BD382C">
      <w:pPr>
        <w:pStyle w:val="ListParagraph"/>
        <w:numPr>
          <w:ilvl w:val="0"/>
          <w:numId w:val="1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BD382C" w:rsidRPr="00AC4FB6" w:rsidRDefault="00BD382C" w:rsidP="00BD382C">
      <w:pPr>
        <w:pStyle w:val="ListParagraph"/>
        <w:ind w:left="1440"/>
        <w:rPr>
          <w:rFonts w:cstheme="minorHAnsi"/>
        </w:rPr>
      </w:pPr>
    </w:p>
    <w:p w:rsidR="00BD382C" w:rsidRDefault="00BD382C" w:rsidP="00BD382C">
      <w:pPr>
        <w:pStyle w:val="ListParagraph"/>
        <w:numPr>
          <w:ilvl w:val="0"/>
          <w:numId w:val="18"/>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rsidR="00BD382C" w:rsidRPr="00A63EAE" w:rsidRDefault="00BD382C" w:rsidP="00BD382C">
      <w:pPr>
        <w:pStyle w:val="ListParagraph"/>
        <w:rPr>
          <w:rFonts w:cstheme="minorHAnsi"/>
        </w:rPr>
      </w:pPr>
    </w:p>
    <w:p w:rsidR="00BD382C" w:rsidRDefault="00BD382C" w:rsidP="00BD382C">
      <w:pPr>
        <w:pStyle w:val="ListParagraph"/>
        <w:numPr>
          <w:ilvl w:val="0"/>
          <w:numId w:val="18"/>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BD382C" w:rsidRDefault="00BD382C" w:rsidP="00BD382C">
      <w:pPr>
        <w:pStyle w:val="ListParagraph"/>
        <w:rPr>
          <w:rFonts w:cstheme="minorHAnsi"/>
          <w:b/>
        </w:rPr>
      </w:pPr>
    </w:p>
    <w:p w:rsidR="00BD382C" w:rsidRDefault="00BD382C" w:rsidP="00BD382C">
      <w:pPr>
        <w:pStyle w:val="ListParagraph"/>
        <w:rPr>
          <w:rFonts w:cstheme="minorHAnsi"/>
        </w:rPr>
      </w:pPr>
      <w:r>
        <w:rPr>
          <w:rFonts w:cstheme="minorHAnsi"/>
          <w:b/>
        </w:rPr>
        <w:t>Examples of Activities:</w:t>
      </w:r>
      <w:r>
        <w:rPr>
          <w:rFonts w:cstheme="minorHAnsi"/>
        </w:rPr>
        <w:t xml:space="preserve"> </w:t>
      </w:r>
    </w:p>
    <w:p w:rsidR="00BD382C" w:rsidRDefault="00BD382C" w:rsidP="00BD382C">
      <w:pPr>
        <w:pStyle w:val="ListParagraph"/>
        <w:numPr>
          <w:ilvl w:val="0"/>
          <w:numId w:val="27"/>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BD382C" w:rsidRDefault="00BD382C" w:rsidP="00BD382C">
      <w:pPr>
        <w:pStyle w:val="ListParagraph"/>
        <w:numPr>
          <w:ilvl w:val="0"/>
          <w:numId w:val="27"/>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BD382C" w:rsidRDefault="00BD382C" w:rsidP="00BD382C">
      <w:pPr>
        <w:pStyle w:val="ListParagraph"/>
        <w:numPr>
          <w:ilvl w:val="0"/>
          <w:numId w:val="27"/>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BD382C" w:rsidRPr="00911037" w:rsidRDefault="00BD382C" w:rsidP="00BD382C">
      <w:pPr>
        <w:pStyle w:val="ListParagraph"/>
        <w:numPr>
          <w:ilvl w:val="0"/>
          <w:numId w:val="27"/>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BD382C" w:rsidRDefault="00BD382C" w:rsidP="00BD382C">
      <w:pPr>
        <w:pStyle w:val="ListParagraph"/>
        <w:numPr>
          <w:ilvl w:val="0"/>
          <w:numId w:val="18"/>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BD382C" w:rsidRPr="00B71A73" w:rsidRDefault="00BD382C" w:rsidP="00BD382C">
      <w:pPr>
        <w:pStyle w:val="ListParagraph"/>
        <w:spacing w:after="0" w:line="360" w:lineRule="auto"/>
        <w:ind w:left="360"/>
        <w:rPr>
          <w:rFonts w:asciiTheme="minorHAnsi" w:hAnsiTheme="minorHAnsi" w:cstheme="minorHAnsi"/>
          <w:sz w:val="24"/>
          <w:szCs w:val="28"/>
        </w:rPr>
      </w:pPr>
      <w:bookmarkStart w:id="7" w:name="_GoBack"/>
      <w:bookmarkEnd w:id="7"/>
    </w:p>
    <w:sectPr w:rsidR="00BD382C" w:rsidRPr="00B71A73" w:rsidSect="00B71A7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787" w:rsidRDefault="00E77787" w:rsidP="007C5C7E">
      <w:pPr>
        <w:spacing w:after="0" w:line="240" w:lineRule="auto"/>
      </w:pPr>
      <w:r>
        <w:separator/>
      </w:r>
    </w:p>
  </w:endnote>
  <w:endnote w:type="continuationSeparator" w:id="0">
    <w:p w:rsidR="00E77787" w:rsidRDefault="00E77787"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787" w:rsidRDefault="00E77787" w:rsidP="007C5C7E">
      <w:pPr>
        <w:spacing w:after="0" w:line="240" w:lineRule="auto"/>
      </w:pPr>
      <w:r>
        <w:separator/>
      </w:r>
    </w:p>
  </w:footnote>
  <w:footnote w:type="continuationSeparator" w:id="0">
    <w:p w:rsidR="00E77787" w:rsidRDefault="00E77787"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02B" w:rsidRDefault="0027402B" w:rsidP="001034D9">
    <w:pPr>
      <w:pStyle w:val="Header"/>
      <w:jc w:val="center"/>
    </w:pPr>
    <w:r>
      <w:t>Houghton Mifflin Harcourt</w:t>
    </w:r>
    <w:r>
      <w:tab/>
      <w:t>Journeys - 2011</w:t>
    </w:r>
    <w:r>
      <w:tab/>
      <w:t>Grade 3</w:t>
    </w:r>
  </w:p>
  <w:p w:rsidR="0027402B" w:rsidRDefault="00274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35FF1"/>
    <w:multiLevelType w:val="hybridMultilevel"/>
    <w:tmpl w:val="C37AB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F33325"/>
    <w:multiLevelType w:val="hybridMultilevel"/>
    <w:tmpl w:val="BA0877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88937B7"/>
    <w:multiLevelType w:val="hybridMultilevel"/>
    <w:tmpl w:val="B60449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73C83"/>
    <w:multiLevelType w:val="hybridMultilevel"/>
    <w:tmpl w:val="57D62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473D8F"/>
    <w:multiLevelType w:val="hybridMultilevel"/>
    <w:tmpl w:val="CCD22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214DF1"/>
    <w:multiLevelType w:val="hybridMultilevel"/>
    <w:tmpl w:val="ADB6A4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7"/>
  </w:num>
  <w:num w:numId="2">
    <w:abstractNumId w:val="10"/>
  </w:num>
  <w:num w:numId="3">
    <w:abstractNumId w:val="13"/>
  </w:num>
  <w:num w:numId="4">
    <w:abstractNumId w:val="12"/>
  </w:num>
  <w:num w:numId="5">
    <w:abstractNumId w:val="4"/>
  </w:num>
  <w:num w:numId="6">
    <w:abstractNumId w:val="14"/>
  </w:num>
  <w:num w:numId="7">
    <w:abstractNumId w:val="15"/>
  </w:num>
  <w:num w:numId="8">
    <w:abstractNumId w:val="0"/>
  </w:num>
  <w:num w:numId="9">
    <w:abstractNumId w:val="22"/>
  </w:num>
  <w:num w:numId="10">
    <w:abstractNumId w:val="16"/>
  </w:num>
  <w:num w:numId="11">
    <w:abstractNumId w:val="21"/>
  </w:num>
  <w:num w:numId="12">
    <w:abstractNumId w:val="6"/>
  </w:num>
  <w:num w:numId="13">
    <w:abstractNumId w:val="24"/>
  </w:num>
  <w:num w:numId="14">
    <w:abstractNumId w:val="18"/>
  </w:num>
  <w:num w:numId="15">
    <w:abstractNumId w:val="3"/>
  </w:num>
  <w:num w:numId="16">
    <w:abstractNumId w:val="7"/>
  </w:num>
  <w:num w:numId="17">
    <w:abstractNumId w:val="8"/>
  </w:num>
  <w:num w:numId="18">
    <w:abstractNumId w:val="11"/>
  </w:num>
  <w:num w:numId="19">
    <w:abstractNumId w:val="5"/>
  </w:num>
  <w:num w:numId="20">
    <w:abstractNumId w:val="20"/>
  </w:num>
  <w:num w:numId="21">
    <w:abstractNumId w:val="19"/>
  </w:num>
  <w:num w:numId="22">
    <w:abstractNumId w:val="1"/>
  </w:num>
  <w:num w:numId="23">
    <w:abstractNumId w:val="2"/>
  </w:num>
  <w:num w:numId="24">
    <w:abstractNumId w:val="23"/>
  </w:num>
  <w:num w:numId="25">
    <w:abstractNumId w:val="9"/>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23430"/>
    <w:rsid w:val="00026D6A"/>
    <w:rsid w:val="000601D8"/>
    <w:rsid w:val="000629C6"/>
    <w:rsid w:val="0007569E"/>
    <w:rsid w:val="00081A99"/>
    <w:rsid w:val="0008706C"/>
    <w:rsid w:val="000A1091"/>
    <w:rsid w:val="000B21CE"/>
    <w:rsid w:val="000B5786"/>
    <w:rsid w:val="001034D9"/>
    <w:rsid w:val="00112051"/>
    <w:rsid w:val="0012616A"/>
    <w:rsid w:val="001320B6"/>
    <w:rsid w:val="00133CEE"/>
    <w:rsid w:val="00144A4B"/>
    <w:rsid w:val="00172736"/>
    <w:rsid w:val="00174578"/>
    <w:rsid w:val="00177848"/>
    <w:rsid w:val="00180173"/>
    <w:rsid w:val="0018635B"/>
    <w:rsid w:val="00191027"/>
    <w:rsid w:val="00193EB0"/>
    <w:rsid w:val="001B5B89"/>
    <w:rsid w:val="001C1D02"/>
    <w:rsid w:val="001E3145"/>
    <w:rsid w:val="001F1840"/>
    <w:rsid w:val="002269C7"/>
    <w:rsid w:val="00247713"/>
    <w:rsid w:val="0027402B"/>
    <w:rsid w:val="00286124"/>
    <w:rsid w:val="00286F6B"/>
    <w:rsid w:val="00293076"/>
    <w:rsid w:val="002C77A8"/>
    <w:rsid w:val="002F0A8B"/>
    <w:rsid w:val="002F4D99"/>
    <w:rsid w:val="00301C25"/>
    <w:rsid w:val="00320A5A"/>
    <w:rsid w:val="003226F0"/>
    <w:rsid w:val="003342CF"/>
    <w:rsid w:val="0034709E"/>
    <w:rsid w:val="003518B5"/>
    <w:rsid w:val="00354311"/>
    <w:rsid w:val="00357D5B"/>
    <w:rsid w:val="0036241B"/>
    <w:rsid w:val="00381AD9"/>
    <w:rsid w:val="00382434"/>
    <w:rsid w:val="003C4B0D"/>
    <w:rsid w:val="003D1CF3"/>
    <w:rsid w:val="003E0AAA"/>
    <w:rsid w:val="00401FE2"/>
    <w:rsid w:val="00433701"/>
    <w:rsid w:val="004423C7"/>
    <w:rsid w:val="004661F5"/>
    <w:rsid w:val="00472940"/>
    <w:rsid w:val="004977F2"/>
    <w:rsid w:val="004A47B4"/>
    <w:rsid w:val="004B2372"/>
    <w:rsid w:val="004B53C1"/>
    <w:rsid w:val="004C0BC9"/>
    <w:rsid w:val="004D1573"/>
    <w:rsid w:val="004D3BFD"/>
    <w:rsid w:val="004D4480"/>
    <w:rsid w:val="004F1F99"/>
    <w:rsid w:val="0050302E"/>
    <w:rsid w:val="00504A6F"/>
    <w:rsid w:val="0051435B"/>
    <w:rsid w:val="005222B3"/>
    <w:rsid w:val="00526E14"/>
    <w:rsid w:val="00545861"/>
    <w:rsid w:val="005464AA"/>
    <w:rsid w:val="00551164"/>
    <w:rsid w:val="00557D31"/>
    <w:rsid w:val="005632E5"/>
    <w:rsid w:val="005715F1"/>
    <w:rsid w:val="0057353D"/>
    <w:rsid w:val="0058463C"/>
    <w:rsid w:val="00585417"/>
    <w:rsid w:val="0059136E"/>
    <w:rsid w:val="00593512"/>
    <w:rsid w:val="00595C59"/>
    <w:rsid w:val="005B62EE"/>
    <w:rsid w:val="005B6C42"/>
    <w:rsid w:val="005C383C"/>
    <w:rsid w:val="005E4B6F"/>
    <w:rsid w:val="005E6B25"/>
    <w:rsid w:val="005F3F83"/>
    <w:rsid w:val="005F445E"/>
    <w:rsid w:val="005F6F91"/>
    <w:rsid w:val="00634426"/>
    <w:rsid w:val="006942FA"/>
    <w:rsid w:val="006A0D76"/>
    <w:rsid w:val="006B4055"/>
    <w:rsid w:val="006B4373"/>
    <w:rsid w:val="006F03E1"/>
    <w:rsid w:val="00711F4B"/>
    <w:rsid w:val="0071580F"/>
    <w:rsid w:val="00723A87"/>
    <w:rsid w:val="00724A52"/>
    <w:rsid w:val="00727B0F"/>
    <w:rsid w:val="0075388A"/>
    <w:rsid w:val="007A4758"/>
    <w:rsid w:val="007A677C"/>
    <w:rsid w:val="007B1BE1"/>
    <w:rsid w:val="007B449E"/>
    <w:rsid w:val="007C1EF1"/>
    <w:rsid w:val="007C2CF3"/>
    <w:rsid w:val="007C5C7E"/>
    <w:rsid w:val="007E6EF8"/>
    <w:rsid w:val="00813997"/>
    <w:rsid w:val="00816EE6"/>
    <w:rsid w:val="008239BD"/>
    <w:rsid w:val="0082475F"/>
    <w:rsid w:val="008316EC"/>
    <w:rsid w:val="00832B4D"/>
    <w:rsid w:val="00841C15"/>
    <w:rsid w:val="008437BA"/>
    <w:rsid w:val="008517EB"/>
    <w:rsid w:val="0085224F"/>
    <w:rsid w:val="00862F78"/>
    <w:rsid w:val="00882948"/>
    <w:rsid w:val="0089071D"/>
    <w:rsid w:val="008A3ED3"/>
    <w:rsid w:val="008C6A4F"/>
    <w:rsid w:val="008D25CF"/>
    <w:rsid w:val="008D30C9"/>
    <w:rsid w:val="008E1F1C"/>
    <w:rsid w:val="008E2FB2"/>
    <w:rsid w:val="00922685"/>
    <w:rsid w:val="0093038E"/>
    <w:rsid w:val="0093474C"/>
    <w:rsid w:val="00940943"/>
    <w:rsid w:val="0095234C"/>
    <w:rsid w:val="00970D74"/>
    <w:rsid w:val="00986747"/>
    <w:rsid w:val="009B08A6"/>
    <w:rsid w:val="009B2F14"/>
    <w:rsid w:val="009D0FC1"/>
    <w:rsid w:val="009D602B"/>
    <w:rsid w:val="009E6E94"/>
    <w:rsid w:val="009F4610"/>
    <w:rsid w:val="00A17E3C"/>
    <w:rsid w:val="00A32132"/>
    <w:rsid w:val="00A4516C"/>
    <w:rsid w:val="00A5780A"/>
    <w:rsid w:val="00A74BCC"/>
    <w:rsid w:val="00A803B0"/>
    <w:rsid w:val="00AC0831"/>
    <w:rsid w:val="00AC67AC"/>
    <w:rsid w:val="00AD155A"/>
    <w:rsid w:val="00AD23A2"/>
    <w:rsid w:val="00AE0BAE"/>
    <w:rsid w:val="00AE187D"/>
    <w:rsid w:val="00AF2D49"/>
    <w:rsid w:val="00AF6459"/>
    <w:rsid w:val="00B0000C"/>
    <w:rsid w:val="00B02726"/>
    <w:rsid w:val="00B13FBF"/>
    <w:rsid w:val="00B21ADD"/>
    <w:rsid w:val="00B44D3C"/>
    <w:rsid w:val="00B474EF"/>
    <w:rsid w:val="00B71A73"/>
    <w:rsid w:val="00B9763E"/>
    <w:rsid w:val="00BC198F"/>
    <w:rsid w:val="00BD382C"/>
    <w:rsid w:val="00BD6201"/>
    <w:rsid w:val="00C15E0C"/>
    <w:rsid w:val="00C16827"/>
    <w:rsid w:val="00C377E1"/>
    <w:rsid w:val="00C6107E"/>
    <w:rsid w:val="00C62ECC"/>
    <w:rsid w:val="00C66617"/>
    <w:rsid w:val="00C67BC6"/>
    <w:rsid w:val="00C76214"/>
    <w:rsid w:val="00CA07EF"/>
    <w:rsid w:val="00CA218E"/>
    <w:rsid w:val="00CB7067"/>
    <w:rsid w:val="00CC51A2"/>
    <w:rsid w:val="00CD3C10"/>
    <w:rsid w:val="00CD6B7F"/>
    <w:rsid w:val="00CE4097"/>
    <w:rsid w:val="00CF3DCC"/>
    <w:rsid w:val="00D06B42"/>
    <w:rsid w:val="00D10592"/>
    <w:rsid w:val="00D140AD"/>
    <w:rsid w:val="00D15A17"/>
    <w:rsid w:val="00D16029"/>
    <w:rsid w:val="00D25E79"/>
    <w:rsid w:val="00D26906"/>
    <w:rsid w:val="00D26EDB"/>
    <w:rsid w:val="00D50B26"/>
    <w:rsid w:val="00DA46E5"/>
    <w:rsid w:val="00DA55BE"/>
    <w:rsid w:val="00DA6AE5"/>
    <w:rsid w:val="00DD55B2"/>
    <w:rsid w:val="00DD56A9"/>
    <w:rsid w:val="00E22959"/>
    <w:rsid w:val="00E25AB3"/>
    <w:rsid w:val="00E4012C"/>
    <w:rsid w:val="00E40674"/>
    <w:rsid w:val="00E44C8B"/>
    <w:rsid w:val="00E6019B"/>
    <w:rsid w:val="00E652DA"/>
    <w:rsid w:val="00E7112C"/>
    <w:rsid w:val="00E77787"/>
    <w:rsid w:val="00E777D9"/>
    <w:rsid w:val="00EB4332"/>
    <w:rsid w:val="00EF1ABE"/>
    <w:rsid w:val="00EF27A6"/>
    <w:rsid w:val="00F06013"/>
    <w:rsid w:val="00F23760"/>
    <w:rsid w:val="00F324BF"/>
    <w:rsid w:val="00F37959"/>
    <w:rsid w:val="00F37D5C"/>
    <w:rsid w:val="00F37E68"/>
    <w:rsid w:val="00F46A84"/>
    <w:rsid w:val="00F51978"/>
    <w:rsid w:val="00F57746"/>
    <w:rsid w:val="00F8197E"/>
    <w:rsid w:val="00F87EC0"/>
    <w:rsid w:val="00F93D68"/>
    <w:rsid w:val="00F93EEC"/>
    <w:rsid w:val="00F94157"/>
    <w:rsid w:val="00F975B9"/>
    <w:rsid w:val="00FA3194"/>
    <w:rsid w:val="00FA7C38"/>
    <w:rsid w:val="00FB2380"/>
    <w:rsid w:val="00FC0021"/>
    <w:rsid w:val="00FC0E34"/>
    <w:rsid w:val="00FD33F8"/>
    <w:rsid w:val="00FE2A73"/>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08473"/>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D16029"/>
    <w:rPr>
      <w:sz w:val="18"/>
      <w:szCs w:val="18"/>
    </w:rPr>
  </w:style>
  <w:style w:type="paragraph" w:styleId="CommentText">
    <w:name w:val="annotation text"/>
    <w:basedOn w:val="Normal"/>
    <w:link w:val="CommentTextChar"/>
    <w:uiPriority w:val="99"/>
    <w:unhideWhenUsed/>
    <w:rsid w:val="00D16029"/>
    <w:pPr>
      <w:spacing w:line="240" w:lineRule="auto"/>
    </w:pPr>
    <w:rPr>
      <w:sz w:val="24"/>
      <w:szCs w:val="24"/>
    </w:rPr>
  </w:style>
  <w:style w:type="character" w:customStyle="1" w:styleId="CommentTextChar">
    <w:name w:val="Comment Text Char"/>
    <w:basedOn w:val="DefaultParagraphFont"/>
    <w:link w:val="CommentText"/>
    <w:uiPriority w:val="99"/>
    <w:rsid w:val="00D16029"/>
    <w:rPr>
      <w:sz w:val="24"/>
      <w:szCs w:val="24"/>
    </w:rPr>
  </w:style>
  <w:style w:type="paragraph" w:styleId="CommentSubject">
    <w:name w:val="annotation subject"/>
    <w:basedOn w:val="CommentText"/>
    <w:next w:val="CommentText"/>
    <w:link w:val="CommentSubjectChar"/>
    <w:uiPriority w:val="99"/>
    <w:semiHidden/>
    <w:unhideWhenUsed/>
    <w:rsid w:val="00D16029"/>
    <w:rPr>
      <w:b/>
      <w:bCs/>
      <w:sz w:val="20"/>
      <w:szCs w:val="20"/>
    </w:rPr>
  </w:style>
  <w:style w:type="character" w:customStyle="1" w:styleId="CommentSubjectChar">
    <w:name w:val="Comment Subject Char"/>
    <w:basedOn w:val="CommentTextChar"/>
    <w:link w:val="CommentSubject"/>
    <w:uiPriority w:val="99"/>
    <w:semiHidden/>
    <w:rsid w:val="00D16029"/>
    <w:rPr>
      <w:b/>
      <w:bCs/>
      <w:sz w:val="24"/>
      <w:szCs w:val="24"/>
    </w:rPr>
  </w:style>
  <w:style w:type="character" w:styleId="Hyperlink">
    <w:name w:val="Hyperlink"/>
    <w:basedOn w:val="DefaultParagraphFont"/>
    <w:uiPriority w:val="99"/>
    <w:unhideWhenUsed/>
    <w:rsid w:val="00BD38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91028-A7CC-4A03-B5D8-5034F76E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2019-01-03T20:50:00Z</dcterms:created>
  <dcterms:modified xsi:type="dcterms:W3CDTF">2019-01-03T20:50:00Z</dcterms:modified>
</cp:coreProperties>
</file>