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357FE" w14:textId="64CA2D70" w:rsidR="00EF677F" w:rsidRPr="0045514B" w:rsidRDefault="00EF677F" w:rsidP="00E3513E">
      <w:pPr>
        <w:pStyle w:val="NoSpacing"/>
        <w:rPr>
          <w:rFonts w:ascii="Museo Sans 100" w:hAnsi="Museo Sans 100"/>
          <w:color w:val="297151"/>
          <w:sz w:val="40"/>
          <w:szCs w:val="40"/>
        </w:rPr>
      </w:pPr>
      <w:r w:rsidRPr="0045514B">
        <w:rPr>
          <w:rFonts w:ascii="Museo Sans 100" w:hAnsi="Museo Sans 100"/>
          <w:color w:val="297151"/>
          <w:sz w:val="40"/>
          <w:szCs w:val="40"/>
        </w:rPr>
        <w:t>Two-Step Problems Using the Four Operations</w:t>
      </w:r>
    </w:p>
    <w:p w14:paraId="3B3DFFB9" w14:textId="506B1BED" w:rsidR="00EF677F" w:rsidRDefault="00EF677F" w:rsidP="00E3513E">
      <w:pPr>
        <w:pStyle w:val="NoSpacing"/>
        <w:rPr>
          <w:rFonts w:ascii="Museo Sans 300" w:hAnsi="Museo Sans 300"/>
          <w:color w:val="50524F"/>
        </w:rPr>
      </w:pPr>
      <w:r>
        <w:rPr>
          <w:rFonts w:ascii="Museo Sans 300" w:hAnsi="Museo Sans 300"/>
          <w:color w:val="50524F"/>
        </w:rPr>
        <w:t>3.OA.D.8 Application Mini-Assessment by Student Achievement Partners</w:t>
      </w:r>
    </w:p>
    <w:p w14:paraId="32F7591B" w14:textId="77777777" w:rsidR="00EF677F" w:rsidRPr="00EF677F" w:rsidRDefault="00EF677F" w:rsidP="00E3513E">
      <w:pPr>
        <w:pStyle w:val="NoSpacing"/>
        <w:rPr>
          <w:rFonts w:ascii="Museo Sans 300" w:hAnsi="Museo Sans 300"/>
          <w:color w:val="50524F"/>
        </w:rPr>
      </w:pPr>
    </w:p>
    <w:p w14:paraId="3A62EADE" w14:textId="74D39149" w:rsidR="00533F49" w:rsidRPr="0003304E" w:rsidRDefault="00B57A89" w:rsidP="00E3513E">
      <w:pPr>
        <w:pStyle w:val="NoSpacing"/>
        <w:rPr>
          <w:rFonts w:ascii="Museo Sans 300" w:hAnsi="Museo Sans 300"/>
          <w:color w:val="20A369"/>
          <w:sz w:val="20"/>
          <w:szCs w:val="20"/>
        </w:rPr>
      </w:pPr>
      <w:r w:rsidRPr="0003304E">
        <w:rPr>
          <w:rFonts w:ascii="Museo Sans 300" w:hAnsi="Museo Sans 300"/>
          <w:color w:val="20A369"/>
          <w:sz w:val="20"/>
          <w:szCs w:val="20"/>
        </w:rPr>
        <w:t>OVERVIEW</w:t>
      </w:r>
    </w:p>
    <w:p w14:paraId="7FD91DDD" w14:textId="77777777" w:rsidR="00533F49" w:rsidRPr="00B57A89" w:rsidRDefault="00533F49" w:rsidP="00E3513E">
      <w:pPr>
        <w:pStyle w:val="NoSpacing"/>
        <w:rPr>
          <w:rFonts w:ascii="Museo Sans 300" w:hAnsi="Museo Sans 300"/>
          <w:color w:val="545454"/>
          <w:sz w:val="20"/>
          <w:szCs w:val="20"/>
        </w:rPr>
      </w:pPr>
      <w:r w:rsidRPr="00B57A89">
        <w:rPr>
          <w:rFonts w:ascii="Museo Sans 300" w:hAnsi="Museo Sans 300"/>
          <w:color w:val="545454"/>
          <w:sz w:val="20"/>
          <w:szCs w:val="20"/>
        </w:rPr>
        <w:t>This mini-assessment is designed to illustrate the standard 3.OA.D.8, which sets an expectation for students to solve two-step word problems using the four operations. This mini-assessment is designed for teachers to use either in the classroom, for self-learning, or in professional development settings to:</w:t>
      </w:r>
    </w:p>
    <w:p w14:paraId="475B919C" w14:textId="123333F8" w:rsidR="00533F49" w:rsidRPr="00B57A89" w:rsidRDefault="00533F49" w:rsidP="00702344">
      <w:pPr>
        <w:pStyle w:val="NoSpacing"/>
        <w:numPr>
          <w:ilvl w:val="0"/>
          <w:numId w:val="7"/>
        </w:numPr>
        <w:spacing w:line="276" w:lineRule="auto"/>
        <w:rPr>
          <w:rFonts w:ascii="Museo Sans 300" w:hAnsi="Museo Sans 300"/>
          <w:color w:val="545454"/>
          <w:sz w:val="20"/>
          <w:szCs w:val="20"/>
        </w:rPr>
      </w:pPr>
      <w:r w:rsidRPr="00AB0677">
        <w:rPr>
          <w:rFonts w:ascii="Museo Sans 300" w:hAnsi="Museo Sans 300"/>
          <w:b/>
          <w:color w:val="545454"/>
          <w:sz w:val="20"/>
          <w:szCs w:val="20"/>
        </w:rPr>
        <w:t xml:space="preserve">Evaluate </w:t>
      </w:r>
      <w:r w:rsidRPr="00B57A89">
        <w:rPr>
          <w:rFonts w:ascii="Museo Sans 300" w:hAnsi="Museo Sans 300"/>
          <w:color w:val="545454"/>
          <w:sz w:val="20"/>
          <w:szCs w:val="20"/>
        </w:rPr>
        <w:t>students’ un</w:t>
      </w:r>
      <w:r w:rsidR="00236104" w:rsidRPr="00B57A89">
        <w:rPr>
          <w:rFonts w:ascii="Museo Sans 300" w:hAnsi="Museo Sans 300"/>
          <w:color w:val="545454"/>
          <w:sz w:val="20"/>
          <w:szCs w:val="20"/>
        </w:rPr>
        <w:t>derstanding of 3.OA.D.8</w:t>
      </w:r>
      <w:r w:rsidRPr="00B57A89">
        <w:rPr>
          <w:rFonts w:ascii="Museo Sans 300" w:hAnsi="Museo Sans 300"/>
          <w:color w:val="545454"/>
          <w:sz w:val="20"/>
          <w:szCs w:val="20"/>
        </w:rPr>
        <w:t xml:space="preserve"> </w:t>
      </w:r>
      <w:r w:rsidR="00236104" w:rsidRPr="00B57A89">
        <w:rPr>
          <w:rFonts w:ascii="Museo Sans 300" w:hAnsi="Museo Sans 300"/>
          <w:color w:val="545454"/>
          <w:sz w:val="20"/>
          <w:szCs w:val="20"/>
        </w:rPr>
        <w:t>prior to teaching this material or to check</w:t>
      </w:r>
      <w:r w:rsidRPr="00B57A89">
        <w:rPr>
          <w:rFonts w:ascii="Museo Sans 300" w:hAnsi="Museo Sans 300"/>
          <w:color w:val="545454"/>
          <w:sz w:val="20"/>
          <w:szCs w:val="20"/>
        </w:rPr>
        <w:t xml:space="preserve"> student</w:t>
      </w:r>
      <w:r w:rsidR="00236104" w:rsidRPr="00B57A89">
        <w:rPr>
          <w:rFonts w:ascii="Museo Sans 300" w:hAnsi="Museo Sans 300"/>
          <w:color w:val="545454"/>
          <w:sz w:val="20"/>
          <w:szCs w:val="20"/>
        </w:rPr>
        <w:t>s’ abilities</w:t>
      </w:r>
      <w:r w:rsidRPr="00B57A89">
        <w:rPr>
          <w:rFonts w:ascii="Museo Sans 300" w:hAnsi="Museo Sans 300"/>
          <w:color w:val="545454"/>
          <w:sz w:val="20"/>
          <w:szCs w:val="20"/>
        </w:rPr>
        <w:t xml:space="preserve"> to demonstrate understanding</w:t>
      </w:r>
      <w:r w:rsidR="00236104" w:rsidRPr="00B57A89">
        <w:rPr>
          <w:rFonts w:ascii="Museo Sans 300" w:hAnsi="Museo Sans 300"/>
          <w:color w:val="545454"/>
          <w:sz w:val="20"/>
          <w:szCs w:val="20"/>
        </w:rPr>
        <w:t xml:space="preserve"> of</w:t>
      </w:r>
      <w:r w:rsidRPr="00B57A89">
        <w:rPr>
          <w:rFonts w:ascii="Museo Sans 300" w:hAnsi="Museo Sans 300"/>
          <w:color w:val="545454"/>
          <w:sz w:val="20"/>
          <w:szCs w:val="20"/>
        </w:rPr>
        <w:t xml:space="preserve"> and </w:t>
      </w:r>
      <w:r w:rsidR="00236104" w:rsidRPr="00B57A89">
        <w:rPr>
          <w:rFonts w:ascii="Museo Sans 300" w:hAnsi="Museo Sans 300"/>
          <w:color w:val="545454"/>
          <w:sz w:val="20"/>
          <w:szCs w:val="20"/>
        </w:rPr>
        <w:t xml:space="preserve">to </w:t>
      </w:r>
      <w:r w:rsidRPr="00B57A89">
        <w:rPr>
          <w:rFonts w:ascii="Museo Sans 300" w:hAnsi="Museo Sans 300"/>
          <w:color w:val="545454"/>
          <w:sz w:val="20"/>
          <w:szCs w:val="20"/>
        </w:rPr>
        <w:t>apply these concepts;</w:t>
      </w:r>
    </w:p>
    <w:p w14:paraId="1EEDDDEC" w14:textId="4D815ABA" w:rsidR="00533F49" w:rsidRPr="00B57A89" w:rsidRDefault="00533F49" w:rsidP="00702344">
      <w:pPr>
        <w:pStyle w:val="NoSpacing"/>
        <w:numPr>
          <w:ilvl w:val="0"/>
          <w:numId w:val="7"/>
        </w:numPr>
        <w:spacing w:line="276" w:lineRule="auto"/>
        <w:rPr>
          <w:rFonts w:ascii="Museo Sans 300" w:hAnsi="Museo Sans 300"/>
          <w:color w:val="545454"/>
          <w:sz w:val="20"/>
          <w:szCs w:val="20"/>
        </w:rPr>
      </w:pPr>
      <w:r w:rsidRPr="00AB0677">
        <w:rPr>
          <w:rFonts w:ascii="Museo Sans 300" w:hAnsi="Museo Sans 300"/>
          <w:b/>
          <w:color w:val="545454"/>
          <w:sz w:val="20"/>
          <w:szCs w:val="20"/>
        </w:rPr>
        <w:t>Gain knowledge about</w:t>
      </w:r>
      <w:r w:rsidRPr="00B57A89">
        <w:rPr>
          <w:rFonts w:ascii="Museo Sans 300" w:hAnsi="Museo Sans 300"/>
          <w:color w:val="545454"/>
          <w:sz w:val="20"/>
          <w:szCs w:val="20"/>
        </w:rPr>
        <w:t xml:space="preserve"> assessing applied problem solving at th</w:t>
      </w:r>
      <w:r w:rsidR="0049015D">
        <w:rPr>
          <w:rFonts w:ascii="Museo Sans 300" w:hAnsi="Museo Sans 300"/>
          <w:color w:val="545454"/>
          <w:sz w:val="20"/>
          <w:szCs w:val="20"/>
        </w:rPr>
        <w:t>e depth expected at grade 3;</w:t>
      </w:r>
      <w:r w:rsidRPr="00B57A89">
        <w:rPr>
          <w:rFonts w:ascii="Museo Sans 300" w:hAnsi="Museo Sans 300"/>
          <w:color w:val="545454"/>
          <w:sz w:val="20"/>
          <w:szCs w:val="20"/>
        </w:rPr>
        <w:t xml:space="preserve"> </w:t>
      </w:r>
    </w:p>
    <w:p w14:paraId="26676ED1" w14:textId="287ED32C" w:rsidR="00533F49" w:rsidRDefault="00533F49" w:rsidP="00702344">
      <w:pPr>
        <w:pStyle w:val="NoSpacing"/>
        <w:numPr>
          <w:ilvl w:val="0"/>
          <w:numId w:val="7"/>
        </w:numPr>
        <w:spacing w:line="276" w:lineRule="auto"/>
        <w:rPr>
          <w:rFonts w:ascii="Museo Sans 300" w:hAnsi="Museo Sans 300"/>
          <w:color w:val="545454"/>
          <w:sz w:val="20"/>
          <w:szCs w:val="20"/>
        </w:rPr>
      </w:pPr>
      <w:r w:rsidRPr="00AB0677">
        <w:rPr>
          <w:rFonts w:ascii="Museo Sans 300" w:hAnsi="Museo Sans 300"/>
          <w:b/>
          <w:color w:val="545454"/>
          <w:sz w:val="20"/>
          <w:szCs w:val="20"/>
        </w:rPr>
        <w:t xml:space="preserve">Illustrate </w:t>
      </w:r>
      <w:r w:rsidR="00AB0B70">
        <w:rPr>
          <w:rFonts w:ascii="Museo Sans 300" w:hAnsi="Museo Sans 300"/>
          <w:b/>
          <w:color w:val="545454"/>
          <w:sz w:val="20"/>
          <w:szCs w:val="20"/>
        </w:rPr>
        <w:t>CCR</w:t>
      </w:r>
      <w:r w:rsidRPr="00AB0677">
        <w:rPr>
          <w:rFonts w:ascii="Museo Sans 300" w:hAnsi="Museo Sans 300"/>
          <w:b/>
          <w:color w:val="545454"/>
          <w:sz w:val="20"/>
          <w:szCs w:val="20"/>
        </w:rPr>
        <w:t>-aligned</w:t>
      </w:r>
      <w:r w:rsidR="00AB0B70">
        <w:rPr>
          <w:rFonts w:ascii="Museo Sans 300" w:hAnsi="Museo Sans 300"/>
          <w:color w:val="545454"/>
          <w:sz w:val="20"/>
          <w:szCs w:val="20"/>
        </w:rPr>
        <w:t xml:space="preserve"> assessment problems;</w:t>
      </w:r>
    </w:p>
    <w:p w14:paraId="04F32F75" w14:textId="77777777" w:rsidR="00AB0677" w:rsidRPr="00645D40" w:rsidRDefault="00AB0677" w:rsidP="00702344">
      <w:pPr>
        <w:pStyle w:val="NoSpacing"/>
        <w:numPr>
          <w:ilvl w:val="0"/>
          <w:numId w:val="7"/>
        </w:numPr>
        <w:spacing w:line="276" w:lineRule="auto"/>
        <w:rPr>
          <w:rFonts w:ascii="Museo Sans 300" w:hAnsi="Museo Sans 300"/>
          <w:color w:val="50524F"/>
          <w:sz w:val="20"/>
          <w:szCs w:val="20"/>
        </w:rPr>
      </w:pPr>
      <w:r w:rsidRPr="00645D40">
        <w:rPr>
          <w:rFonts w:ascii="Museo Sans 300" w:hAnsi="Museo Sans 300"/>
          <w:b/>
          <w:color w:val="50524F"/>
          <w:sz w:val="20"/>
          <w:szCs w:val="20"/>
        </w:rPr>
        <w:t>Illustrate best practices</w:t>
      </w:r>
      <w:r w:rsidRPr="00645D40">
        <w:rPr>
          <w:rFonts w:ascii="Museo Sans 300" w:hAnsi="Museo Sans 300"/>
          <w:color w:val="50524F"/>
          <w:sz w:val="20"/>
          <w:szCs w:val="20"/>
        </w:rPr>
        <w:t xml:space="preserve"> for writing tasks that allow access for all learners; and</w:t>
      </w:r>
    </w:p>
    <w:p w14:paraId="00704A43" w14:textId="77777777" w:rsidR="00AB0677" w:rsidRDefault="00AB0677" w:rsidP="00702344">
      <w:pPr>
        <w:pStyle w:val="NoSpacing"/>
        <w:numPr>
          <w:ilvl w:val="0"/>
          <w:numId w:val="7"/>
        </w:numPr>
        <w:spacing w:line="276" w:lineRule="auto"/>
        <w:rPr>
          <w:rFonts w:ascii="Museo Sans 300" w:hAnsi="Museo Sans 300"/>
          <w:color w:val="50524F"/>
          <w:sz w:val="20"/>
          <w:szCs w:val="20"/>
        </w:rPr>
      </w:pPr>
      <w:r w:rsidRPr="00645D40">
        <w:rPr>
          <w:rFonts w:ascii="Museo Sans 300" w:hAnsi="Museo Sans 300"/>
          <w:b/>
          <w:color w:val="50524F"/>
          <w:sz w:val="20"/>
          <w:szCs w:val="20"/>
        </w:rPr>
        <w:t xml:space="preserve">Support mathematical language acquisition </w:t>
      </w:r>
      <w:r w:rsidRPr="00645D40">
        <w:rPr>
          <w:rFonts w:ascii="Museo Sans 300" w:hAnsi="Museo Sans 300"/>
          <w:color w:val="50524F"/>
          <w:sz w:val="20"/>
          <w:szCs w:val="20"/>
        </w:rPr>
        <w:t>by offering specific guidance.</w:t>
      </w:r>
    </w:p>
    <w:p w14:paraId="2006E04A" w14:textId="77777777" w:rsidR="00AB0677" w:rsidRPr="0003304E" w:rsidRDefault="00AB0677" w:rsidP="00441076">
      <w:pPr>
        <w:pStyle w:val="NoSpacing"/>
        <w:rPr>
          <w:rFonts w:ascii="Museo Sans 300" w:hAnsi="Museo Sans 300"/>
          <w:color w:val="545454"/>
          <w:sz w:val="20"/>
          <w:szCs w:val="20"/>
        </w:rPr>
      </w:pPr>
    </w:p>
    <w:p w14:paraId="691317B9" w14:textId="1948EF1D" w:rsidR="00533F49" w:rsidRPr="0003304E" w:rsidRDefault="00B57A89" w:rsidP="00533F49">
      <w:pPr>
        <w:pStyle w:val="NoSpacing"/>
        <w:rPr>
          <w:rFonts w:ascii="Museo Sans 300" w:hAnsi="Museo Sans 300"/>
          <w:color w:val="20A369"/>
          <w:sz w:val="20"/>
          <w:szCs w:val="20"/>
        </w:rPr>
      </w:pPr>
      <w:r w:rsidRPr="0003304E">
        <w:rPr>
          <w:rFonts w:ascii="Museo Sans 300" w:hAnsi="Museo Sans 300"/>
          <w:color w:val="20A369"/>
          <w:sz w:val="20"/>
          <w:szCs w:val="20"/>
        </w:rPr>
        <w:t>MAKING THE SHIFTS</w:t>
      </w:r>
    </w:p>
    <w:p w14:paraId="1C81FF35" w14:textId="1539DDFB" w:rsidR="0025548F" w:rsidRDefault="00533F49" w:rsidP="00441076">
      <w:pPr>
        <w:pStyle w:val="NoSpacing"/>
        <w:jc w:val="both"/>
        <w:rPr>
          <w:rFonts w:ascii="Museo Sans 300" w:hAnsi="Museo Sans 300"/>
          <w:color w:val="545454"/>
          <w:sz w:val="20"/>
          <w:szCs w:val="20"/>
        </w:rPr>
      </w:pPr>
      <w:r w:rsidRPr="00B57A89">
        <w:rPr>
          <w:rFonts w:ascii="Museo Sans 300" w:eastAsia="Times New Roman" w:hAnsi="Museo Sans 300" w:cs="Times New Roman"/>
          <w:noProof/>
          <w:color w:val="545454"/>
          <w:sz w:val="20"/>
          <w:szCs w:val="20"/>
        </w:rPr>
        <mc:AlternateContent>
          <mc:Choice Requires="wps">
            <w:drawing>
              <wp:anchor distT="0" distB="0" distL="114300" distR="114300" simplePos="0" relativeHeight="251657216" behindDoc="1" locked="0" layoutInCell="1" allowOverlap="1" wp14:anchorId="22BC7098" wp14:editId="56B361B2">
                <wp:simplePos x="0" y="0"/>
                <wp:positionH relativeFrom="margin">
                  <wp:align>right</wp:align>
                </wp:positionH>
                <wp:positionV relativeFrom="paragraph">
                  <wp:posOffset>22860</wp:posOffset>
                </wp:positionV>
                <wp:extent cx="2695575" cy="1562100"/>
                <wp:effectExtent l="0" t="0" r="28575" b="19050"/>
                <wp:wrapTight wrapText="bothSides">
                  <wp:wrapPolygon edited="0">
                    <wp:start x="0" y="0"/>
                    <wp:lineTo x="0" y="21600"/>
                    <wp:lineTo x="21676" y="21600"/>
                    <wp:lineTo x="21676"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562100"/>
                        </a:xfrm>
                        <a:prstGeom prst="rect">
                          <a:avLst/>
                        </a:prstGeom>
                        <a:ln w="6350">
                          <a:solidFill>
                            <a:srgbClr val="297151"/>
                          </a:solidFill>
                          <a:headEnd/>
                          <a:tailEnd/>
                        </a:ln>
                      </wps:spPr>
                      <wps:style>
                        <a:lnRef idx="2">
                          <a:schemeClr val="accent1"/>
                        </a:lnRef>
                        <a:fillRef idx="1">
                          <a:schemeClr val="lt1"/>
                        </a:fillRef>
                        <a:effectRef idx="0">
                          <a:schemeClr val="accent1"/>
                        </a:effectRef>
                        <a:fontRef idx="minor">
                          <a:schemeClr val="dk1"/>
                        </a:fontRef>
                      </wps:style>
                      <wps:txbx>
                        <w:txbxContent>
                          <w:p w14:paraId="4D730C16" w14:textId="77777777" w:rsidR="00533F49" w:rsidRPr="00B57A89" w:rsidRDefault="00533F49" w:rsidP="00B57A89">
                            <w:pPr>
                              <w:autoSpaceDE w:val="0"/>
                              <w:autoSpaceDN w:val="0"/>
                              <w:adjustRightInd w:val="0"/>
                              <w:spacing w:after="0" w:line="240" w:lineRule="auto"/>
                              <w:rPr>
                                <w:rFonts w:ascii="Museo Sans 300" w:hAnsi="Museo Sans 300" w:cs="Franklin Gothic Book"/>
                                <w:color w:val="297151"/>
                                <w:sz w:val="24"/>
                                <w:szCs w:val="24"/>
                              </w:rPr>
                            </w:pPr>
                            <w:r w:rsidRPr="00B57A89">
                              <w:rPr>
                                <w:rFonts w:ascii="Museo Sans 300" w:hAnsi="Museo Sans 300"/>
                                <w:b/>
                                <w:color w:val="297151"/>
                                <w:sz w:val="24"/>
                                <w:szCs w:val="24"/>
                              </w:rPr>
                              <w:t>3.OA.D.8.</w:t>
                            </w:r>
                            <w:r w:rsidRPr="00B57A89">
                              <w:rPr>
                                <w:rFonts w:ascii="Museo Sans 300" w:hAnsi="Museo Sans 300"/>
                                <w:color w:val="297151"/>
                                <w:sz w:val="24"/>
                                <w:szCs w:val="24"/>
                              </w:rPr>
                              <w:t xml:space="preserve"> </w:t>
                            </w:r>
                            <w:r w:rsidRPr="00B57A89">
                              <w:rPr>
                                <w:rFonts w:ascii="Museo Sans 300" w:hAnsi="Museo Sans 300" w:cs="Franklin Gothic Book"/>
                                <w:color w:val="297151"/>
                                <w:sz w:val="24"/>
                                <w:szCs w:val="24"/>
                              </w:rPr>
                              <w:t>Solve two-step word problems using the four operations. Represent these problems using equations with a letter standing for the unknown quantity. Assess the reasonableness of answers using mental computation and estimation strategies including rounding.</w:t>
                            </w:r>
                          </w:p>
                          <w:p w14:paraId="51A38820" w14:textId="77777777" w:rsidR="00533F49" w:rsidRPr="00957D3F" w:rsidRDefault="00533F49" w:rsidP="00533F49">
                            <w:pPr>
                              <w:spacing w:after="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BC7098" id="_x0000_t202" coordsize="21600,21600" o:spt="202" path="m,l,21600r21600,l21600,xe">
                <v:stroke joinstyle="miter"/>
                <v:path gradientshapeok="t" o:connecttype="rect"/>
              </v:shapetype>
              <v:shape id="Text Box 2" o:spid="_x0000_s1026" type="#_x0000_t202" style="position:absolute;left:0;text-align:left;margin-left:161.05pt;margin-top:1.8pt;width:212.25pt;height:12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" fillcolor="white [3201]" strokecolor="#297151" strokeweight=".5pt">
                <v:textbox>
                  <w:txbxContent>
                    <w:p w14:paraId="4D730C16" w14:textId="77777777" w:rsidR="00533F49" w:rsidRPr="00B57A89" w:rsidRDefault="00533F49" w:rsidP="00B57A89">
                      <w:pPr>
                        <w:autoSpaceDE w:val="0"/>
                        <w:autoSpaceDN w:val="0"/>
                        <w:adjustRightInd w:val="0"/>
                        <w:spacing w:after="0" w:line="240" w:lineRule="auto"/>
                        <w:rPr>
                          <w:rFonts w:ascii="Museo Sans 300" w:hAnsi="Museo Sans 300" w:cs="Franklin Gothic Book"/>
                          <w:color w:val="297151"/>
                          <w:sz w:val="24"/>
                          <w:szCs w:val="24"/>
                        </w:rPr>
                      </w:pPr>
                      <w:r w:rsidRPr="00B57A89">
                        <w:rPr>
                          <w:rFonts w:ascii="Museo Sans 300" w:hAnsi="Museo Sans 300"/>
                          <w:b/>
                          <w:color w:val="297151"/>
                          <w:sz w:val="24"/>
                          <w:szCs w:val="24"/>
                        </w:rPr>
                        <w:t>3.OA.D.8.</w:t>
                      </w:r>
                      <w:r w:rsidRPr="00B57A89">
                        <w:rPr>
                          <w:rFonts w:ascii="Museo Sans 300" w:hAnsi="Museo Sans 300"/>
                          <w:color w:val="297151"/>
                          <w:sz w:val="24"/>
                          <w:szCs w:val="24"/>
                        </w:rPr>
                        <w:t xml:space="preserve"> </w:t>
                      </w:r>
                      <w:r w:rsidRPr="00B57A89">
                        <w:rPr>
                          <w:rFonts w:ascii="Museo Sans 300" w:hAnsi="Museo Sans 300" w:cs="Franklin Gothic Book"/>
                          <w:color w:val="297151"/>
                          <w:sz w:val="24"/>
                          <w:szCs w:val="24"/>
                        </w:rPr>
                        <w:t>Solve two-step word problems using the four operations. Represent these problems using equations with a letter standing for the unknown quantity. Assess the reasonableness of answers using mental computation and estimation strategies including rounding.</w:t>
                      </w:r>
                    </w:p>
                    <w:p w14:paraId="51A38820" w14:textId="77777777" w:rsidR="00533F49" w:rsidRPr="00957D3F" w:rsidRDefault="00533F49" w:rsidP="00533F49">
                      <w:pPr>
                        <w:spacing w:after="0"/>
                        <w:rPr>
                          <w:sz w:val="28"/>
                        </w:rPr>
                      </w:pPr>
                    </w:p>
                  </w:txbxContent>
                </v:textbox>
                <w10:wrap type="tight" anchorx="margin"/>
              </v:shape>
            </w:pict>
          </mc:Fallback>
        </mc:AlternateContent>
      </w:r>
      <w:r w:rsidRPr="00B57A89">
        <w:rPr>
          <w:rFonts w:ascii="Museo Sans 300" w:hAnsi="Museo Sans 300"/>
          <w:color w:val="545454"/>
          <w:sz w:val="20"/>
          <w:szCs w:val="20"/>
        </w:rPr>
        <w:t xml:space="preserve">This mini-assessment attends to </w:t>
      </w:r>
      <w:r w:rsidRPr="00B57A89">
        <w:rPr>
          <w:rFonts w:ascii="Museo Sans 300" w:hAnsi="Museo Sans 300"/>
          <w:b/>
          <w:color w:val="545454"/>
          <w:sz w:val="20"/>
          <w:szCs w:val="20"/>
        </w:rPr>
        <w:t>focus</w:t>
      </w:r>
      <w:r w:rsidRPr="00B57A89">
        <w:rPr>
          <w:rFonts w:ascii="Museo Sans 300" w:hAnsi="Museo Sans 300"/>
          <w:color w:val="545454"/>
          <w:sz w:val="20"/>
          <w:szCs w:val="20"/>
        </w:rPr>
        <w:t xml:space="preserve"> as it addresses problems with all four </w:t>
      </w:r>
      <w:r w:rsidRPr="00B57A89">
        <w:rPr>
          <w:rFonts w:ascii="Museo Sans 300" w:hAnsi="Museo Sans 300"/>
          <w:color w:val="545454"/>
          <w:sz w:val="20"/>
          <w:szCs w:val="20"/>
        </w:rPr>
        <w:t xml:space="preserve">operations, including assessing the reasonableness of answers, which is at the heart of the grade 3 standards and a key component of the </w:t>
      </w:r>
      <w:r w:rsidR="004E04A6">
        <w:rPr>
          <w:rFonts w:ascii="Museo Sans 300" w:hAnsi="Museo Sans 300"/>
          <w:color w:val="545454"/>
          <w:sz w:val="20"/>
          <w:szCs w:val="20"/>
        </w:rPr>
        <w:t>M</w:t>
      </w:r>
      <w:r w:rsidRPr="00B57A89">
        <w:rPr>
          <w:rFonts w:ascii="Museo Sans 300" w:hAnsi="Museo Sans 300"/>
          <w:color w:val="545454"/>
          <w:sz w:val="20"/>
          <w:szCs w:val="20"/>
        </w:rPr>
        <w:t xml:space="preserve">ajor </w:t>
      </w:r>
      <w:r w:rsidR="004E04A6">
        <w:rPr>
          <w:rFonts w:ascii="Museo Sans 300" w:hAnsi="Museo Sans 300"/>
          <w:color w:val="545454"/>
          <w:sz w:val="20"/>
          <w:szCs w:val="20"/>
        </w:rPr>
        <w:t>W</w:t>
      </w:r>
      <w:r w:rsidRPr="00B57A89">
        <w:rPr>
          <w:rFonts w:ascii="Museo Sans 300" w:hAnsi="Museo Sans 300"/>
          <w:color w:val="545454"/>
          <w:sz w:val="20"/>
          <w:szCs w:val="20"/>
        </w:rPr>
        <w:t xml:space="preserve">ork of the </w:t>
      </w:r>
      <w:r w:rsidR="004E04A6">
        <w:rPr>
          <w:rFonts w:ascii="Museo Sans 300" w:hAnsi="Museo Sans 300"/>
          <w:color w:val="545454"/>
          <w:sz w:val="20"/>
          <w:szCs w:val="20"/>
        </w:rPr>
        <w:t>G</w:t>
      </w:r>
      <w:r w:rsidRPr="00B57A89">
        <w:rPr>
          <w:rFonts w:ascii="Museo Sans 300" w:hAnsi="Museo Sans 300"/>
          <w:color w:val="545454"/>
          <w:sz w:val="20"/>
          <w:szCs w:val="20"/>
        </w:rPr>
        <w:t>rade.</w:t>
      </w:r>
      <w:r w:rsidRPr="00B57A89">
        <w:rPr>
          <w:rStyle w:val="FootnoteReference"/>
          <w:rFonts w:ascii="Museo Sans 300" w:hAnsi="Museo Sans 300"/>
          <w:color w:val="545454"/>
          <w:sz w:val="20"/>
          <w:szCs w:val="20"/>
        </w:rPr>
        <w:footnoteReference w:id="1"/>
      </w:r>
      <w:r w:rsidRPr="00B57A89">
        <w:rPr>
          <w:rFonts w:ascii="Museo Sans 300" w:hAnsi="Museo Sans 300"/>
          <w:color w:val="545454"/>
          <w:sz w:val="20"/>
          <w:szCs w:val="20"/>
        </w:rPr>
        <w:t xml:space="preserve"> </w:t>
      </w:r>
      <w:r w:rsidRPr="00B57A89">
        <w:rPr>
          <w:rFonts w:ascii="Museo Sans 300" w:hAnsi="Museo Sans 300"/>
          <w:color w:val="545454"/>
          <w:sz w:val="20"/>
          <w:szCs w:val="20"/>
        </w:rPr>
        <w:t xml:space="preserve">It addresses </w:t>
      </w:r>
      <w:r w:rsidRPr="00B57A89">
        <w:rPr>
          <w:rFonts w:ascii="Museo Sans 300" w:hAnsi="Museo Sans 300"/>
          <w:b/>
          <w:color w:val="545454"/>
          <w:sz w:val="20"/>
          <w:szCs w:val="20"/>
        </w:rPr>
        <w:t>coherence</w:t>
      </w:r>
      <w:r w:rsidRPr="00B57A89">
        <w:rPr>
          <w:rFonts w:ascii="Museo Sans 300" w:hAnsi="Museo Sans 300"/>
          <w:color w:val="545454"/>
          <w:sz w:val="20"/>
          <w:szCs w:val="20"/>
        </w:rPr>
        <w:t xml:space="preserve"> </w:t>
      </w:r>
      <w:r w:rsidR="0025548F" w:rsidRPr="00B57A89">
        <w:rPr>
          <w:rFonts w:ascii="Museo Sans 300" w:hAnsi="Museo Sans 300"/>
          <w:color w:val="545454"/>
          <w:sz w:val="20"/>
          <w:szCs w:val="20"/>
        </w:rPr>
        <w:t xml:space="preserve">across grades as it builds on problem solving with addition and subtraction (2.OA.A.1) and prepares students for multi-step problem solving (4.OA.A.3). Standard 3.OA.D.8 and this mini-assessment target </w:t>
      </w:r>
      <w:r w:rsidR="0025548F" w:rsidRPr="00B57A89">
        <w:rPr>
          <w:rFonts w:ascii="Museo Sans 300" w:hAnsi="Museo Sans 300"/>
          <w:i/>
          <w:color w:val="545454"/>
          <w:sz w:val="20"/>
          <w:szCs w:val="20"/>
        </w:rPr>
        <w:t>application</w:t>
      </w:r>
      <w:r w:rsidR="0025548F" w:rsidRPr="00B57A89">
        <w:rPr>
          <w:rFonts w:ascii="Museo Sans 300" w:hAnsi="Museo Sans 300"/>
          <w:color w:val="545454"/>
          <w:sz w:val="20"/>
          <w:szCs w:val="20"/>
        </w:rPr>
        <w:t xml:space="preserve">, one of the three elements of </w:t>
      </w:r>
      <w:r w:rsidR="0025548F" w:rsidRPr="00B57A89">
        <w:rPr>
          <w:rFonts w:ascii="Museo Sans 300" w:hAnsi="Museo Sans 300"/>
          <w:b/>
          <w:color w:val="545454"/>
          <w:sz w:val="20"/>
          <w:szCs w:val="20"/>
        </w:rPr>
        <w:t>rigor</w:t>
      </w:r>
      <w:r w:rsidR="0025548F" w:rsidRPr="00B57A89">
        <w:rPr>
          <w:rFonts w:ascii="Museo Sans 300" w:hAnsi="Museo Sans 300"/>
          <w:color w:val="545454"/>
          <w:sz w:val="20"/>
          <w:szCs w:val="20"/>
        </w:rPr>
        <w:t>, through word problems.</w:t>
      </w:r>
    </w:p>
    <w:p w14:paraId="455778EF" w14:textId="77777777" w:rsidR="00441076" w:rsidRPr="00B57A89" w:rsidRDefault="00441076" w:rsidP="00441076">
      <w:pPr>
        <w:pStyle w:val="NoSpacing"/>
        <w:jc w:val="both"/>
        <w:rPr>
          <w:rFonts w:ascii="Museo Sans 300" w:hAnsi="Museo Sans 300"/>
          <w:color w:val="545454"/>
          <w:sz w:val="20"/>
          <w:szCs w:val="20"/>
        </w:rPr>
      </w:pPr>
    </w:p>
    <w:p w14:paraId="0555CE45" w14:textId="24E013CB" w:rsidR="006E5310" w:rsidRPr="0003304E" w:rsidRDefault="00B57A89" w:rsidP="006E5310">
      <w:pPr>
        <w:pStyle w:val="NoSpacing"/>
        <w:rPr>
          <w:rFonts w:ascii="Museo Sans 300" w:hAnsi="Museo Sans 300"/>
          <w:color w:val="20A369"/>
          <w:sz w:val="20"/>
          <w:szCs w:val="20"/>
        </w:rPr>
      </w:pPr>
      <w:r w:rsidRPr="0003304E">
        <w:rPr>
          <w:rFonts w:ascii="Museo Sans 300" w:hAnsi="Museo Sans 300"/>
          <w:color w:val="20A369"/>
          <w:sz w:val="20"/>
          <w:szCs w:val="20"/>
        </w:rPr>
        <w:t>A CLOSER LOOK</w:t>
      </w:r>
      <w:r w:rsidR="00270C4E" w:rsidRPr="0003304E">
        <w:rPr>
          <w:rFonts w:ascii="Museo Sans 300" w:hAnsi="Museo Sans 300"/>
          <w:noProof/>
          <w:color w:val="545454"/>
          <w:sz w:val="20"/>
          <w:szCs w:val="20"/>
        </w:rPr>
        <w:drawing>
          <wp:anchor distT="0" distB="0" distL="114300" distR="114300" simplePos="0" relativeHeight="251658240" behindDoc="1" locked="0" layoutInCell="1" allowOverlap="1" wp14:anchorId="33EC90BF" wp14:editId="3AB7BC29">
            <wp:simplePos x="0" y="0"/>
            <wp:positionH relativeFrom="column">
              <wp:posOffset>3686175</wp:posOffset>
            </wp:positionH>
            <wp:positionV relativeFrom="paragraph">
              <wp:posOffset>106045</wp:posOffset>
            </wp:positionV>
            <wp:extent cx="2743200" cy="2833370"/>
            <wp:effectExtent l="0" t="0" r="0" b="5080"/>
            <wp:wrapTight wrapText="bothSides">
              <wp:wrapPolygon edited="0">
                <wp:start x="0" y="0"/>
                <wp:lineTo x="0" y="21494"/>
                <wp:lineTo x="21450" y="21494"/>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43200" cy="2833370"/>
                    </a:xfrm>
                    <a:prstGeom prst="rect">
                      <a:avLst/>
                    </a:prstGeom>
                  </pic:spPr>
                </pic:pic>
              </a:graphicData>
            </a:graphic>
            <wp14:sizeRelH relativeFrom="page">
              <wp14:pctWidth>0</wp14:pctWidth>
            </wp14:sizeRelH>
            <wp14:sizeRelV relativeFrom="page">
              <wp14:pctHeight>0</wp14:pctHeight>
            </wp14:sizeRelV>
          </wp:anchor>
        </w:drawing>
      </w:r>
    </w:p>
    <w:p w14:paraId="20880943" w14:textId="4ECBF84F" w:rsidR="00FC44E5" w:rsidRPr="00B57A89" w:rsidRDefault="0025548F" w:rsidP="00FD7DD0">
      <w:pPr>
        <w:pStyle w:val="NoSpacing"/>
        <w:spacing w:after="120"/>
        <w:rPr>
          <w:rFonts w:ascii="Museo Sans 300" w:hAnsi="Museo Sans 300"/>
          <w:color w:val="545454"/>
          <w:sz w:val="20"/>
          <w:szCs w:val="20"/>
        </w:rPr>
      </w:pPr>
      <w:r w:rsidRPr="00B57A89">
        <w:rPr>
          <w:rFonts w:ascii="Museo Sans 300" w:hAnsi="Museo Sans 300"/>
          <w:color w:val="545454"/>
          <w:sz w:val="20"/>
          <w:szCs w:val="20"/>
        </w:rPr>
        <w:t>Standard 3.OA.D.8</w:t>
      </w:r>
      <w:r w:rsidR="00081132" w:rsidRPr="00B57A89">
        <w:rPr>
          <w:rFonts w:ascii="Museo Sans 300" w:hAnsi="Museo Sans 300"/>
          <w:color w:val="545454"/>
          <w:sz w:val="20"/>
          <w:szCs w:val="20"/>
        </w:rPr>
        <w:t xml:space="preserve"> encompasses a significant amount of work for grade 3, including a variety of problem types and all four operations. </w:t>
      </w:r>
      <w:r w:rsidRPr="00B57A89">
        <w:rPr>
          <w:rFonts w:ascii="Museo Sans 300" w:hAnsi="Museo Sans 300"/>
          <w:color w:val="545454"/>
          <w:sz w:val="20"/>
          <w:szCs w:val="20"/>
        </w:rPr>
        <w:t xml:space="preserve"> </w:t>
      </w:r>
      <w:r w:rsidR="00847D5E" w:rsidRPr="00B57A89">
        <w:rPr>
          <w:rFonts w:ascii="Museo Sans 300" w:hAnsi="Museo Sans 300"/>
          <w:color w:val="545454"/>
          <w:sz w:val="20"/>
          <w:szCs w:val="20"/>
        </w:rPr>
        <w:t>Each</w:t>
      </w:r>
      <w:r w:rsidR="00FC44E5" w:rsidRPr="00B57A89">
        <w:rPr>
          <w:rFonts w:ascii="Museo Sans 300" w:hAnsi="Museo Sans 300"/>
          <w:color w:val="545454"/>
          <w:sz w:val="20"/>
          <w:szCs w:val="20"/>
        </w:rPr>
        <w:t xml:space="preserve"> of the problems on this mini-assessment </w:t>
      </w:r>
      <w:r w:rsidR="005F28ED" w:rsidRPr="00B57A89">
        <w:rPr>
          <w:rFonts w:ascii="Museo Sans 300" w:hAnsi="Museo Sans 300"/>
          <w:color w:val="545454"/>
          <w:sz w:val="20"/>
          <w:szCs w:val="20"/>
        </w:rPr>
        <w:t>uses</w:t>
      </w:r>
      <w:r w:rsidR="00FC44E5" w:rsidRPr="00B57A89">
        <w:rPr>
          <w:rFonts w:ascii="Museo Sans 300" w:hAnsi="Museo Sans 300"/>
          <w:color w:val="545454"/>
          <w:sz w:val="20"/>
          <w:szCs w:val="20"/>
        </w:rPr>
        <w:t xml:space="preserve"> the </w:t>
      </w:r>
      <w:hyperlink r:id="rId9" w:history="1">
        <w:r w:rsidR="00FC44E5" w:rsidRPr="006E5310">
          <w:rPr>
            <w:rStyle w:val="Hyperlink"/>
            <w:rFonts w:ascii="Museo Sans 300" w:hAnsi="Museo Sans 300"/>
            <w:color w:val="20A369"/>
            <w:sz w:val="20"/>
            <w:szCs w:val="20"/>
            <w:u w:val="none"/>
          </w:rPr>
          <w:t>addition and subtraction situations and the multiplication and division situations</w:t>
        </w:r>
      </w:hyperlink>
      <w:r w:rsidR="00FC44E5" w:rsidRPr="00B57A89">
        <w:rPr>
          <w:rFonts w:ascii="Museo Sans 300" w:hAnsi="Museo Sans 300"/>
          <w:color w:val="545454"/>
          <w:sz w:val="20"/>
          <w:szCs w:val="20"/>
        </w:rPr>
        <w:t xml:space="preserve"> (</w:t>
      </w:r>
      <w:r w:rsidR="007C127B" w:rsidRPr="00B57A89">
        <w:rPr>
          <w:rFonts w:ascii="Museo Sans 300" w:hAnsi="Museo Sans 300"/>
          <w:color w:val="545454"/>
          <w:sz w:val="20"/>
          <w:szCs w:val="20"/>
        </w:rPr>
        <w:t>see pages 9 and 10</w:t>
      </w:r>
      <w:r w:rsidR="00FC44E5" w:rsidRPr="00B57A89">
        <w:rPr>
          <w:rFonts w:ascii="Museo Sans 300" w:hAnsi="Museo Sans 300"/>
          <w:color w:val="545454"/>
          <w:sz w:val="20"/>
          <w:szCs w:val="20"/>
        </w:rPr>
        <w:t>)</w:t>
      </w:r>
      <w:r w:rsidR="003A0B72" w:rsidRPr="00B57A89">
        <w:rPr>
          <w:rFonts w:ascii="Museo Sans 300" w:hAnsi="Museo Sans 300"/>
          <w:color w:val="545454"/>
          <w:sz w:val="20"/>
          <w:szCs w:val="20"/>
        </w:rPr>
        <w:t xml:space="preserve">. </w:t>
      </w:r>
      <w:r w:rsidR="007E4FBD" w:rsidRPr="00B57A89">
        <w:rPr>
          <w:rFonts w:ascii="Museo Sans 300" w:hAnsi="Museo Sans 300"/>
          <w:color w:val="545454"/>
          <w:sz w:val="20"/>
          <w:szCs w:val="20"/>
        </w:rPr>
        <w:t>Because the problem</w:t>
      </w:r>
      <w:r w:rsidR="009F5C89" w:rsidRPr="00B57A89">
        <w:rPr>
          <w:rFonts w:ascii="Museo Sans 300" w:hAnsi="Museo Sans 300"/>
          <w:color w:val="545454"/>
          <w:sz w:val="20"/>
          <w:szCs w:val="20"/>
        </w:rPr>
        <w:t>-</w:t>
      </w:r>
      <w:r w:rsidR="007E4FBD" w:rsidRPr="00B57A89">
        <w:rPr>
          <w:rFonts w:ascii="Museo Sans 300" w:hAnsi="Museo Sans 300"/>
          <w:color w:val="545454"/>
          <w:sz w:val="20"/>
          <w:szCs w:val="20"/>
        </w:rPr>
        <w:t xml:space="preserve">solving demands are high and the operations are paired together, this mini-assessment focuses on </w:t>
      </w:r>
      <w:r w:rsidR="003A0B72" w:rsidRPr="00B57A89">
        <w:rPr>
          <w:rFonts w:ascii="Museo Sans 300" w:hAnsi="Museo Sans 300"/>
          <w:color w:val="545454"/>
          <w:sz w:val="20"/>
          <w:szCs w:val="20"/>
        </w:rPr>
        <w:t xml:space="preserve">multiplication situations using </w:t>
      </w:r>
      <w:r w:rsidR="007E4FBD" w:rsidRPr="00B57A89">
        <w:rPr>
          <w:rFonts w:ascii="Museo Sans 300" w:hAnsi="Museo Sans 300"/>
          <w:color w:val="545454"/>
          <w:sz w:val="20"/>
          <w:szCs w:val="20"/>
        </w:rPr>
        <w:t>equal groups</w:t>
      </w:r>
      <w:r w:rsidR="003A0B72" w:rsidRPr="00B57A89">
        <w:rPr>
          <w:rFonts w:ascii="Museo Sans 300" w:hAnsi="Museo Sans 300"/>
          <w:color w:val="545454"/>
          <w:sz w:val="20"/>
          <w:szCs w:val="20"/>
        </w:rPr>
        <w:t>, not arrays or measurement quantities</w:t>
      </w:r>
      <w:r w:rsidR="007E4FBD" w:rsidRPr="00B57A89">
        <w:rPr>
          <w:rFonts w:ascii="Museo Sans 300" w:hAnsi="Museo Sans 300"/>
          <w:color w:val="545454"/>
          <w:sz w:val="20"/>
          <w:szCs w:val="20"/>
        </w:rPr>
        <w:t xml:space="preserve">. </w:t>
      </w:r>
    </w:p>
    <w:p w14:paraId="1DD80045" w14:textId="3BAE0DD8" w:rsidR="003A0B72" w:rsidRPr="00B57A89" w:rsidRDefault="00626986" w:rsidP="00617425">
      <w:pPr>
        <w:pStyle w:val="NoSpacing"/>
        <w:spacing w:after="120"/>
        <w:rPr>
          <w:rFonts w:ascii="Museo Sans 300" w:hAnsi="Museo Sans 300"/>
          <w:color w:val="545454"/>
          <w:sz w:val="20"/>
          <w:szCs w:val="20"/>
        </w:rPr>
      </w:pPr>
      <w:r w:rsidRPr="00B57A89">
        <w:rPr>
          <w:rFonts w:ascii="Museo Sans 300" w:hAnsi="Museo Sans 300"/>
          <w:color w:val="545454"/>
          <w:sz w:val="20"/>
          <w:szCs w:val="20"/>
        </w:rPr>
        <w:t>Visual r</w:t>
      </w:r>
      <w:r w:rsidR="00FC44E5" w:rsidRPr="00B57A89">
        <w:rPr>
          <w:rFonts w:ascii="Museo Sans 300" w:hAnsi="Museo Sans 300"/>
          <w:color w:val="545454"/>
          <w:sz w:val="20"/>
          <w:szCs w:val="20"/>
        </w:rPr>
        <w:t xml:space="preserve">epresentations are a part of standard 3.OA.D.8, but they are included as a means to an end, not an end in themselves. Consequently, no questions explicitly ask students to </w:t>
      </w:r>
      <w:r w:rsidRPr="00B57A89">
        <w:rPr>
          <w:rFonts w:ascii="Museo Sans 300" w:hAnsi="Museo Sans 300"/>
          <w:color w:val="545454"/>
          <w:sz w:val="20"/>
          <w:szCs w:val="20"/>
        </w:rPr>
        <w:t>use visual representations to show</w:t>
      </w:r>
      <w:r w:rsidR="005F28ED" w:rsidRPr="00B57A89">
        <w:rPr>
          <w:rFonts w:ascii="Museo Sans 300" w:hAnsi="Museo Sans 300"/>
          <w:color w:val="545454"/>
          <w:sz w:val="20"/>
          <w:szCs w:val="20"/>
        </w:rPr>
        <w:t xml:space="preserve"> how they solved</w:t>
      </w:r>
      <w:r w:rsidR="00FC44E5" w:rsidRPr="00B57A89">
        <w:rPr>
          <w:rFonts w:ascii="Museo Sans 300" w:hAnsi="Museo Sans 300"/>
          <w:color w:val="545454"/>
          <w:sz w:val="20"/>
          <w:szCs w:val="20"/>
        </w:rPr>
        <w:t xml:space="preserve"> the problems</w:t>
      </w:r>
      <w:r w:rsidR="00FD7DD0" w:rsidRPr="00B57A89">
        <w:rPr>
          <w:rFonts w:ascii="Museo Sans 300" w:hAnsi="Museo Sans 300"/>
          <w:color w:val="545454"/>
          <w:sz w:val="20"/>
          <w:szCs w:val="20"/>
        </w:rPr>
        <w:t>.</w:t>
      </w:r>
      <w:r w:rsidR="005F28ED" w:rsidRPr="00B57A89">
        <w:rPr>
          <w:rFonts w:ascii="Museo Sans 300" w:hAnsi="Museo Sans 300"/>
          <w:color w:val="545454"/>
          <w:sz w:val="20"/>
          <w:szCs w:val="20"/>
        </w:rPr>
        <w:t xml:space="preserve"> However, looking at students’ solution strategies may be helpful </w:t>
      </w:r>
      <w:r w:rsidRPr="00B57A89">
        <w:rPr>
          <w:rFonts w:ascii="Museo Sans 300" w:hAnsi="Museo Sans 300"/>
          <w:color w:val="545454"/>
          <w:sz w:val="20"/>
          <w:szCs w:val="20"/>
        </w:rPr>
        <w:t>for</w:t>
      </w:r>
      <w:r w:rsidR="005F28ED" w:rsidRPr="00B57A89">
        <w:rPr>
          <w:rFonts w:ascii="Museo Sans 300" w:hAnsi="Museo Sans 300"/>
          <w:color w:val="545454"/>
          <w:sz w:val="20"/>
          <w:szCs w:val="20"/>
        </w:rPr>
        <w:t xml:space="preserve"> teachers to plan instruction.</w:t>
      </w:r>
    </w:p>
    <w:p w14:paraId="028F2200" w14:textId="40A4A517" w:rsidR="00533F49" w:rsidRPr="00B57A89" w:rsidRDefault="003A0B72" w:rsidP="00617425">
      <w:pPr>
        <w:pStyle w:val="NoSpacing"/>
        <w:spacing w:after="120"/>
        <w:rPr>
          <w:rFonts w:ascii="Museo Sans 300" w:hAnsi="Museo Sans 300"/>
          <w:color w:val="545454"/>
          <w:sz w:val="20"/>
          <w:szCs w:val="20"/>
        </w:rPr>
      </w:pPr>
      <w:r w:rsidRPr="00B57A89">
        <w:rPr>
          <w:rFonts w:ascii="Museo Sans 300" w:hAnsi="Museo Sans 300"/>
          <w:color w:val="545454"/>
          <w:sz w:val="20"/>
          <w:szCs w:val="20"/>
        </w:rPr>
        <w:lastRenderedPageBreak/>
        <w:t>If you feel additional scaffolding is needed, you may tell students to</w:t>
      </w:r>
      <w:r w:rsidR="00FD7DD0" w:rsidRPr="00B57A89">
        <w:rPr>
          <w:rFonts w:ascii="Museo Sans 300" w:hAnsi="Museo Sans 300"/>
          <w:color w:val="545454"/>
          <w:sz w:val="20"/>
          <w:szCs w:val="20"/>
        </w:rPr>
        <w:t xml:space="preserve"> “Draw a picture if it helps.”</w:t>
      </w:r>
      <w:r w:rsidR="00FA4455" w:rsidRPr="00B57A89">
        <w:rPr>
          <w:rFonts w:ascii="Museo Sans 300" w:hAnsi="Museo Sans 300"/>
          <w:color w:val="545454"/>
          <w:sz w:val="20"/>
          <w:szCs w:val="20"/>
        </w:rPr>
        <w:t xml:space="preserve"> </w:t>
      </w:r>
      <w:r w:rsidR="004E5324" w:rsidRPr="00B57A89">
        <w:rPr>
          <w:rFonts w:ascii="Museo Sans 300" w:hAnsi="Museo Sans 300"/>
          <w:color w:val="545454"/>
          <w:sz w:val="20"/>
          <w:szCs w:val="20"/>
        </w:rPr>
        <w:t xml:space="preserve">One example of a representation students may use is shown </w:t>
      </w:r>
      <w:bookmarkStart w:id="0" w:name="_GoBack"/>
      <w:r w:rsidR="004E5324" w:rsidRPr="00B57A89">
        <w:rPr>
          <w:rFonts w:ascii="Museo Sans 300" w:hAnsi="Museo Sans 300"/>
          <w:color w:val="545454"/>
          <w:sz w:val="20"/>
          <w:szCs w:val="20"/>
        </w:rPr>
        <w:t xml:space="preserve">to the </w:t>
      </w:r>
      <w:r w:rsidR="004E04A6">
        <w:rPr>
          <w:rFonts w:ascii="Museo Sans 300" w:hAnsi="Museo Sans 300"/>
          <w:color w:val="545454"/>
          <w:sz w:val="20"/>
          <w:szCs w:val="20"/>
        </w:rPr>
        <w:t>right</w:t>
      </w:r>
      <w:r w:rsidR="004E5324" w:rsidRPr="00B57A89">
        <w:rPr>
          <w:rFonts w:ascii="Museo Sans 300" w:hAnsi="Museo Sans 300"/>
          <w:color w:val="545454"/>
          <w:sz w:val="20"/>
          <w:szCs w:val="20"/>
        </w:rPr>
        <w:t>.</w:t>
      </w:r>
      <w:r w:rsidR="00131BA6" w:rsidRPr="00B57A89">
        <w:rPr>
          <w:rStyle w:val="FootnoteReference"/>
          <w:rFonts w:ascii="Museo Sans 300" w:hAnsi="Museo Sans 300"/>
          <w:color w:val="545454"/>
          <w:sz w:val="20"/>
          <w:szCs w:val="20"/>
        </w:rPr>
        <w:footnoteReference w:id="2"/>
      </w:r>
      <w:r w:rsidR="00FD7DD0" w:rsidRPr="00B57A89">
        <w:rPr>
          <w:rFonts w:ascii="Museo Sans 300" w:hAnsi="Museo Sans 300"/>
          <w:noProof/>
          <w:color w:val="545454"/>
          <w:sz w:val="20"/>
          <w:szCs w:val="20"/>
        </w:rPr>
        <w:t xml:space="preserve"> </w:t>
      </w:r>
      <w:r w:rsidR="00FC44E5" w:rsidRPr="00B57A89">
        <w:rPr>
          <w:rFonts w:ascii="Museo Sans 300" w:hAnsi="Museo Sans 300"/>
          <w:color w:val="545454"/>
          <w:sz w:val="20"/>
          <w:szCs w:val="20"/>
        </w:rPr>
        <w:t xml:space="preserve"> </w:t>
      </w:r>
      <w:bookmarkEnd w:id="0"/>
    </w:p>
    <w:p w14:paraId="13D749D1" w14:textId="4780DECD" w:rsidR="00C949FB" w:rsidRDefault="00617425" w:rsidP="00C95E40">
      <w:pPr>
        <w:pStyle w:val="NoSpacing"/>
        <w:rPr>
          <w:rFonts w:ascii="Museo Sans 300" w:hAnsi="Museo Sans 300"/>
          <w:color w:val="545454"/>
          <w:sz w:val="20"/>
          <w:szCs w:val="20"/>
        </w:rPr>
      </w:pPr>
      <w:r w:rsidRPr="00B57A89">
        <w:rPr>
          <w:rFonts w:ascii="Museo Sans 300" w:hAnsi="Museo Sans 300"/>
          <w:color w:val="545454"/>
          <w:sz w:val="20"/>
          <w:szCs w:val="20"/>
        </w:rPr>
        <w:t xml:space="preserve">It is likely to take students </w:t>
      </w:r>
      <w:r w:rsidR="00FA4455" w:rsidRPr="00B57A89">
        <w:rPr>
          <w:rFonts w:ascii="Museo Sans 300" w:hAnsi="Museo Sans 300"/>
          <w:color w:val="545454"/>
          <w:sz w:val="20"/>
          <w:szCs w:val="20"/>
        </w:rPr>
        <w:t xml:space="preserve">around 25–30 minutes </w:t>
      </w:r>
      <w:r w:rsidRPr="00B57A89">
        <w:rPr>
          <w:rFonts w:ascii="Museo Sans 300" w:hAnsi="Museo Sans 300"/>
          <w:color w:val="545454"/>
          <w:sz w:val="20"/>
          <w:szCs w:val="20"/>
        </w:rPr>
        <w:t>to answer the 7 questions on this mini-assessment.</w:t>
      </w:r>
    </w:p>
    <w:p w14:paraId="12702FE5" w14:textId="3096C7C7" w:rsidR="00C95E40" w:rsidRDefault="00C95E40" w:rsidP="00C95E40">
      <w:pPr>
        <w:pStyle w:val="NoSpacing"/>
        <w:rPr>
          <w:rFonts w:ascii="Museo Sans 300" w:hAnsi="Museo Sans 300"/>
          <w:color w:val="545454"/>
          <w:sz w:val="20"/>
          <w:szCs w:val="20"/>
        </w:rPr>
      </w:pPr>
    </w:p>
    <w:p w14:paraId="7D32F531" w14:textId="26B2DC52" w:rsidR="00C949FB" w:rsidRPr="00645D40" w:rsidRDefault="00C949FB" w:rsidP="00C949FB">
      <w:pPr>
        <w:spacing w:after="0"/>
        <w:rPr>
          <w:rFonts w:ascii="Museo Sans 300" w:eastAsia="Museo Sans 300" w:hAnsi="Museo Sans 300" w:cs="Museo Sans 300"/>
          <w:color w:val="24A76B"/>
          <w:sz w:val="20"/>
          <w:szCs w:val="20"/>
        </w:rPr>
      </w:pPr>
      <w:r>
        <w:rPr>
          <w:rFonts w:ascii="Museo Sans 300" w:eastAsia="Museo Sans 300" w:hAnsi="Museo Sans 300" w:cs="Museo Sans 300"/>
          <w:color w:val="24A76B"/>
          <w:sz w:val="20"/>
          <w:szCs w:val="20"/>
        </w:rPr>
        <w:t>SUPPORT FOR ENGLISH LANGUAGE LEARNERS</w:t>
      </w:r>
    </w:p>
    <w:p w14:paraId="26F55A0E" w14:textId="12E74AD4" w:rsidR="00C949FB" w:rsidRPr="00645D40" w:rsidRDefault="00C949FB" w:rsidP="00C949FB">
      <w:pPr>
        <w:rPr>
          <w:rFonts w:ascii="Museo Sans 300" w:hAnsi="Museo Sans 300"/>
          <w:color w:val="50524F"/>
          <w:sz w:val="20"/>
          <w:szCs w:val="20"/>
        </w:rPr>
      </w:pPr>
      <w:r w:rsidRPr="00645D40">
        <w:rPr>
          <w:rFonts w:ascii="Museo Sans 300" w:hAnsi="Museo Sans 300"/>
          <w:color w:val="50524F"/>
          <w:sz w:val="20"/>
          <w:szCs w:val="20"/>
        </w:rPr>
        <w:t>This lesson was designed to include specific features that support access for all students and align to best practice for English Language Learner (ELL) instruction and assessment.</w:t>
      </w:r>
      <w:r>
        <w:t xml:space="preserve"> </w:t>
      </w:r>
      <w:r w:rsidR="004E04A6" w:rsidRPr="004E04A6">
        <w:rPr>
          <w:rFonts w:ascii="Museo Sans 300" w:hAnsi="Museo Sans 300"/>
          <w:color w:val="50524F"/>
          <w:sz w:val="20"/>
          <w:szCs w:val="20"/>
        </w:rPr>
        <w:t>Go</w:t>
      </w:r>
      <w:r w:rsidR="004E04A6">
        <w:t xml:space="preserve"> </w:t>
      </w:r>
      <w:hyperlink r:id="rId10" w:history="1">
        <w:r w:rsidR="004E04A6">
          <w:rPr>
            <w:rStyle w:val="Hyperlink"/>
            <w:rFonts w:ascii="Museo Sans 300" w:eastAsia="Calibri" w:hAnsi="Museo Sans 300" w:cs="Calibri"/>
            <w:color w:val="20A369"/>
            <w:sz w:val="20"/>
            <w:szCs w:val="20"/>
          </w:rPr>
          <w:t>here</w:t>
        </w:r>
      </w:hyperlink>
      <w:r w:rsidRPr="00B8026D">
        <w:rPr>
          <w:rFonts w:ascii="Museo Sans 300" w:hAnsi="Museo Sans 300"/>
          <w:sz w:val="20"/>
          <w:szCs w:val="20"/>
        </w:rPr>
        <w:t xml:space="preserve"> </w:t>
      </w:r>
      <w:r w:rsidRPr="00B8026D">
        <w:rPr>
          <w:rFonts w:ascii="Museo Sans 300" w:hAnsi="Museo Sans 300"/>
          <w:color w:val="50524F"/>
          <w:sz w:val="20"/>
          <w:szCs w:val="20"/>
        </w:rPr>
        <w:t>t</w:t>
      </w:r>
      <w:r w:rsidRPr="00645D40">
        <w:rPr>
          <w:rFonts w:ascii="Museo Sans 300" w:hAnsi="Museo Sans 300"/>
          <w:color w:val="50524F"/>
          <w:sz w:val="20"/>
          <w:szCs w:val="20"/>
        </w:rPr>
        <w:t>o learn more about the research behind these supports. Features that support access in this mini-assessment include:</w:t>
      </w:r>
    </w:p>
    <w:p w14:paraId="2D8C8B4D" w14:textId="729FFBAE" w:rsidR="00C949FB" w:rsidRPr="00645D40" w:rsidRDefault="00C949FB" w:rsidP="00C949FB">
      <w:pPr>
        <w:pStyle w:val="ListParagraph"/>
        <w:numPr>
          <w:ilvl w:val="0"/>
          <w:numId w:val="14"/>
        </w:numPr>
        <w:rPr>
          <w:rFonts w:ascii="Museo Sans 300" w:hAnsi="Museo Sans 300"/>
          <w:color w:val="50524F"/>
          <w:sz w:val="20"/>
          <w:szCs w:val="20"/>
        </w:rPr>
      </w:pPr>
      <w:r w:rsidRPr="00645D40">
        <w:rPr>
          <w:rFonts w:ascii="Museo Sans 300" w:hAnsi="Museo Sans 300"/>
          <w:color w:val="50524F"/>
          <w:sz w:val="20"/>
          <w:szCs w:val="20"/>
        </w:rPr>
        <w:t xml:space="preserve">Tasks that allow for multi-modal representations, which can deepen understanding of the mathematics and make it easier for students, especially ELLs, to give mathematical explanations. </w:t>
      </w:r>
    </w:p>
    <w:p w14:paraId="03C8D601" w14:textId="77777777" w:rsidR="00C949FB" w:rsidRPr="00645D40" w:rsidRDefault="00C949FB" w:rsidP="00C949FB">
      <w:pPr>
        <w:pStyle w:val="ListParagraph"/>
        <w:numPr>
          <w:ilvl w:val="0"/>
          <w:numId w:val="14"/>
        </w:numPr>
        <w:rPr>
          <w:rFonts w:ascii="Museo Sans 300" w:hAnsi="Museo Sans 300"/>
          <w:color w:val="50524F"/>
          <w:sz w:val="20"/>
          <w:szCs w:val="20"/>
        </w:rPr>
      </w:pPr>
      <w:r w:rsidRPr="00645D40">
        <w:rPr>
          <w:rFonts w:ascii="Museo Sans 300" w:hAnsi="Museo Sans 300"/>
          <w:color w:val="50524F"/>
          <w:sz w:val="20"/>
          <w:szCs w:val="20"/>
        </w:rPr>
        <w:t>Tasks that avoid unnecessarily complex language to allow students, especially ELLs, to access and demonstrate what they know about the mathematics of the assessment.</w:t>
      </w:r>
    </w:p>
    <w:p w14:paraId="4AC68D59" w14:textId="77777777" w:rsidR="00C949FB" w:rsidRDefault="00C949FB" w:rsidP="00C949FB">
      <w:pPr>
        <w:rPr>
          <w:rFonts w:ascii="Museo Sans 300" w:hAnsi="Museo Sans 300"/>
          <w:color w:val="50524F"/>
          <w:sz w:val="20"/>
          <w:szCs w:val="20"/>
        </w:rPr>
      </w:pPr>
      <w:r w:rsidRPr="00645D40">
        <w:rPr>
          <w:rFonts w:ascii="Museo Sans 300" w:hAnsi="Museo Sans 300"/>
          <w:color w:val="50524F"/>
          <w:sz w:val="20"/>
          <w:szCs w:val="20"/>
        </w:rPr>
        <w:t xml:space="preserve">Prior to this mini-assessment, ensure students have had ample opportunities in instruction to read, write, speak, listen for, and understand the mathematical concepts that are represented by the following terms and concepts: </w:t>
      </w:r>
    </w:p>
    <w:p w14:paraId="590A98B0" w14:textId="77777777" w:rsidR="00441076" w:rsidRPr="00F9652A" w:rsidRDefault="00441076" w:rsidP="00441076">
      <w:pPr>
        <w:pStyle w:val="ListParagraph"/>
        <w:numPr>
          <w:ilvl w:val="0"/>
          <w:numId w:val="17"/>
        </w:numPr>
        <w:rPr>
          <w:rFonts w:ascii="Museo Sans 300" w:hAnsi="Museo Sans 300"/>
          <w:color w:val="50524F"/>
          <w:sz w:val="20"/>
          <w:szCs w:val="20"/>
        </w:rPr>
      </w:pPr>
      <w:r w:rsidRPr="00F9652A">
        <w:rPr>
          <w:rFonts w:ascii="Museo Sans 300" w:hAnsi="Museo Sans 300"/>
          <w:color w:val="50524F"/>
          <w:sz w:val="20"/>
          <w:szCs w:val="20"/>
        </w:rPr>
        <w:t>total</w:t>
      </w:r>
    </w:p>
    <w:p w14:paraId="06908556" w14:textId="77777777" w:rsidR="00441076" w:rsidRPr="00F9652A" w:rsidRDefault="00441076" w:rsidP="00441076">
      <w:pPr>
        <w:pStyle w:val="ListParagraph"/>
        <w:numPr>
          <w:ilvl w:val="0"/>
          <w:numId w:val="17"/>
        </w:numPr>
        <w:rPr>
          <w:rFonts w:ascii="Museo Sans 300" w:hAnsi="Museo Sans 300"/>
          <w:color w:val="50524F"/>
          <w:sz w:val="20"/>
          <w:szCs w:val="20"/>
        </w:rPr>
      </w:pPr>
      <w:r w:rsidRPr="00F9652A">
        <w:rPr>
          <w:rFonts w:ascii="Museo Sans 300" w:hAnsi="Museo Sans 300"/>
          <w:color w:val="50524F"/>
          <w:sz w:val="20"/>
          <w:szCs w:val="20"/>
        </w:rPr>
        <w:t>have left</w:t>
      </w:r>
    </w:p>
    <w:p w14:paraId="1EC3567E" w14:textId="7157EF35" w:rsidR="00220131" w:rsidRPr="00F9652A" w:rsidRDefault="00441076" w:rsidP="00441076">
      <w:pPr>
        <w:pStyle w:val="ListParagraph"/>
        <w:numPr>
          <w:ilvl w:val="0"/>
          <w:numId w:val="17"/>
        </w:numPr>
        <w:rPr>
          <w:rFonts w:ascii="Museo Sans 300" w:hAnsi="Museo Sans 300"/>
          <w:color w:val="50524F"/>
          <w:sz w:val="20"/>
          <w:szCs w:val="20"/>
        </w:rPr>
      </w:pPr>
      <w:r w:rsidRPr="00F9652A">
        <w:rPr>
          <w:rFonts w:ascii="Museo Sans 300" w:hAnsi="Museo Sans 300"/>
          <w:color w:val="50524F"/>
          <w:sz w:val="20"/>
          <w:szCs w:val="20"/>
        </w:rPr>
        <w:t>how many</w:t>
      </w:r>
    </w:p>
    <w:p w14:paraId="67502868" w14:textId="77777777" w:rsidR="00C949FB" w:rsidRPr="005C122D" w:rsidRDefault="00C949FB" w:rsidP="00C949FB">
      <w:r w:rsidRPr="00645D40">
        <w:rPr>
          <w:rFonts w:ascii="Museo Sans 300" w:hAnsi="Museo Sans 300"/>
          <w:color w:val="50524F"/>
          <w:sz w:val="20"/>
          <w:szCs w:val="20"/>
        </w:rPr>
        <w:t xml:space="preserve">Students should engage with these terms and concepts in the context of mathematical learning, not as a separate vocabulary study.  Students should have access to multi-modal representations of these terms and concepts, including: pictures, diagrams, written explanations, gestures, and sharing of non-examples. These representations will encourage precise language, while prioritizing students’ articulation of concepts. These terms and concepts should be reinforced in teacher instruction, classroom discussion, and student work (for example, through engagement in </w:t>
      </w:r>
      <w:hyperlink r:id="rId11" w:history="1">
        <w:r w:rsidRPr="00645D40">
          <w:rPr>
            <w:rStyle w:val="Hyperlink"/>
            <w:rFonts w:ascii="Museo Sans 300" w:hAnsi="Museo Sans 300"/>
            <w:color w:val="297151"/>
            <w:sz w:val="20"/>
            <w:szCs w:val="20"/>
          </w:rPr>
          <w:t>mathematical routines</w:t>
        </w:r>
      </w:hyperlink>
      <w:r w:rsidRPr="007F5A6C">
        <w:rPr>
          <w:rFonts w:ascii="Museo Sans 300" w:hAnsi="Museo Sans 300"/>
          <w:color w:val="50524F"/>
          <w:sz w:val="20"/>
          <w:szCs w:val="20"/>
        </w:rPr>
        <w:t xml:space="preserve">). </w:t>
      </w:r>
    </w:p>
    <w:p w14:paraId="2EFCB9E8" w14:textId="77777777" w:rsidR="002A1E25" w:rsidRDefault="002A1E25">
      <w:pPr>
        <w:rPr>
          <w:rFonts w:ascii="Museo Sans 300" w:hAnsi="Museo Sans 300"/>
          <w:color w:val="50524F"/>
          <w:sz w:val="20"/>
          <w:szCs w:val="20"/>
        </w:rPr>
      </w:pPr>
      <w:r>
        <w:rPr>
          <w:rFonts w:ascii="Museo Sans 300" w:hAnsi="Museo Sans 300"/>
          <w:color w:val="50524F"/>
          <w:sz w:val="20"/>
          <w:szCs w:val="20"/>
        </w:rPr>
        <w:t xml:space="preserve">Additionally, </w:t>
      </w:r>
      <w:r w:rsidRPr="00645D40">
        <w:rPr>
          <w:rFonts w:ascii="Museo Sans 300" w:hAnsi="Museo Sans 300"/>
          <w:color w:val="50524F"/>
          <w:sz w:val="20"/>
          <w:szCs w:val="20"/>
        </w:rPr>
        <w:t xml:space="preserve">ELLs may need support with the following </w:t>
      </w:r>
      <w:r>
        <w:rPr>
          <w:rFonts w:ascii="Museo Sans 300" w:hAnsi="Museo Sans 300"/>
          <w:color w:val="50524F"/>
          <w:sz w:val="20"/>
          <w:szCs w:val="20"/>
        </w:rPr>
        <w:t>words in order to fully understand each word problem:</w:t>
      </w:r>
    </w:p>
    <w:p w14:paraId="0B4CF33E" w14:textId="5BD0E555" w:rsidR="002A1E25" w:rsidRPr="00F9652A" w:rsidRDefault="002A1E25" w:rsidP="002A1E25">
      <w:pPr>
        <w:pStyle w:val="ListParagraph"/>
        <w:numPr>
          <w:ilvl w:val="0"/>
          <w:numId w:val="20"/>
        </w:numPr>
        <w:spacing w:after="0" w:line="240" w:lineRule="auto"/>
        <w:rPr>
          <w:rFonts w:ascii="Museo Sans 300" w:hAnsi="Museo Sans 300"/>
          <w:color w:val="50524F"/>
          <w:sz w:val="20"/>
          <w:szCs w:val="20"/>
        </w:rPr>
      </w:pPr>
      <w:r w:rsidRPr="00F9652A">
        <w:rPr>
          <w:rFonts w:ascii="Museo Sans 300" w:hAnsi="Museo Sans 300"/>
          <w:color w:val="50524F"/>
          <w:sz w:val="20"/>
          <w:szCs w:val="20"/>
        </w:rPr>
        <w:t>birdhouse</w:t>
      </w:r>
    </w:p>
    <w:p w14:paraId="316EB8C2" w14:textId="15E7EAE1" w:rsidR="002A1E25" w:rsidRPr="00F9652A" w:rsidRDefault="002A1E25" w:rsidP="002A1E25">
      <w:pPr>
        <w:pStyle w:val="ListParagraph"/>
        <w:numPr>
          <w:ilvl w:val="0"/>
          <w:numId w:val="20"/>
        </w:numPr>
        <w:spacing w:after="0" w:line="240" w:lineRule="auto"/>
        <w:rPr>
          <w:rFonts w:ascii="Museo Sans 300" w:hAnsi="Museo Sans 300"/>
          <w:color w:val="50524F"/>
          <w:sz w:val="20"/>
          <w:szCs w:val="20"/>
        </w:rPr>
      </w:pPr>
      <w:r w:rsidRPr="00F9652A">
        <w:rPr>
          <w:rFonts w:ascii="Museo Sans 300" w:hAnsi="Museo Sans 300"/>
          <w:color w:val="50524F"/>
          <w:sz w:val="20"/>
          <w:szCs w:val="20"/>
        </w:rPr>
        <w:t>postcards</w:t>
      </w:r>
    </w:p>
    <w:p w14:paraId="77FADB6C" w14:textId="13CCFDAA" w:rsidR="002A1E25" w:rsidRPr="00F9652A" w:rsidRDefault="002A1E25" w:rsidP="002A1E25">
      <w:pPr>
        <w:pStyle w:val="ListParagraph"/>
        <w:numPr>
          <w:ilvl w:val="0"/>
          <w:numId w:val="20"/>
        </w:numPr>
        <w:spacing w:after="0" w:line="240" w:lineRule="auto"/>
        <w:rPr>
          <w:rFonts w:ascii="Museo Sans 300" w:hAnsi="Museo Sans 300"/>
          <w:color w:val="50524F"/>
          <w:sz w:val="20"/>
          <w:szCs w:val="20"/>
        </w:rPr>
      </w:pPr>
      <w:r w:rsidRPr="00F9652A">
        <w:rPr>
          <w:rFonts w:ascii="Museo Sans 300" w:hAnsi="Museo Sans 300"/>
          <w:color w:val="50524F"/>
          <w:sz w:val="20"/>
          <w:szCs w:val="20"/>
        </w:rPr>
        <w:t>gum/pack of gum</w:t>
      </w:r>
    </w:p>
    <w:p w14:paraId="77D28818" w14:textId="3074D106" w:rsidR="0095556A" w:rsidRPr="002A1E25" w:rsidRDefault="0095556A" w:rsidP="002A1E25">
      <w:pPr>
        <w:pStyle w:val="ListParagraph"/>
        <w:numPr>
          <w:ilvl w:val="0"/>
          <w:numId w:val="19"/>
        </w:numPr>
        <w:rPr>
          <w:rFonts w:ascii="Museo Sans 300" w:hAnsi="Museo Sans 300"/>
          <w:color w:val="50524F"/>
          <w:sz w:val="20"/>
          <w:szCs w:val="20"/>
        </w:rPr>
      </w:pPr>
      <w:r w:rsidRPr="002A1E25">
        <w:rPr>
          <w:rFonts w:ascii="Museo Sans 300" w:hAnsi="Museo Sans 300"/>
          <w:color w:val="50524F"/>
          <w:sz w:val="20"/>
          <w:szCs w:val="20"/>
        </w:rPr>
        <w:br w:type="page"/>
      </w:r>
    </w:p>
    <w:p w14:paraId="71607295" w14:textId="77777777" w:rsidR="00C949FB" w:rsidRPr="00645D40" w:rsidRDefault="00C949FB" w:rsidP="00C949FB">
      <w:pPr>
        <w:rPr>
          <w:rFonts w:ascii="Museo Sans 300" w:hAnsi="Museo Sans 300"/>
          <w:color w:val="50524F"/>
          <w:sz w:val="20"/>
          <w:szCs w:val="20"/>
        </w:rPr>
      </w:pPr>
    </w:p>
    <w:p w14:paraId="60142EC8" w14:textId="77777777" w:rsidR="00014808" w:rsidRDefault="00014808" w:rsidP="00014808">
      <w:pPr>
        <w:pStyle w:val="NoSpacing"/>
        <w:rPr>
          <w:rFonts w:ascii="Times New Roman" w:hAnsi="Times New Roman" w:cs="Times New Roman"/>
          <w:sz w:val="24"/>
          <w:szCs w:val="24"/>
        </w:rPr>
      </w:pPr>
      <w:r>
        <w:rPr>
          <w:rFonts w:ascii="Times New Roman" w:hAnsi="Times New Roman" w:cs="Times New Roman"/>
          <w:sz w:val="24"/>
          <w:szCs w:val="24"/>
        </w:rPr>
        <w:t>Name:</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Date:</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0153A1FA" w14:textId="77777777" w:rsidR="00014808" w:rsidRPr="00014808" w:rsidRDefault="00625D3F" w:rsidP="00014808">
      <w:pPr>
        <w:pStyle w:val="NoSpacing"/>
        <w:rPr>
          <w:rFonts w:ascii="Times New Roman" w:hAnsi="Times New Roman" w:cs="Times New Roman"/>
          <w:sz w:val="24"/>
          <w:szCs w:val="24"/>
        </w:rPr>
      </w:pPr>
      <w:r>
        <w:rPr>
          <w:rFonts w:ascii="Times New Roman" w:hAnsi="Times New Roman" w:cs="Times New Roman"/>
          <w:sz w:val="24"/>
          <w:szCs w:val="24"/>
        </w:rPr>
        <w:br/>
      </w:r>
    </w:p>
    <w:p w14:paraId="007995D8" w14:textId="58457265" w:rsidR="00014808" w:rsidRPr="00014808" w:rsidRDefault="00DD17A2" w:rsidP="0001480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There </w:t>
      </w:r>
      <w:r w:rsidR="004A304B">
        <w:rPr>
          <w:rFonts w:ascii="Times New Roman" w:hAnsi="Times New Roman" w:cs="Times New Roman"/>
          <w:sz w:val="24"/>
          <w:szCs w:val="24"/>
        </w:rPr>
        <w:t xml:space="preserve">were </w:t>
      </w:r>
      <w:r>
        <w:rPr>
          <w:rFonts w:ascii="Times New Roman" w:hAnsi="Times New Roman" w:cs="Times New Roman"/>
          <w:sz w:val="24"/>
          <w:szCs w:val="24"/>
        </w:rPr>
        <w:t xml:space="preserve">56 birdhouses at school. </w:t>
      </w:r>
      <w:r w:rsidR="00236104">
        <w:rPr>
          <w:rFonts w:ascii="Times New Roman" w:hAnsi="Times New Roman" w:cs="Times New Roman"/>
          <w:sz w:val="24"/>
          <w:szCs w:val="24"/>
        </w:rPr>
        <w:t xml:space="preserve">Today, </w:t>
      </w:r>
      <w:r>
        <w:rPr>
          <w:rFonts w:ascii="Times New Roman" w:hAnsi="Times New Roman" w:cs="Times New Roman"/>
          <w:sz w:val="24"/>
          <w:szCs w:val="24"/>
        </w:rPr>
        <w:t>4 classes made more birdhouses. Each class made 8 birdhouses. How many total birdhouses are there now?</w:t>
      </w:r>
      <w:r w:rsidRPr="00014808" w:rsidDel="00DD17A2">
        <w:rPr>
          <w:rFonts w:ascii="Times New Roman" w:hAnsi="Times New Roman" w:cs="Times New Roman"/>
          <w:sz w:val="24"/>
          <w:szCs w:val="24"/>
        </w:rPr>
        <w:t xml:space="preserve"> </w:t>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014808" w:rsidRPr="00014808">
        <w:rPr>
          <w:rFonts w:ascii="Times New Roman" w:hAnsi="Times New Roman" w:cs="Times New Roman"/>
          <w:sz w:val="24"/>
          <w:szCs w:val="24"/>
        </w:rPr>
        <w:br/>
      </w:r>
      <w:r w:rsidR="00014808" w:rsidRPr="00014808">
        <w:rPr>
          <w:rFonts w:ascii="Times New Roman" w:hAnsi="Times New Roman" w:cs="Times New Roman"/>
          <w:sz w:val="24"/>
          <w:szCs w:val="24"/>
        </w:rPr>
        <w:br/>
      </w:r>
    </w:p>
    <w:p w14:paraId="53761E6A" w14:textId="453A719B" w:rsidR="00014808" w:rsidRPr="00014808" w:rsidRDefault="00A62391" w:rsidP="0001480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t>Mr. Dent had</w:t>
      </w:r>
      <w:r w:rsidR="00014808" w:rsidRPr="00014808">
        <w:rPr>
          <w:rFonts w:ascii="Times New Roman" w:hAnsi="Times New Roman" w:cs="Times New Roman"/>
          <w:sz w:val="24"/>
          <w:szCs w:val="24"/>
        </w:rPr>
        <w:t xml:space="preserve"> 32 markers</w:t>
      </w:r>
      <w:r w:rsidR="004D0F1B">
        <w:rPr>
          <w:rFonts w:ascii="Times New Roman" w:hAnsi="Times New Roman" w:cs="Times New Roman"/>
          <w:sz w:val="24"/>
          <w:szCs w:val="24"/>
        </w:rPr>
        <w:t xml:space="preserve"> in his classroom</w:t>
      </w:r>
      <w:r w:rsidR="00014808" w:rsidRPr="00014808">
        <w:rPr>
          <w:rFonts w:ascii="Times New Roman" w:hAnsi="Times New Roman" w:cs="Times New Roman"/>
          <w:sz w:val="24"/>
          <w:szCs w:val="24"/>
        </w:rPr>
        <w:t xml:space="preserve">. </w:t>
      </w:r>
      <w:r w:rsidR="004D0F1B">
        <w:rPr>
          <w:rFonts w:ascii="Times New Roman" w:hAnsi="Times New Roman" w:cs="Times New Roman"/>
          <w:sz w:val="24"/>
          <w:szCs w:val="24"/>
        </w:rPr>
        <w:t>He buys new boxes of markers</w:t>
      </w:r>
      <w:r w:rsidR="008672CB">
        <w:rPr>
          <w:rFonts w:ascii="Times New Roman" w:hAnsi="Times New Roman" w:cs="Times New Roman"/>
          <w:sz w:val="24"/>
          <w:szCs w:val="24"/>
        </w:rPr>
        <w:t xml:space="preserve"> </w:t>
      </w:r>
      <w:r w:rsidR="009F5C89">
        <w:rPr>
          <w:rFonts w:ascii="Times New Roman" w:hAnsi="Times New Roman" w:cs="Times New Roman"/>
          <w:sz w:val="24"/>
          <w:szCs w:val="24"/>
        </w:rPr>
        <w:t>that have</w:t>
      </w:r>
      <w:r w:rsidR="00014808" w:rsidRPr="00014808">
        <w:rPr>
          <w:rFonts w:ascii="Times New Roman" w:hAnsi="Times New Roman" w:cs="Times New Roman"/>
          <w:sz w:val="24"/>
          <w:szCs w:val="24"/>
        </w:rPr>
        <w:t xml:space="preserve"> 9 markers in each box. </w:t>
      </w:r>
      <w:r w:rsidR="004D0F1B">
        <w:rPr>
          <w:rFonts w:ascii="Times New Roman" w:hAnsi="Times New Roman" w:cs="Times New Roman"/>
          <w:sz w:val="24"/>
          <w:szCs w:val="24"/>
        </w:rPr>
        <w:t>Now, he has</w:t>
      </w:r>
      <w:r w:rsidR="00014808" w:rsidRPr="00014808">
        <w:rPr>
          <w:rFonts w:ascii="Times New Roman" w:hAnsi="Times New Roman" w:cs="Times New Roman"/>
          <w:sz w:val="24"/>
          <w:szCs w:val="24"/>
        </w:rPr>
        <w:t xml:space="preserve"> 86 markers. How many </w:t>
      </w:r>
      <w:r w:rsidR="000C2784">
        <w:rPr>
          <w:rFonts w:ascii="Times New Roman" w:hAnsi="Times New Roman" w:cs="Times New Roman"/>
          <w:sz w:val="24"/>
          <w:szCs w:val="24"/>
        </w:rPr>
        <w:t>new boxes did he buy</w:t>
      </w:r>
      <w:r w:rsidR="00014808" w:rsidRPr="00014808">
        <w:rPr>
          <w:rFonts w:ascii="Times New Roman" w:hAnsi="Times New Roman" w:cs="Times New Roman"/>
          <w:sz w:val="24"/>
          <w:szCs w:val="24"/>
        </w:rPr>
        <w:t>?</w:t>
      </w:r>
      <w:r w:rsidR="00014808" w:rsidRPr="00014808">
        <w:rPr>
          <w:rFonts w:ascii="Times New Roman" w:hAnsi="Times New Roman" w:cs="Times New Roman"/>
          <w:sz w:val="24"/>
          <w:szCs w:val="24"/>
        </w:rPr>
        <w:br/>
      </w:r>
      <w:r w:rsidR="00014808" w:rsidRPr="00014808">
        <w:rPr>
          <w:rFonts w:ascii="Times New Roman" w:hAnsi="Times New Roman" w:cs="Times New Roman"/>
          <w:sz w:val="24"/>
          <w:szCs w:val="24"/>
        </w:rPr>
        <w:br/>
      </w:r>
      <w:r w:rsidR="00014808" w:rsidRPr="00014808">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p>
    <w:p w14:paraId="7579AE84" w14:textId="7B426D1F" w:rsidR="00014808" w:rsidRPr="00014808" w:rsidRDefault="00014808" w:rsidP="00014808">
      <w:pPr>
        <w:pStyle w:val="NoSpacing"/>
        <w:numPr>
          <w:ilvl w:val="0"/>
          <w:numId w:val="2"/>
        </w:numPr>
        <w:rPr>
          <w:rFonts w:ascii="Times New Roman" w:hAnsi="Times New Roman" w:cs="Times New Roman"/>
          <w:sz w:val="24"/>
          <w:szCs w:val="24"/>
        </w:rPr>
      </w:pPr>
      <w:r w:rsidRPr="00014808">
        <w:rPr>
          <w:rFonts w:ascii="Times New Roman" w:hAnsi="Times New Roman" w:cs="Times New Roman"/>
          <w:sz w:val="24"/>
          <w:szCs w:val="24"/>
        </w:rPr>
        <w:t xml:space="preserve">Jayson had 274 </w:t>
      </w:r>
      <w:r w:rsidR="00F71985">
        <w:rPr>
          <w:rFonts w:ascii="Times New Roman" w:hAnsi="Times New Roman" w:cs="Times New Roman"/>
          <w:sz w:val="24"/>
          <w:szCs w:val="24"/>
        </w:rPr>
        <w:t>postcards</w:t>
      </w:r>
      <w:r w:rsidRPr="00014808">
        <w:rPr>
          <w:rFonts w:ascii="Times New Roman" w:hAnsi="Times New Roman" w:cs="Times New Roman"/>
          <w:sz w:val="24"/>
          <w:szCs w:val="24"/>
        </w:rPr>
        <w:t xml:space="preserve"> in his collection. He wanted to give Sam some of his </w:t>
      </w:r>
      <w:r w:rsidR="00F71985">
        <w:rPr>
          <w:rFonts w:ascii="Times New Roman" w:hAnsi="Times New Roman" w:cs="Times New Roman"/>
          <w:sz w:val="24"/>
          <w:szCs w:val="24"/>
        </w:rPr>
        <w:t>postcards</w:t>
      </w:r>
      <w:r w:rsidRPr="00014808">
        <w:rPr>
          <w:rFonts w:ascii="Times New Roman" w:hAnsi="Times New Roman" w:cs="Times New Roman"/>
          <w:sz w:val="24"/>
          <w:szCs w:val="24"/>
        </w:rPr>
        <w:t xml:space="preserve">. Jayson gave Sam 8 </w:t>
      </w:r>
      <w:r w:rsidR="00F71985">
        <w:rPr>
          <w:rFonts w:ascii="Times New Roman" w:hAnsi="Times New Roman" w:cs="Times New Roman"/>
          <w:sz w:val="24"/>
          <w:szCs w:val="24"/>
        </w:rPr>
        <w:t>postcards</w:t>
      </w:r>
      <w:r w:rsidRPr="00014808">
        <w:rPr>
          <w:rFonts w:ascii="Times New Roman" w:hAnsi="Times New Roman" w:cs="Times New Roman"/>
          <w:sz w:val="24"/>
          <w:szCs w:val="24"/>
        </w:rPr>
        <w:t xml:space="preserve"> from each </w:t>
      </w:r>
      <w:r w:rsidR="004A304B">
        <w:rPr>
          <w:rFonts w:ascii="Times New Roman" w:hAnsi="Times New Roman" w:cs="Times New Roman"/>
          <w:sz w:val="24"/>
          <w:szCs w:val="24"/>
        </w:rPr>
        <w:t>set</w:t>
      </w:r>
      <w:r w:rsidR="008672CB">
        <w:rPr>
          <w:rFonts w:ascii="Times New Roman" w:hAnsi="Times New Roman" w:cs="Times New Roman"/>
          <w:sz w:val="24"/>
          <w:szCs w:val="24"/>
        </w:rPr>
        <w:t xml:space="preserve"> below</w:t>
      </w:r>
      <w:r w:rsidRPr="00014808">
        <w:rPr>
          <w:rFonts w:ascii="Times New Roman" w:hAnsi="Times New Roman" w:cs="Times New Roman"/>
          <w:sz w:val="24"/>
          <w:szCs w:val="24"/>
        </w:rPr>
        <w:t>:</w:t>
      </w:r>
    </w:p>
    <w:p w14:paraId="58290606" w14:textId="77777777" w:rsidR="009F5C89" w:rsidRDefault="009F5C89" w:rsidP="00014808">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Arts</w:t>
      </w:r>
    </w:p>
    <w:p w14:paraId="38D8E8A0" w14:textId="77777777" w:rsidR="00014808" w:rsidRPr="00014808" w:rsidRDefault="00014808" w:rsidP="00014808">
      <w:pPr>
        <w:pStyle w:val="NoSpacing"/>
        <w:numPr>
          <w:ilvl w:val="0"/>
          <w:numId w:val="4"/>
        </w:numPr>
        <w:rPr>
          <w:rFonts w:ascii="Times New Roman" w:hAnsi="Times New Roman" w:cs="Times New Roman"/>
          <w:sz w:val="24"/>
          <w:szCs w:val="24"/>
        </w:rPr>
      </w:pPr>
      <w:r w:rsidRPr="00014808">
        <w:rPr>
          <w:rFonts w:ascii="Times New Roman" w:hAnsi="Times New Roman" w:cs="Times New Roman"/>
          <w:sz w:val="24"/>
          <w:szCs w:val="24"/>
        </w:rPr>
        <w:t>Sports</w:t>
      </w:r>
    </w:p>
    <w:p w14:paraId="746110CC" w14:textId="77777777" w:rsidR="00014808" w:rsidRPr="00014808" w:rsidRDefault="00014808" w:rsidP="00014808">
      <w:pPr>
        <w:pStyle w:val="NoSpacing"/>
        <w:numPr>
          <w:ilvl w:val="0"/>
          <w:numId w:val="4"/>
        </w:numPr>
        <w:rPr>
          <w:rFonts w:ascii="Times New Roman" w:hAnsi="Times New Roman" w:cs="Times New Roman"/>
          <w:sz w:val="24"/>
          <w:szCs w:val="24"/>
        </w:rPr>
      </w:pPr>
      <w:r w:rsidRPr="00014808">
        <w:rPr>
          <w:rFonts w:ascii="Times New Roman" w:hAnsi="Times New Roman" w:cs="Times New Roman"/>
          <w:sz w:val="24"/>
          <w:szCs w:val="24"/>
        </w:rPr>
        <w:t>School</w:t>
      </w:r>
      <w:r w:rsidR="009F5C89">
        <w:rPr>
          <w:rFonts w:ascii="Times New Roman" w:hAnsi="Times New Roman" w:cs="Times New Roman"/>
          <w:sz w:val="24"/>
          <w:szCs w:val="24"/>
        </w:rPr>
        <w:t>s</w:t>
      </w:r>
    </w:p>
    <w:p w14:paraId="4ACE57AC" w14:textId="77777777" w:rsidR="00014808" w:rsidRPr="00014808" w:rsidRDefault="009F5C89" w:rsidP="00014808">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Parks</w:t>
      </w:r>
    </w:p>
    <w:p w14:paraId="69063B2C" w14:textId="77777777" w:rsidR="00014808" w:rsidRPr="00014808" w:rsidRDefault="009F5C89" w:rsidP="00014808">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Beache</w:t>
      </w:r>
      <w:r w:rsidR="00014808" w:rsidRPr="00014808">
        <w:rPr>
          <w:rFonts w:ascii="Times New Roman" w:hAnsi="Times New Roman" w:cs="Times New Roman"/>
          <w:sz w:val="24"/>
          <w:szCs w:val="24"/>
        </w:rPr>
        <w:t>s</w:t>
      </w:r>
    </w:p>
    <w:p w14:paraId="2F18F116" w14:textId="77777777" w:rsidR="00014808" w:rsidRPr="00014808" w:rsidRDefault="00014808" w:rsidP="00014808">
      <w:pPr>
        <w:pStyle w:val="NoSpacing"/>
        <w:numPr>
          <w:ilvl w:val="0"/>
          <w:numId w:val="4"/>
        </w:numPr>
        <w:rPr>
          <w:rFonts w:ascii="Times New Roman" w:hAnsi="Times New Roman" w:cs="Times New Roman"/>
          <w:sz w:val="24"/>
          <w:szCs w:val="24"/>
        </w:rPr>
      </w:pPr>
      <w:r w:rsidRPr="00014808">
        <w:rPr>
          <w:rFonts w:ascii="Times New Roman" w:hAnsi="Times New Roman" w:cs="Times New Roman"/>
          <w:sz w:val="24"/>
          <w:szCs w:val="24"/>
        </w:rPr>
        <w:t>Su</w:t>
      </w:r>
      <w:r w:rsidR="009F5C89">
        <w:rPr>
          <w:rFonts w:ascii="Times New Roman" w:hAnsi="Times New Roman" w:cs="Times New Roman"/>
          <w:sz w:val="24"/>
          <w:szCs w:val="24"/>
        </w:rPr>
        <w:t>nsets</w:t>
      </w:r>
    </w:p>
    <w:p w14:paraId="6AE59442" w14:textId="77777777" w:rsidR="00014808" w:rsidRPr="00014808" w:rsidRDefault="00014808" w:rsidP="00014808">
      <w:pPr>
        <w:pStyle w:val="NoSpacing"/>
        <w:rPr>
          <w:rFonts w:ascii="Times New Roman" w:hAnsi="Times New Roman" w:cs="Times New Roman"/>
          <w:sz w:val="24"/>
          <w:szCs w:val="24"/>
        </w:rPr>
      </w:pPr>
    </w:p>
    <w:p w14:paraId="04759BD2" w14:textId="77777777" w:rsidR="00014808" w:rsidRPr="00014808" w:rsidRDefault="00014808" w:rsidP="00014808">
      <w:pPr>
        <w:pStyle w:val="NoSpacing"/>
        <w:ind w:left="720"/>
        <w:rPr>
          <w:rFonts w:ascii="Times New Roman" w:hAnsi="Times New Roman" w:cs="Times New Roman"/>
          <w:sz w:val="24"/>
          <w:szCs w:val="24"/>
        </w:rPr>
      </w:pPr>
      <w:r w:rsidRPr="00014808">
        <w:rPr>
          <w:rFonts w:ascii="Times New Roman" w:hAnsi="Times New Roman" w:cs="Times New Roman"/>
          <w:sz w:val="24"/>
          <w:szCs w:val="24"/>
        </w:rPr>
        <w:t xml:space="preserve">How many </w:t>
      </w:r>
      <w:r w:rsidR="00F71985">
        <w:rPr>
          <w:rFonts w:ascii="Times New Roman" w:hAnsi="Times New Roman" w:cs="Times New Roman"/>
          <w:sz w:val="24"/>
          <w:szCs w:val="24"/>
        </w:rPr>
        <w:t>postcards does</w:t>
      </w:r>
      <w:r w:rsidRPr="00014808">
        <w:rPr>
          <w:rFonts w:ascii="Times New Roman" w:hAnsi="Times New Roman" w:cs="Times New Roman"/>
          <w:sz w:val="24"/>
          <w:szCs w:val="24"/>
        </w:rPr>
        <w:t xml:space="preserve"> Jayson have left?</w:t>
      </w:r>
      <w:r w:rsidRPr="00014808">
        <w:rPr>
          <w:rFonts w:ascii="Times New Roman" w:hAnsi="Times New Roman" w:cs="Times New Roman"/>
          <w:sz w:val="24"/>
          <w:szCs w:val="24"/>
        </w:rPr>
        <w:br/>
      </w:r>
      <w:r w:rsidRPr="00014808">
        <w:rPr>
          <w:rFonts w:ascii="Times New Roman" w:hAnsi="Times New Roman" w:cs="Times New Roman"/>
          <w:sz w:val="24"/>
          <w:szCs w:val="24"/>
        </w:rPr>
        <w:br/>
      </w:r>
      <w:r w:rsidRPr="00014808">
        <w:rPr>
          <w:rFonts w:ascii="Times New Roman" w:hAnsi="Times New Roman" w:cs="Times New Roman"/>
          <w:sz w:val="24"/>
          <w:szCs w:val="24"/>
        </w:rPr>
        <w:br/>
      </w:r>
    </w:p>
    <w:p w14:paraId="2EE773DF" w14:textId="77777777" w:rsidR="00014808" w:rsidRPr="00014808" w:rsidRDefault="00014808" w:rsidP="00014808">
      <w:pPr>
        <w:rPr>
          <w:rFonts w:ascii="Times New Roman" w:hAnsi="Times New Roman" w:cs="Times New Roman"/>
          <w:sz w:val="24"/>
          <w:szCs w:val="24"/>
        </w:rPr>
      </w:pPr>
      <w:r w:rsidRPr="00014808">
        <w:rPr>
          <w:rFonts w:ascii="Times New Roman" w:hAnsi="Times New Roman" w:cs="Times New Roman"/>
          <w:sz w:val="24"/>
          <w:szCs w:val="24"/>
        </w:rPr>
        <w:br w:type="page"/>
      </w:r>
    </w:p>
    <w:p w14:paraId="00550EC7" w14:textId="3E6135B3" w:rsidR="00014808" w:rsidRPr="00014808" w:rsidRDefault="00683BBE" w:rsidP="0001480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Adeline </w:t>
      </w:r>
      <w:r w:rsidR="004A304B">
        <w:rPr>
          <w:rFonts w:ascii="Times New Roman" w:hAnsi="Times New Roman" w:cs="Times New Roman"/>
          <w:sz w:val="24"/>
          <w:szCs w:val="24"/>
        </w:rPr>
        <w:t xml:space="preserve">buys </w:t>
      </w:r>
      <w:r>
        <w:rPr>
          <w:rFonts w:ascii="Times New Roman" w:hAnsi="Times New Roman" w:cs="Times New Roman"/>
          <w:sz w:val="24"/>
          <w:szCs w:val="24"/>
        </w:rPr>
        <w:t xml:space="preserve">8 packs of Fun Gum. Each pack has 7 </w:t>
      </w:r>
      <w:r w:rsidR="00236104">
        <w:rPr>
          <w:rFonts w:ascii="Times New Roman" w:hAnsi="Times New Roman" w:cs="Times New Roman"/>
          <w:sz w:val="24"/>
          <w:szCs w:val="24"/>
        </w:rPr>
        <w:t>pieces</w:t>
      </w:r>
      <w:r>
        <w:rPr>
          <w:rFonts w:ascii="Times New Roman" w:hAnsi="Times New Roman" w:cs="Times New Roman"/>
          <w:sz w:val="24"/>
          <w:szCs w:val="24"/>
        </w:rPr>
        <w:t xml:space="preserve"> of gum. Marisol buys Juicy Gum. </w:t>
      </w:r>
      <w:r w:rsidR="00236104">
        <w:rPr>
          <w:rFonts w:ascii="Times New Roman" w:hAnsi="Times New Roman" w:cs="Times New Roman"/>
          <w:sz w:val="24"/>
          <w:szCs w:val="24"/>
        </w:rPr>
        <w:t>Each Juicy Gum pack has 9 pieces</w:t>
      </w:r>
      <w:r>
        <w:rPr>
          <w:rFonts w:ascii="Times New Roman" w:hAnsi="Times New Roman" w:cs="Times New Roman"/>
          <w:sz w:val="24"/>
          <w:szCs w:val="24"/>
        </w:rPr>
        <w:t xml:space="preserve"> of </w:t>
      </w:r>
      <w:r w:rsidR="00236104">
        <w:rPr>
          <w:rFonts w:ascii="Times New Roman" w:hAnsi="Times New Roman" w:cs="Times New Roman"/>
          <w:sz w:val="24"/>
          <w:szCs w:val="24"/>
        </w:rPr>
        <w:t>gum.</w:t>
      </w:r>
      <w:r w:rsidR="00236104">
        <w:rPr>
          <w:rFonts w:ascii="Times New Roman" w:hAnsi="Times New Roman" w:cs="Times New Roman"/>
          <w:sz w:val="24"/>
          <w:szCs w:val="24"/>
        </w:rPr>
        <w:br/>
      </w:r>
      <w:r w:rsidR="00236104">
        <w:rPr>
          <w:rFonts w:ascii="Times New Roman" w:hAnsi="Times New Roman" w:cs="Times New Roman"/>
          <w:sz w:val="24"/>
          <w:szCs w:val="24"/>
        </w:rPr>
        <w:br/>
        <w:t>Adeline has 11 more pieces</w:t>
      </w:r>
      <w:r>
        <w:rPr>
          <w:rFonts w:ascii="Times New Roman" w:hAnsi="Times New Roman" w:cs="Times New Roman"/>
          <w:sz w:val="24"/>
          <w:szCs w:val="24"/>
        </w:rPr>
        <w:t xml:space="preserve"> of gum than Marisol.</w:t>
      </w:r>
      <w:r>
        <w:rPr>
          <w:rFonts w:ascii="Times New Roman" w:hAnsi="Times New Roman" w:cs="Times New Roman"/>
          <w:sz w:val="24"/>
          <w:szCs w:val="24"/>
        </w:rPr>
        <w:br/>
      </w:r>
      <w:r>
        <w:rPr>
          <w:rFonts w:ascii="Times New Roman" w:hAnsi="Times New Roman" w:cs="Times New Roman"/>
          <w:sz w:val="24"/>
          <w:szCs w:val="24"/>
        </w:rPr>
        <w:br/>
        <w:t>How many packs of gum did Marisol buy?</w:t>
      </w:r>
      <w:r w:rsidR="00345F83" w:rsidRPr="00014808">
        <w:rPr>
          <w:rFonts w:ascii="Times New Roman" w:hAnsi="Times New Roman" w:cs="Times New Roman"/>
          <w:sz w:val="24"/>
          <w:szCs w:val="24"/>
        </w:rPr>
        <w:t xml:space="preserve"> </w:t>
      </w:r>
      <w:r w:rsidR="00014808" w:rsidRPr="00014808">
        <w:rPr>
          <w:rFonts w:ascii="Times New Roman" w:hAnsi="Times New Roman" w:cs="Times New Roman"/>
          <w:sz w:val="24"/>
          <w:szCs w:val="24"/>
        </w:rPr>
        <w:br/>
      </w:r>
      <w:r w:rsidR="00014808" w:rsidRPr="00014808">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014808" w:rsidRPr="00014808">
        <w:rPr>
          <w:rFonts w:ascii="Times New Roman" w:hAnsi="Times New Roman" w:cs="Times New Roman"/>
          <w:sz w:val="24"/>
          <w:szCs w:val="24"/>
        </w:rPr>
        <w:br/>
      </w:r>
    </w:p>
    <w:p w14:paraId="5A2496D2" w14:textId="0B3177E4" w:rsidR="00014808" w:rsidRPr="00014808" w:rsidRDefault="00236104" w:rsidP="00014808">
      <w:pPr>
        <w:pStyle w:val="NoSpacing"/>
        <w:numPr>
          <w:ilvl w:val="0"/>
          <w:numId w:val="2"/>
        </w:numPr>
        <w:rPr>
          <w:rFonts w:ascii="Times New Roman" w:hAnsi="Times New Roman" w:cs="Times New Roman"/>
          <w:sz w:val="24"/>
          <w:szCs w:val="24"/>
        </w:rPr>
      </w:pPr>
      <w:r>
        <w:rPr>
          <w:rFonts w:ascii="Times New Roman" w:hAnsi="Times New Roman" w:cs="Times New Roman"/>
          <w:noProof/>
          <w:sz w:val="24"/>
          <w:szCs w:val="24"/>
        </w:rPr>
        <w:t>Students in 3 art classes</w:t>
      </w:r>
      <w:r w:rsidR="00014808" w:rsidRPr="00014808">
        <w:rPr>
          <w:rFonts w:ascii="Times New Roman" w:hAnsi="Times New Roman" w:cs="Times New Roman"/>
          <w:sz w:val="24"/>
          <w:szCs w:val="24"/>
        </w:rPr>
        <w:t xml:space="preserve"> cut</w:t>
      </w:r>
      <w:r w:rsidR="005B718D">
        <w:rPr>
          <w:rFonts w:ascii="Times New Roman" w:hAnsi="Times New Roman" w:cs="Times New Roman"/>
          <w:sz w:val="24"/>
          <w:szCs w:val="24"/>
        </w:rPr>
        <w:t xml:space="preserve"> 728 inches of</w:t>
      </w:r>
      <w:r w:rsidR="00014808" w:rsidRPr="00014808">
        <w:rPr>
          <w:rFonts w:ascii="Times New Roman" w:hAnsi="Times New Roman" w:cs="Times New Roman"/>
          <w:sz w:val="24"/>
          <w:szCs w:val="24"/>
        </w:rPr>
        <w:t xml:space="preserve"> </w:t>
      </w:r>
      <w:r>
        <w:rPr>
          <w:rFonts w:ascii="Times New Roman" w:hAnsi="Times New Roman" w:cs="Times New Roman"/>
          <w:sz w:val="24"/>
          <w:szCs w:val="24"/>
        </w:rPr>
        <w:t>ribbon into</w:t>
      </w:r>
      <w:r w:rsidR="005B718D">
        <w:rPr>
          <w:rFonts w:ascii="Times New Roman" w:hAnsi="Times New Roman" w:cs="Times New Roman"/>
          <w:sz w:val="24"/>
          <w:szCs w:val="24"/>
        </w:rPr>
        <w:t xml:space="preserve"> 8-inch</w:t>
      </w:r>
      <w:r w:rsidR="00014808" w:rsidRPr="00014808">
        <w:rPr>
          <w:rFonts w:ascii="Times New Roman" w:hAnsi="Times New Roman" w:cs="Times New Roman"/>
          <w:sz w:val="24"/>
          <w:szCs w:val="24"/>
        </w:rPr>
        <w:t xml:space="preserve"> long</w:t>
      </w:r>
      <w:r>
        <w:rPr>
          <w:rFonts w:ascii="Times New Roman" w:hAnsi="Times New Roman" w:cs="Times New Roman"/>
          <w:sz w:val="24"/>
          <w:szCs w:val="24"/>
        </w:rPr>
        <w:t xml:space="preserve"> pieces. Two </w:t>
      </w:r>
      <w:r w:rsidR="004A304B">
        <w:rPr>
          <w:rFonts w:ascii="Times New Roman" w:hAnsi="Times New Roman" w:cs="Times New Roman"/>
          <w:sz w:val="24"/>
          <w:szCs w:val="24"/>
        </w:rPr>
        <w:t xml:space="preserve">of the </w:t>
      </w:r>
      <w:r>
        <w:rPr>
          <w:rFonts w:ascii="Times New Roman" w:hAnsi="Times New Roman" w:cs="Times New Roman"/>
          <w:sz w:val="24"/>
          <w:szCs w:val="24"/>
        </w:rPr>
        <w:t>classes</w:t>
      </w:r>
      <w:r w:rsidR="005B718D">
        <w:rPr>
          <w:rFonts w:ascii="Times New Roman" w:hAnsi="Times New Roman" w:cs="Times New Roman"/>
          <w:sz w:val="24"/>
          <w:szCs w:val="24"/>
        </w:rPr>
        <w:t xml:space="preserve"> together</w:t>
      </w:r>
      <w:r w:rsidR="00014808" w:rsidRPr="00014808">
        <w:rPr>
          <w:rFonts w:ascii="Times New Roman" w:hAnsi="Times New Roman" w:cs="Times New Roman"/>
          <w:sz w:val="24"/>
          <w:szCs w:val="24"/>
        </w:rPr>
        <w:t xml:space="preserve"> cut 656 inches of ribbon. How many </w:t>
      </w:r>
      <w:r w:rsidR="005B718D">
        <w:rPr>
          <w:rFonts w:ascii="Times New Roman" w:hAnsi="Times New Roman" w:cs="Times New Roman"/>
          <w:sz w:val="24"/>
          <w:szCs w:val="24"/>
        </w:rPr>
        <w:t>8-inch long pieces of ribbon did the other class cut</w:t>
      </w:r>
      <w:r w:rsidR="00014808" w:rsidRPr="00014808">
        <w:rPr>
          <w:rFonts w:ascii="Times New Roman" w:hAnsi="Times New Roman" w:cs="Times New Roman"/>
          <w:sz w:val="24"/>
          <w:szCs w:val="24"/>
        </w:rPr>
        <w:t xml:space="preserve">? </w:t>
      </w:r>
      <w:r w:rsidR="00014808" w:rsidRPr="00014808">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625D3F">
        <w:rPr>
          <w:rFonts w:ascii="Times New Roman" w:hAnsi="Times New Roman" w:cs="Times New Roman"/>
          <w:sz w:val="24"/>
          <w:szCs w:val="24"/>
        </w:rPr>
        <w:br/>
      </w:r>
      <w:r w:rsidR="00014808" w:rsidRPr="00014808">
        <w:rPr>
          <w:rFonts w:ascii="Times New Roman" w:hAnsi="Times New Roman" w:cs="Times New Roman"/>
          <w:sz w:val="24"/>
          <w:szCs w:val="24"/>
        </w:rPr>
        <w:br/>
      </w:r>
    </w:p>
    <w:p w14:paraId="48BAEEC6" w14:textId="6119CC52" w:rsidR="00014808" w:rsidRDefault="002A1E25" w:rsidP="00014808">
      <w:pPr>
        <w:pStyle w:val="NoSpacing"/>
        <w:numPr>
          <w:ilvl w:val="0"/>
          <w:numId w:val="2"/>
        </w:num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0413AA4" wp14:editId="2DA31AA6">
                <wp:simplePos x="0" y="0"/>
                <wp:positionH relativeFrom="column">
                  <wp:posOffset>4000500</wp:posOffset>
                </wp:positionH>
                <wp:positionV relativeFrom="paragraph">
                  <wp:posOffset>13970</wp:posOffset>
                </wp:positionV>
                <wp:extent cx="2251710" cy="1765935"/>
                <wp:effectExtent l="0" t="0" r="0" b="5715"/>
                <wp:wrapTight wrapText="bothSides">
                  <wp:wrapPolygon edited="0">
                    <wp:start x="0" y="0"/>
                    <wp:lineTo x="0" y="21437"/>
                    <wp:lineTo x="21381" y="21437"/>
                    <wp:lineTo x="2138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251710" cy="1765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57CED" w14:textId="046C996A" w:rsidR="007D0986" w:rsidRPr="007D0986" w:rsidRDefault="002A1E25" w:rsidP="002A1E25">
                            <w:pPr>
                              <w:pStyle w:val="Heading1"/>
                              <w:jc w:val="left"/>
                            </w:pPr>
                            <w:r>
                              <w:t>Shells</w:t>
                            </w:r>
                          </w:p>
                          <w:p w14:paraId="3F667DCB" w14:textId="7D00FA8B" w:rsidR="007D0986" w:rsidRDefault="00885460">
                            <w:r w:rsidRPr="00885460">
                              <w:rPr>
                                <w:noProof/>
                              </w:rPr>
                              <w:drawing>
                                <wp:inline distT="0" distB="0" distL="0" distR="0" wp14:anchorId="17E7DE1D" wp14:editId="72D17F27">
                                  <wp:extent cx="1584239" cy="1299882"/>
                                  <wp:effectExtent l="0" t="0" r="0" b="0"/>
                                  <wp:docPr id="7" name="Picture 7" descr="C:\Users\Astrid\Desktop\Seash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Desktop\Seashel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9079" cy="1312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13AA4" id="_x0000_s1027" type="#_x0000_t202" style="position:absolute;left:0;text-align:left;margin-left:315pt;margin-top:1.1pt;width:177.3pt;height:139.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" fillcolor="white [3201]" stroked="f" strokeweight=".5pt">
                <v:textbox>
                  <w:txbxContent>
                    <w:p w14:paraId="5C157CED" w14:textId="046C996A" w:rsidR="007D0986" w:rsidRPr="007D0986" w:rsidRDefault="002A1E25" w:rsidP="002A1E25">
                      <w:pPr>
                        <w:pStyle w:val="Heading1"/>
                        <w:jc w:val="left"/>
                      </w:pPr>
                      <w:r>
                        <w:t>Shells</w:t>
                      </w:r>
                    </w:p>
                    <w:p w14:paraId="3F667DCB" w14:textId="7D00FA8B" w:rsidR="007D0986" w:rsidRDefault="00885460">
                      <w:r w:rsidRPr="00885460">
                        <w:rPr>
                          <w:noProof/>
                        </w:rPr>
                        <w:drawing>
                          <wp:inline distT="0" distB="0" distL="0" distR="0" wp14:anchorId="17E7DE1D" wp14:editId="72D17F27">
                            <wp:extent cx="1584239" cy="1299882"/>
                            <wp:effectExtent l="0" t="0" r="0" b="0"/>
                            <wp:docPr id="7" name="Picture 7" descr="C:\Users\Astrid\Desktop\Seash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Desktop\Seashel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9079" cy="1312058"/>
                                    </a:xfrm>
                                    <a:prstGeom prst="rect">
                                      <a:avLst/>
                                    </a:prstGeom>
                                    <a:noFill/>
                                    <a:ln>
                                      <a:noFill/>
                                    </a:ln>
                                  </pic:spPr>
                                </pic:pic>
                              </a:graphicData>
                            </a:graphic>
                          </wp:inline>
                        </w:drawing>
                      </w:r>
                    </w:p>
                  </w:txbxContent>
                </v:textbox>
                <w10:wrap type="tight"/>
              </v:shape>
            </w:pict>
          </mc:Fallback>
        </mc:AlternateContent>
      </w:r>
      <w:r w:rsidR="00014808" w:rsidRPr="00014808">
        <w:rPr>
          <w:rFonts w:ascii="Times New Roman" w:hAnsi="Times New Roman" w:cs="Times New Roman"/>
          <w:sz w:val="24"/>
          <w:szCs w:val="24"/>
        </w:rPr>
        <w:t>Last summer, Jon</w:t>
      </w:r>
      <w:r w:rsidR="00345F83">
        <w:rPr>
          <w:rFonts w:ascii="Times New Roman" w:hAnsi="Times New Roman" w:cs="Times New Roman"/>
          <w:sz w:val="24"/>
          <w:szCs w:val="24"/>
        </w:rPr>
        <w:t>’</w:t>
      </w:r>
      <w:r w:rsidR="00014808" w:rsidRPr="00014808">
        <w:rPr>
          <w:rFonts w:ascii="Times New Roman" w:hAnsi="Times New Roman" w:cs="Times New Roman"/>
          <w:sz w:val="24"/>
          <w:szCs w:val="24"/>
        </w:rPr>
        <w:t>s family found 152 shells at the beach. This summer</w:t>
      </w:r>
      <w:r w:rsidR="00345F83">
        <w:rPr>
          <w:rFonts w:ascii="Times New Roman" w:hAnsi="Times New Roman" w:cs="Times New Roman"/>
          <w:sz w:val="24"/>
          <w:szCs w:val="24"/>
        </w:rPr>
        <w:t xml:space="preserve"> they were at the beach for 7 days. Each day</w:t>
      </w:r>
      <w:r w:rsidR="00014808" w:rsidRPr="00014808">
        <w:rPr>
          <w:rFonts w:ascii="Times New Roman" w:hAnsi="Times New Roman" w:cs="Times New Roman"/>
          <w:sz w:val="24"/>
          <w:szCs w:val="24"/>
        </w:rPr>
        <w:t xml:space="preserve"> they found 9 shells. How many fewer shells did they find this year</w:t>
      </w:r>
      <w:r w:rsidR="005B718D">
        <w:rPr>
          <w:rFonts w:ascii="Times New Roman" w:hAnsi="Times New Roman" w:cs="Times New Roman"/>
          <w:sz w:val="24"/>
          <w:szCs w:val="24"/>
        </w:rPr>
        <w:t xml:space="preserve"> than last year</w:t>
      </w:r>
      <w:r w:rsidR="00014808" w:rsidRPr="00014808">
        <w:rPr>
          <w:rFonts w:ascii="Times New Roman" w:hAnsi="Times New Roman" w:cs="Times New Roman"/>
          <w:sz w:val="24"/>
          <w:szCs w:val="24"/>
        </w:rPr>
        <w:t>?</w:t>
      </w:r>
      <w:r w:rsidR="00014808">
        <w:rPr>
          <w:rFonts w:ascii="Times New Roman" w:hAnsi="Times New Roman" w:cs="Times New Roman"/>
          <w:sz w:val="24"/>
          <w:szCs w:val="24"/>
        </w:rPr>
        <w:br/>
      </w:r>
      <w:r w:rsidR="00014808">
        <w:rPr>
          <w:rFonts w:ascii="Times New Roman" w:hAnsi="Times New Roman" w:cs="Times New Roman"/>
          <w:sz w:val="24"/>
          <w:szCs w:val="24"/>
        </w:rPr>
        <w:br/>
      </w:r>
      <w:r w:rsidR="00014808">
        <w:rPr>
          <w:rFonts w:ascii="Times New Roman" w:hAnsi="Times New Roman" w:cs="Times New Roman"/>
          <w:sz w:val="24"/>
          <w:szCs w:val="24"/>
        </w:rPr>
        <w:br/>
      </w:r>
      <w:r w:rsidR="00014808">
        <w:rPr>
          <w:rFonts w:ascii="Times New Roman" w:hAnsi="Times New Roman" w:cs="Times New Roman"/>
          <w:sz w:val="24"/>
          <w:szCs w:val="24"/>
        </w:rPr>
        <w:br/>
      </w:r>
    </w:p>
    <w:p w14:paraId="46670D27" w14:textId="108EFA6E" w:rsidR="00014808" w:rsidRDefault="00014808">
      <w:pPr>
        <w:rPr>
          <w:rFonts w:ascii="Times New Roman" w:hAnsi="Times New Roman" w:cs="Times New Roman"/>
          <w:sz w:val="24"/>
          <w:szCs w:val="24"/>
        </w:rPr>
      </w:pPr>
      <w:r>
        <w:rPr>
          <w:rFonts w:ascii="Times New Roman" w:hAnsi="Times New Roman" w:cs="Times New Roman"/>
          <w:sz w:val="24"/>
          <w:szCs w:val="24"/>
        </w:rPr>
        <w:br w:type="page"/>
      </w:r>
    </w:p>
    <w:p w14:paraId="0DB9AA7D" w14:textId="44192B6F" w:rsidR="0022236B" w:rsidRDefault="0022236B" w:rsidP="00014808">
      <w:pPr>
        <w:pStyle w:val="NoSpacing"/>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Sheldon is baking </w:t>
      </w:r>
      <w:r w:rsidR="004A304B">
        <w:rPr>
          <w:rFonts w:ascii="Times New Roman" w:hAnsi="Times New Roman" w:cs="Times New Roman"/>
          <w:sz w:val="24"/>
          <w:szCs w:val="24"/>
        </w:rPr>
        <w:t xml:space="preserve">2-inch </w:t>
      </w:r>
      <w:r>
        <w:rPr>
          <w:rFonts w:ascii="Times New Roman" w:hAnsi="Times New Roman" w:cs="Times New Roman"/>
          <w:sz w:val="24"/>
          <w:szCs w:val="24"/>
        </w:rPr>
        <w:t>cookies. He has 3 trays that are the same size. On one tray, he makes 5 rows with 4 cookies in each row. He cannot fit any more cookies on the tray.  He fills the second tray completely and only part of the third tray.</w:t>
      </w:r>
    </w:p>
    <w:p w14:paraId="4DF4549F" w14:textId="77777777" w:rsidR="0022236B" w:rsidRDefault="0022236B" w:rsidP="0022236B">
      <w:pPr>
        <w:pStyle w:val="NoSpacing"/>
        <w:rPr>
          <w:rFonts w:ascii="Times New Roman" w:hAnsi="Times New Roman" w:cs="Times New Roman"/>
          <w:sz w:val="24"/>
          <w:szCs w:val="24"/>
        </w:rPr>
      </w:pPr>
    </w:p>
    <w:p w14:paraId="24EDE042" w14:textId="77777777" w:rsidR="0022236B" w:rsidRDefault="0022236B" w:rsidP="0022236B">
      <w:pPr>
        <w:pStyle w:val="NoSpacing"/>
        <w:rPr>
          <w:rFonts w:ascii="Times New Roman" w:hAnsi="Times New Roman" w:cs="Times New Roman"/>
          <w:sz w:val="24"/>
          <w:szCs w:val="24"/>
        </w:rPr>
      </w:pPr>
    </w:p>
    <w:p w14:paraId="315F325A" w14:textId="77777777" w:rsidR="0022236B" w:rsidRDefault="0022236B" w:rsidP="0022236B">
      <w:pPr>
        <w:pStyle w:val="NoSpacing"/>
        <w:ind w:left="720"/>
        <w:rPr>
          <w:rFonts w:ascii="Times New Roman" w:hAnsi="Times New Roman" w:cs="Times New Roman"/>
          <w:sz w:val="24"/>
          <w:szCs w:val="24"/>
        </w:rPr>
      </w:pPr>
      <w:r>
        <w:rPr>
          <w:rFonts w:ascii="Times New Roman" w:hAnsi="Times New Roman" w:cs="Times New Roman"/>
          <w:sz w:val="24"/>
          <w:szCs w:val="24"/>
        </w:rPr>
        <w:t>How many cookies could Sheldon have made?</w:t>
      </w:r>
    </w:p>
    <w:p w14:paraId="33D753B2" w14:textId="77777777" w:rsidR="0022236B" w:rsidRDefault="0022236B" w:rsidP="0022236B">
      <w:pPr>
        <w:pStyle w:val="NoSpacing"/>
        <w:ind w:left="720"/>
        <w:rPr>
          <w:rFonts w:ascii="Times New Roman" w:hAnsi="Times New Roman" w:cs="Times New Roman"/>
          <w:sz w:val="24"/>
          <w:szCs w:val="24"/>
        </w:rPr>
      </w:pPr>
    </w:p>
    <w:p w14:paraId="66B2A5A2" w14:textId="77777777" w:rsidR="0022236B" w:rsidRDefault="0022236B" w:rsidP="0022236B">
      <w:pPr>
        <w:pStyle w:val="NoSpacing"/>
        <w:ind w:left="720"/>
        <w:rPr>
          <w:rFonts w:ascii="Times New Roman" w:hAnsi="Times New Roman" w:cs="Times New Roman"/>
          <w:sz w:val="24"/>
          <w:szCs w:val="24"/>
        </w:rPr>
      </w:pPr>
    </w:p>
    <w:p w14:paraId="54C0F9A0" w14:textId="77777777" w:rsidR="0022236B" w:rsidRDefault="0022236B" w:rsidP="0022236B">
      <w:pPr>
        <w:pStyle w:val="NoSpacing"/>
        <w:ind w:left="720"/>
        <w:rPr>
          <w:rFonts w:ascii="Times New Roman" w:hAnsi="Times New Roman" w:cs="Times New Roman"/>
          <w:sz w:val="24"/>
          <w:szCs w:val="24"/>
        </w:rPr>
      </w:pPr>
    </w:p>
    <w:p w14:paraId="0A354B11" w14:textId="77777777" w:rsidR="0022236B" w:rsidRDefault="0022236B" w:rsidP="0022236B">
      <w:pPr>
        <w:pStyle w:val="NoSpacing"/>
        <w:ind w:left="720"/>
        <w:rPr>
          <w:rFonts w:ascii="Times New Roman" w:hAnsi="Times New Roman" w:cs="Times New Roman"/>
          <w:sz w:val="24"/>
          <w:szCs w:val="24"/>
        </w:rPr>
      </w:pPr>
    </w:p>
    <w:p w14:paraId="398D79C8" w14:textId="77777777" w:rsidR="0022236B" w:rsidRDefault="0022236B" w:rsidP="0022236B">
      <w:pPr>
        <w:pStyle w:val="NoSpacing"/>
        <w:ind w:left="720"/>
        <w:rPr>
          <w:rFonts w:ascii="Times New Roman" w:hAnsi="Times New Roman" w:cs="Times New Roman"/>
          <w:sz w:val="24"/>
          <w:szCs w:val="24"/>
        </w:rPr>
      </w:pPr>
    </w:p>
    <w:p w14:paraId="0385C6C0" w14:textId="77777777" w:rsidR="0022236B" w:rsidRDefault="0022236B" w:rsidP="0022236B">
      <w:pPr>
        <w:pStyle w:val="NoSpacing"/>
        <w:ind w:left="720"/>
        <w:rPr>
          <w:rFonts w:ascii="Times New Roman" w:hAnsi="Times New Roman" w:cs="Times New Roman"/>
          <w:sz w:val="24"/>
          <w:szCs w:val="24"/>
        </w:rPr>
      </w:pPr>
    </w:p>
    <w:p w14:paraId="3E26661A" w14:textId="77777777" w:rsidR="0022236B" w:rsidRDefault="0022236B" w:rsidP="0022236B">
      <w:pPr>
        <w:pStyle w:val="NoSpacing"/>
        <w:ind w:left="720"/>
        <w:rPr>
          <w:rFonts w:ascii="Times New Roman" w:hAnsi="Times New Roman" w:cs="Times New Roman"/>
          <w:sz w:val="24"/>
          <w:szCs w:val="24"/>
        </w:rPr>
      </w:pPr>
    </w:p>
    <w:p w14:paraId="6E892D1D" w14:textId="1F724536" w:rsidR="0022236B" w:rsidRDefault="0022236B" w:rsidP="0022236B">
      <w:pPr>
        <w:pStyle w:val="NoSpacing"/>
        <w:ind w:left="720"/>
        <w:rPr>
          <w:rFonts w:ascii="Times New Roman" w:hAnsi="Times New Roman" w:cs="Times New Roman"/>
          <w:sz w:val="24"/>
          <w:szCs w:val="24"/>
        </w:rPr>
      </w:pPr>
      <w:r>
        <w:rPr>
          <w:rFonts w:ascii="Times New Roman" w:hAnsi="Times New Roman" w:cs="Times New Roman"/>
          <w:sz w:val="24"/>
          <w:szCs w:val="24"/>
        </w:rPr>
        <w:t>Explain your answer</w:t>
      </w:r>
      <w:r w:rsidR="004A304B">
        <w:rPr>
          <w:rFonts w:ascii="Times New Roman" w:hAnsi="Times New Roman" w:cs="Times New Roman"/>
          <w:sz w:val="24"/>
          <w:szCs w:val="24"/>
        </w:rPr>
        <w:t xml:space="preserve"> using numbers, words, and/or pictures</w:t>
      </w:r>
    </w:p>
    <w:p w14:paraId="223D81D5" w14:textId="77777777" w:rsidR="0022236B" w:rsidRDefault="0022236B" w:rsidP="0022236B">
      <w:pPr>
        <w:pStyle w:val="NoSpacing"/>
        <w:ind w:left="720"/>
        <w:rPr>
          <w:rFonts w:ascii="Times New Roman" w:hAnsi="Times New Roman" w:cs="Times New Roman"/>
          <w:sz w:val="24"/>
          <w:szCs w:val="24"/>
        </w:rPr>
      </w:pPr>
    </w:p>
    <w:p w14:paraId="2CAA8645" w14:textId="77777777" w:rsidR="0022236B" w:rsidRDefault="0022236B" w:rsidP="0022236B">
      <w:pPr>
        <w:pStyle w:val="NoSpacing"/>
        <w:ind w:left="720"/>
        <w:rPr>
          <w:rFonts w:ascii="Times New Roman" w:hAnsi="Times New Roman" w:cs="Times New Roman"/>
          <w:sz w:val="24"/>
          <w:szCs w:val="24"/>
        </w:rPr>
      </w:pPr>
    </w:p>
    <w:p w14:paraId="7A70683B" w14:textId="1F9495A4" w:rsidR="00CF5B50" w:rsidRDefault="00B0314F" w:rsidP="0022236B">
      <w:pPr>
        <w:pStyle w:val="NoSpacing"/>
        <w:ind w:left="720"/>
        <w:rPr>
          <w:rFonts w:ascii="Times New Roman" w:hAnsi="Times New Roman" w:cs="Times New Roman"/>
          <w:sz w:val="24"/>
          <w:szCs w:val="24"/>
        </w:rPr>
      </w:pPr>
      <w:r>
        <w:rPr>
          <w:rFonts w:ascii="Times New Roman" w:hAnsi="Times New Roman" w:cs="Times New Roman"/>
          <w:sz w:val="24"/>
          <w:szCs w:val="24"/>
        </w:rPr>
        <w:t xml:space="preserve"> </w:t>
      </w:r>
    </w:p>
    <w:p w14:paraId="1DEDBD10" w14:textId="77777777" w:rsidR="0022236B" w:rsidRDefault="0022236B" w:rsidP="0022236B">
      <w:pPr>
        <w:pStyle w:val="NoSpacing"/>
        <w:ind w:left="720"/>
        <w:rPr>
          <w:rFonts w:ascii="Times New Roman" w:hAnsi="Times New Roman" w:cs="Times New Roman"/>
          <w:sz w:val="24"/>
          <w:szCs w:val="24"/>
        </w:rPr>
      </w:pPr>
    </w:p>
    <w:p w14:paraId="6769BD90" w14:textId="77777777" w:rsidR="00345F83" w:rsidRDefault="00345F83" w:rsidP="00014808">
      <w:pPr>
        <w:pStyle w:val="NoSpacing"/>
        <w:ind w:left="720"/>
        <w:rPr>
          <w:rFonts w:ascii="Times New Roman" w:hAnsi="Times New Roman" w:cs="Times New Roman"/>
          <w:sz w:val="24"/>
          <w:szCs w:val="24"/>
        </w:rPr>
      </w:pPr>
    </w:p>
    <w:p w14:paraId="50EC6AA6" w14:textId="7406A7E1" w:rsidR="00617425" w:rsidRPr="00014808" w:rsidRDefault="00CF5B50" w:rsidP="0022236B">
      <w:pPr>
        <w:pStyle w:val="NoSpacing"/>
        <w:ind w:left="720"/>
        <w:rPr>
          <w:rFonts w:ascii="Times New Roman" w:hAnsi="Times New Roman" w:cs="Times New Roman"/>
          <w:sz w:val="24"/>
          <w:szCs w:val="24"/>
        </w:rPr>
      </w:pPr>
      <w:r>
        <w:rPr>
          <w:rFonts w:ascii="Times New Roman" w:hAnsi="Times New Roman" w:cs="Times New Roman"/>
          <w:sz w:val="24"/>
          <w:szCs w:val="24"/>
        </w:rPr>
        <w:br/>
      </w:r>
    </w:p>
    <w:p w14:paraId="18C44583" w14:textId="77777777" w:rsidR="00014808" w:rsidRDefault="00014808">
      <w:pPr>
        <w:rPr>
          <w:rFonts w:ascii="Times New Roman" w:hAnsi="Times New Roman" w:cs="Times New Roman"/>
          <w:sz w:val="24"/>
          <w:szCs w:val="24"/>
        </w:rPr>
        <w:sectPr w:rsidR="00014808">
          <w:footerReference w:type="default" r:id="rId16"/>
          <w:pgSz w:w="12240" w:h="15840"/>
          <w:pgMar w:top="1440" w:right="1440" w:bottom="1440" w:left="1440" w:header="720" w:footer="720" w:gutter="0"/>
          <w:cols w:space="720"/>
          <w:docGrid w:linePitch="360"/>
        </w:sectPr>
      </w:pPr>
      <w:r w:rsidRPr="00014808">
        <w:rPr>
          <w:rFonts w:ascii="Times New Roman" w:hAnsi="Times New Roman" w:cs="Times New Roman"/>
          <w:sz w:val="24"/>
          <w:szCs w:val="24"/>
        </w:rPr>
        <w:br w:type="page"/>
      </w:r>
    </w:p>
    <w:p w14:paraId="3CAB78F3" w14:textId="6B613FD9" w:rsidR="00F71985" w:rsidRDefault="000D4B61" w:rsidP="00F71985">
      <w:pPr>
        <w:pStyle w:val="NoSpacing"/>
      </w:pPr>
      <w:r>
        <w:lastRenderedPageBreak/>
        <w:t xml:space="preserve">Note: </w:t>
      </w:r>
      <w:r w:rsidR="00F71985">
        <w:t xml:space="preserve">The annotations </w:t>
      </w:r>
      <w:r>
        <w:t>below</w:t>
      </w:r>
      <w:r w:rsidR="00F71985">
        <w:t xml:space="preserve"> reference the structures of the addition/subtraction step and the multiplication/division step</w:t>
      </w:r>
      <w:r>
        <w:t xml:space="preserve"> as described o</w:t>
      </w:r>
      <w:r w:rsidR="00F71985">
        <w:t>n p</w:t>
      </w:r>
      <w:r>
        <w:t>ages</w:t>
      </w:r>
      <w:r w:rsidR="00F71985">
        <w:t xml:space="preserve"> 88 and 89 of the </w:t>
      </w:r>
      <w:hyperlink r:id="rId17" w:anchor="page=88" w:history="1">
        <w:r w:rsidR="00F71985" w:rsidRPr="00F71985">
          <w:rPr>
            <w:rStyle w:val="Hyperlink"/>
          </w:rPr>
          <w:t>Common Core State Standards for Mathematics</w:t>
        </w:r>
      </w:hyperlink>
      <w:r w:rsidR="00626986" w:rsidRPr="00626986">
        <w:rPr>
          <w:rStyle w:val="Hyperlink"/>
          <w:color w:val="auto"/>
          <w:u w:val="none"/>
        </w:rPr>
        <w:t xml:space="preserve">, and </w:t>
      </w:r>
      <w:r w:rsidR="00626986">
        <w:rPr>
          <w:rStyle w:val="Hyperlink"/>
          <w:color w:val="auto"/>
          <w:u w:val="none"/>
        </w:rPr>
        <w:t>included for reference on pages 9 and 10</w:t>
      </w:r>
      <w:r w:rsidR="00F71985">
        <w:t>.</w:t>
      </w:r>
    </w:p>
    <w:p w14:paraId="194BCB43" w14:textId="77777777" w:rsidR="00F71985" w:rsidRDefault="00F71985" w:rsidP="00F71985">
      <w:pPr>
        <w:pStyle w:val="NoSpacing"/>
      </w:pPr>
    </w:p>
    <w:p w14:paraId="0BC179AC" w14:textId="132C7694" w:rsidR="000D4B61" w:rsidRPr="000D4B61" w:rsidRDefault="0013234A" w:rsidP="00014808">
      <w:pPr>
        <w:pStyle w:val="NoSpacing"/>
        <w:numPr>
          <w:ilvl w:val="0"/>
          <w:numId w:val="8"/>
        </w:numPr>
      </w:pPr>
      <w:r>
        <w:rPr>
          <w:noProof/>
        </w:rPr>
        <mc:AlternateContent>
          <mc:Choice Requires="wps">
            <w:drawing>
              <wp:anchor distT="0" distB="0" distL="114300" distR="114300" simplePos="0" relativeHeight="251661312" behindDoc="0" locked="0" layoutInCell="1" allowOverlap="1" wp14:anchorId="7D879999" wp14:editId="789D213F">
                <wp:simplePos x="0" y="0"/>
                <wp:positionH relativeFrom="column">
                  <wp:posOffset>3370521</wp:posOffset>
                </wp:positionH>
                <wp:positionV relativeFrom="paragraph">
                  <wp:posOffset>404036</wp:posOffset>
                </wp:positionV>
                <wp:extent cx="2581571" cy="1307805"/>
                <wp:effectExtent l="0" t="0" r="28575" b="26035"/>
                <wp:wrapNone/>
                <wp:docPr id="6" name="Text Box 6"/>
                <wp:cNvGraphicFramePr/>
                <a:graphic xmlns:a="http://schemas.openxmlformats.org/drawingml/2006/main">
                  <a:graphicData uri="http://schemas.microsoft.com/office/word/2010/wordprocessingShape">
                    <wps:wsp>
                      <wps:cNvSpPr txBox="1"/>
                      <wps:spPr>
                        <a:xfrm>
                          <a:off x="0" y="0"/>
                          <a:ext cx="2581571" cy="130780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0F4C6C" w14:textId="77777777" w:rsidR="0013234A" w:rsidRDefault="0013234A">
                            <w:r>
                              <w:t>The structure of the addition/subtraction step is Add To with Result Unknown. The structure of the multiplication</w:t>
                            </w:r>
                            <w:r w:rsidR="00D52333">
                              <w:t>/division</w:t>
                            </w:r>
                            <w:r>
                              <w:t xml:space="preserve"> step is Equal Groups with Product Unknown.</w:t>
                            </w:r>
                            <w:r w:rsidR="00D52333">
                              <w:t xml:space="preserve"> These are two of the simplest structures with all numbers within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879999" id="Text Box 6" o:spid="_x0000_s1028" type="#_x0000_t202" style="position:absolute;left:0;text-align:left;margin-left:265.4pt;margin-top:31.8pt;width:203.25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" fillcolor="#f2f2f2 [3052]" strokeweight=".5pt">
                <v:textbox>
                  <w:txbxContent>
                    <w:p w14:paraId="2A0F4C6C" w14:textId="77777777" w:rsidR="0013234A" w:rsidRDefault="0013234A">
                      <w:r>
                        <w:t>The structure of the addition/subtraction step is Add To with Result Unknown. The structure of the multiplication</w:t>
                      </w:r>
                      <w:r w:rsidR="00D52333">
                        <w:t>/division</w:t>
                      </w:r>
                      <w:r>
                        <w:t xml:space="preserve"> step is Equal Groups with Product Unknown.</w:t>
                      </w:r>
                      <w:r w:rsidR="00D52333">
                        <w:t xml:space="preserve"> These are two of the simplest structures with all numbers within 100.</w:t>
                      </w:r>
                    </w:p>
                  </w:txbxContent>
                </v:textbox>
              </v:shape>
            </w:pict>
          </mc:Fallback>
        </mc:AlternateContent>
      </w:r>
      <w:r w:rsidR="006E5310">
        <w:t>There we</w:t>
      </w:r>
      <w:r w:rsidR="00F71985">
        <w:t xml:space="preserve">re 56 birdhouses at school. </w:t>
      </w:r>
      <w:r w:rsidR="00683BBE">
        <w:t xml:space="preserve">Today, </w:t>
      </w:r>
      <w:r w:rsidR="00F71985">
        <w:t>4 classes made more birdhouses</w:t>
      </w:r>
      <w:r w:rsidR="00683BBE">
        <w:t>.</w:t>
      </w:r>
      <w:r w:rsidR="00F71985">
        <w:t xml:space="preserve"> Each class made 8 birdhouses. How many total birdhouses are there no</w:t>
      </w:r>
      <w:r w:rsidR="00417046">
        <w:t>w?</w:t>
      </w:r>
      <w:r w:rsidR="002E5178">
        <w:br/>
      </w:r>
      <w:r w:rsidR="00CA2A77">
        <w:br/>
      </w:r>
      <w:r w:rsidR="000D4B61">
        <w:rPr>
          <w:color w:val="FF0000"/>
        </w:rPr>
        <w:t>Students may solve by:</w:t>
      </w:r>
    </w:p>
    <w:p w14:paraId="18657508" w14:textId="15467061" w:rsidR="000D4B61" w:rsidRDefault="00417046" w:rsidP="000D4B61">
      <w:pPr>
        <w:pStyle w:val="NoSpacing"/>
        <w:ind w:left="1440"/>
        <w:rPr>
          <w:color w:val="FF0000"/>
        </w:rPr>
      </w:pPr>
      <w:r w:rsidRPr="0053194E">
        <w:rPr>
          <w:color w:val="FF0000"/>
        </w:rPr>
        <w:t xml:space="preserve">4 × </w:t>
      </w:r>
      <w:r w:rsidR="00B04C23" w:rsidRPr="0053194E">
        <w:rPr>
          <w:color w:val="FF0000"/>
        </w:rPr>
        <w:t xml:space="preserve">8 = </w:t>
      </w:r>
      <w:r w:rsidR="00683BBE">
        <w:rPr>
          <w:color w:val="FF0000"/>
        </w:rPr>
        <w:t>___</w:t>
      </w:r>
      <w:r w:rsidR="00B04C23" w:rsidRPr="0053194E">
        <w:rPr>
          <w:color w:val="FF0000"/>
        </w:rPr>
        <w:br/>
        <w:t>32</w:t>
      </w:r>
      <w:r w:rsidRPr="0053194E">
        <w:rPr>
          <w:color w:val="FF0000"/>
        </w:rPr>
        <w:t xml:space="preserve"> = </w:t>
      </w:r>
      <w:r w:rsidR="00683BBE">
        <w:rPr>
          <w:color w:val="FF0000"/>
        </w:rPr>
        <w:t>___</w:t>
      </w:r>
      <w:r w:rsidRPr="0053194E">
        <w:rPr>
          <w:color w:val="FF0000"/>
        </w:rPr>
        <w:br/>
      </w:r>
      <w:r w:rsidRPr="0053194E">
        <w:rPr>
          <w:color w:val="FF0000"/>
        </w:rPr>
        <w:br/>
        <w:t xml:space="preserve">56 + </w:t>
      </w:r>
      <w:r w:rsidR="00683BBE">
        <w:rPr>
          <w:color w:val="FF0000"/>
        </w:rPr>
        <w:t>32 = ___</w:t>
      </w:r>
      <w:r w:rsidR="00B04C23" w:rsidRPr="0053194E">
        <w:rPr>
          <w:color w:val="FF0000"/>
        </w:rPr>
        <w:br/>
        <w:t>88</w:t>
      </w:r>
      <w:r w:rsidR="00683BBE">
        <w:rPr>
          <w:color w:val="FF0000"/>
        </w:rPr>
        <w:t xml:space="preserve"> = ___</w:t>
      </w:r>
    </w:p>
    <w:p w14:paraId="07477A91" w14:textId="77777777" w:rsidR="000D4B61" w:rsidRDefault="000D4B61" w:rsidP="000D4B61">
      <w:pPr>
        <w:pStyle w:val="NoSpacing"/>
        <w:ind w:left="1440"/>
        <w:rPr>
          <w:color w:val="FF0000"/>
        </w:rPr>
      </w:pPr>
    </w:p>
    <w:p w14:paraId="5C35CB2A" w14:textId="77777777" w:rsidR="00E3513E" w:rsidRPr="000D4B61" w:rsidRDefault="0053194E" w:rsidP="000D4B61">
      <w:pPr>
        <w:pStyle w:val="NoSpacing"/>
        <w:ind w:left="720"/>
        <w:rPr>
          <w:u w:val="single"/>
        </w:rPr>
      </w:pPr>
      <w:r w:rsidRPr="000D4B61">
        <w:rPr>
          <w:color w:val="FF0000"/>
          <w:u w:val="single"/>
        </w:rPr>
        <w:t xml:space="preserve">88 total </w:t>
      </w:r>
      <w:r w:rsidR="00F71985" w:rsidRPr="000D4B61">
        <w:rPr>
          <w:color w:val="FF0000"/>
          <w:u w:val="single"/>
        </w:rPr>
        <w:t>birdhouses</w:t>
      </w:r>
      <w:r w:rsidR="00417046" w:rsidRPr="000D4B61">
        <w:rPr>
          <w:u w:val="single"/>
        </w:rPr>
        <w:br/>
      </w:r>
    </w:p>
    <w:p w14:paraId="16BFF6D5" w14:textId="03DF179D" w:rsidR="000D4B61" w:rsidRPr="000D4B61" w:rsidRDefault="0013234A" w:rsidP="00014808">
      <w:pPr>
        <w:pStyle w:val="NoSpacing"/>
        <w:numPr>
          <w:ilvl w:val="0"/>
          <w:numId w:val="8"/>
        </w:numPr>
      </w:pPr>
      <w:r>
        <w:rPr>
          <w:noProof/>
        </w:rPr>
        <mc:AlternateContent>
          <mc:Choice Requires="wps">
            <w:drawing>
              <wp:anchor distT="0" distB="0" distL="114300" distR="114300" simplePos="0" relativeHeight="251663360" behindDoc="0" locked="0" layoutInCell="1" allowOverlap="1" wp14:anchorId="1CA1A3EA" wp14:editId="3F115FDA">
                <wp:simplePos x="0" y="0"/>
                <wp:positionH relativeFrom="column">
                  <wp:posOffset>3370521</wp:posOffset>
                </wp:positionH>
                <wp:positionV relativeFrom="paragraph">
                  <wp:posOffset>366986</wp:posOffset>
                </wp:positionV>
                <wp:extent cx="2581571" cy="1467293"/>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581571" cy="1467293"/>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11499D" w14:textId="77777777" w:rsidR="0013234A" w:rsidRDefault="0013234A" w:rsidP="0013234A">
                            <w:r>
                              <w:t>The structure of the addition/subtraction step is Add To with Change Unknown. The structure of the multiplication/division step is Equal Groups with Number of Groups Unknown.</w:t>
                            </w:r>
                            <w:r w:rsidR="00322266">
                              <w:t xml:space="preserve"> These are more complex structures with all numbers within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1A3EA" id="Text Box 8" o:spid="_x0000_s1029" type="#_x0000_t202" style="position:absolute;left:0;text-align:left;margin-left:265.4pt;margin-top:28.9pt;width:203.25pt;height:1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" fillcolor="#f2f2f2 [3052]" strokeweight=".5pt">
                <v:textbox>
                  <w:txbxContent>
                    <w:p w14:paraId="4511499D" w14:textId="77777777" w:rsidR="0013234A" w:rsidRDefault="0013234A" w:rsidP="0013234A">
                      <w:r>
                        <w:t>The structure of the addition/subtraction step is Add To with Change Unknown. The structure of the multiplication/division step is Equal Groups with Number of Groups Unknown.</w:t>
                      </w:r>
                      <w:r w:rsidR="00322266">
                        <w:t xml:space="preserve"> These are more complex structures with all numbers within 100.</w:t>
                      </w:r>
                    </w:p>
                  </w:txbxContent>
                </v:textbox>
              </v:shape>
            </w:pict>
          </mc:Fallback>
        </mc:AlternateContent>
      </w:r>
      <w:r w:rsidR="00A62391">
        <w:t>Mr. Dent had</w:t>
      </w:r>
      <w:r w:rsidR="00CA2A77">
        <w:t xml:space="preserve"> 32 markers</w:t>
      </w:r>
      <w:r w:rsidR="00F71985">
        <w:t xml:space="preserve"> in his classroom</w:t>
      </w:r>
      <w:r w:rsidR="00CA2A77">
        <w:t xml:space="preserve">. </w:t>
      </w:r>
      <w:r w:rsidR="00F71985">
        <w:t>He buys</w:t>
      </w:r>
      <w:r w:rsidR="008672CB">
        <w:t xml:space="preserve"> new boxes</w:t>
      </w:r>
      <w:r w:rsidR="00F71985">
        <w:t xml:space="preserve"> of markers</w:t>
      </w:r>
      <w:r w:rsidR="008672CB">
        <w:t xml:space="preserve"> </w:t>
      </w:r>
      <w:r w:rsidR="009F5C89">
        <w:t>that have</w:t>
      </w:r>
      <w:r w:rsidR="00CA2A77">
        <w:t xml:space="preserve"> 9 markers in each box. </w:t>
      </w:r>
      <w:r w:rsidR="00F71985">
        <w:t>Now, he has</w:t>
      </w:r>
      <w:r w:rsidR="00CA2A77">
        <w:t xml:space="preserve"> 86 markers. How many </w:t>
      </w:r>
      <w:r w:rsidR="00F71985">
        <w:t>new boxes did he buy</w:t>
      </w:r>
      <w:r w:rsidR="00CA2A77">
        <w:t>?</w:t>
      </w:r>
      <w:r w:rsidR="00CA2A77">
        <w:br/>
      </w:r>
      <w:r w:rsidR="00CA2A77">
        <w:br/>
      </w:r>
      <w:r w:rsidR="000D4B61">
        <w:rPr>
          <w:color w:val="FF0000"/>
        </w:rPr>
        <w:t>Students may solve by:</w:t>
      </w:r>
    </w:p>
    <w:p w14:paraId="5D6D046C" w14:textId="3168D38B" w:rsidR="000D4B61" w:rsidRDefault="00683BBE" w:rsidP="000D4B61">
      <w:pPr>
        <w:pStyle w:val="NoSpacing"/>
        <w:ind w:left="1440"/>
        <w:rPr>
          <w:color w:val="FF0000"/>
        </w:rPr>
      </w:pPr>
      <w:r>
        <w:rPr>
          <w:color w:val="FF0000"/>
        </w:rPr>
        <w:t>32 + ___</w:t>
      </w:r>
      <w:r w:rsidR="00CA2A77" w:rsidRPr="0053194E">
        <w:rPr>
          <w:color w:val="FF0000"/>
        </w:rPr>
        <w:t xml:space="preserve"> = 86</w:t>
      </w:r>
      <w:r w:rsidR="00CA2A77" w:rsidRPr="0053194E">
        <w:rPr>
          <w:color w:val="FF0000"/>
        </w:rPr>
        <w:br/>
      </w:r>
      <w:r>
        <w:rPr>
          <w:color w:val="FF0000"/>
        </w:rPr>
        <w:t>___</w:t>
      </w:r>
      <w:r w:rsidR="00CA2A77" w:rsidRPr="0053194E">
        <w:rPr>
          <w:color w:val="FF0000"/>
        </w:rPr>
        <w:t xml:space="preserve"> = 54</w:t>
      </w:r>
      <w:r w:rsidR="00CA2A77" w:rsidRPr="0053194E">
        <w:rPr>
          <w:color w:val="FF0000"/>
        </w:rPr>
        <w:br/>
      </w:r>
      <w:r w:rsidR="00CA2A77" w:rsidRPr="0053194E">
        <w:rPr>
          <w:color w:val="FF0000"/>
        </w:rPr>
        <w:br/>
      </w:r>
      <w:r>
        <w:rPr>
          <w:color w:val="FF0000"/>
        </w:rPr>
        <w:t>___</w:t>
      </w:r>
      <w:r w:rsidR="00CA2A77" w:rsidRPr="0053194E">
        <w:rPr>
          <w:color w:val="FF0000"/>
        </w:rPr>
        <w:t xml:space="preserve"> x 9 = 54</w:t>
      </w:r>
      <w:r w:rsidR="00CA2A77" w:rsidRPr="0053194E">
        <w:rPr>
          <w:color w:val="FF0000"/>
        </w:rPr>
        <w:br/>
      </w:r>
      <w:r>
        <w:rPr>
          <w:color w:val="FF0000"/>
        </w:rPr>
        <w:t>___</w:t>
      </w:r>
      <w:r w:rsidR="00CA2A77" w:rsidRPr="0053194E">
        <w:rPr>
          <w:color w:val="FF0000"/>
        </w:rPr>
        <w:t xml:space="preserve"> = 6</w:t>
      </w:r>
    </w:p>
    <w:p w14:paraId="3A4F822B" w14:textId="77777777" w:rsidR="00E3513E" w:rsidRPr="000D4B61" w:rsidRDefault="0053194E" w:rsidP="000D4B61">
      <w:pPr>
        <w:pStyle w:val="NoSpacing"/>
        <w:ind w:left="720"/>
        <w:rPr>
          <w:u w:val="single"/>
        </w:rPr>
      </w:pPr>
      <w:r w:rsidRPr="0053194E">
        <w:rPr>
          <w:color w:val="FF0000"/>
        </w:rPr>
        <w:br/>
      </w:r>
      <w:r w:rsidRPr="000D4B61">
        <w:rPr>
          <w:color w:val="FF0000"/>
          <w:u w:val="single"/>
        </w:rPr>
        <w:t xml:space="preserve">6 </w:t>
      </w:r>
      <w:r w:rsidR="00F71985" w:rsidRPr="000D4B61">
        <w:rPr>
          <w:color w:val="FF0000"/>
          <w:u w:val="single"/>
        </w:rPr>
        <w:t>new boxes of markers</w:t>
      </w:r>
      <w:r w:rsidR="00CA2A77" w:rsidRPr="000D4B61">
        <w:rPr>
          <w:u w:val="single"/>
        </w:rPr>
        <w:br/>
      </w:r>
    </w:p>
    <w:p w14:paraId="17418AC8" w14:textId="15099B11" w:rsidR="00910CD5" w:rsidRDefault="00910CD5" w:rsidP="00014808">
      <w:pPr>
        <w:pStyle w:val="NoSpacing"/>
        <w:numPr>
          <w:ilvl w:val="0"/>
          <w:numId w:val="8"/>
        </w:numPr>
      </w:pPr>
      <w:r>
        <w:t xml:space="preserve">Jayson had 274 </w:t>
      </w:r>
      <w:r w:rsidR="00F71985">
        <w:t>postcards</w:t>
      </w:r>
      <w:r>
        <w:t xml:space="preserve"> in his collection. He wanted to give Sam some of his </w:t>
      </w:r>
      <w:r w:rsidR="00F71985">
        <w:t>postcards</w:t>
      </w:r>
      <w:r>
        <w:t xml:space="preserve">. Jayson gave Sam 8 </w:t>
      </w:r>
      <w:r w:rsidR="00F71985">
        <w:t>postcards</w:t>
      </w:r>
      <w:r w:rsidR="006E5310">
        <w:t xml:space="preserve"> from each </w:t>
      </w:r>
      <w:r>
        <w:t>s</w:t>
      </w:r>
      <w:r w:rsidR="006E5310">
        <w:t>et</w:t>
      </w:r>
      <w:r w:rsidR="008672CB">
        <w:t xml:space="preserve"> below</w:t>
      </w:r>
      <w:r>
        <w:t>:</w:t>
      </w:r>
    </w:p>
    <w:p w14:paraId="4875E85B" w14:textId="77777777" w:rsidR="009F5C89" w:rsidRDefault="0013234A" w:rsidP="009F5C89">
      <w:pPr>
        <w:pStyle w:val="NoSpacing"/>
        <w:numPr>
          <w:ilvl w:val="0"/>
          <w:numId w:val="4"/>
        </w:numPr>
      </w:pPr>
      <w:r>
        <w:rPr>
          <w:noProof/>
        </w:rPr>
        <mc:AlternateContent>
          <mc:Choice Requires="wps">
            <w:drawing>
              <wp:anchor distT="0" distB="0" distL="114300" distR="114300" simplePos="0" relativeHeight="251665408" behindDoc="0" locked="0" layoutInCell="1" allowOverlap="1" wp14:anchorId="7F72B9FC" wp14:editId="189712AD">
                <wp:simplePos x="0" y="0"/>
                <wp:positionH relativeFrom="column">
                  <wp:posOffset>3370521</wp:posOffset>
                </wp:positionH>
                <wp:positionV relativeFrom="paragraph">
                  <wp:posOffset>32163</wp:posOffset>
                </wp:positionV>
                <wp:extent cx="2581275" cy="1254642"/>
                <wp:effectExtent l="0" t="0" r="28575" b="22225"/>
                <wp:wrapNone/>
                <wp:docPr id="9" name="Text Box 9"/>
                <wp:cNvGraphicFramePr/>
                <a:graphic xmlns:a="http://schemas.openxmlformats.org/drawingml/2006/main">
                  <a:graphicData uri="http://schemas.microsoft.com/office/word/2010/wordprocessingShape">
                    <wps:wsp>
                      <wps:cNvSpPr txBox="1"/>
                      <wps:spPr>
                        <a:xfrm>
                          <a:off x="0" y="0"/>
                          <a:ext cx="2581275" cy="1254642"/>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6FC4C9" w14:textId="77777777" w:rsidR="0013234A" w:rsidRDefault="0013234A" w:rsidP="0013234A">
                            <w:r>
                              <w:t>The structure of the addition/subtraction step is Take From with Change Unknown</w:t>
                            </w:r>
                            <w:r w:rsidR="00322266">
                              <w:t>, which is complex</w:t>
                            </w:r>
                            <w:r>
                              <w:t>. The structure of the multiplication/division step is Equal Groups with P</w:t>
                            </w:r>
                            <w:r w:rsidR="00131BA6">
                              <w:t>roduct Unknown</w:t>
                            </w:r>
                            <w:r w:rsidR="00322266">
                              <w:t xml:space="preserve">, which is </w:t>
                            </w:r>
                            <w:r w:rsidR="00F71985">
                              <w:t>simpler</w:t>
                            </w:r>
                            <w:r w:rsidR="00131BA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2B9FC" id="Text Box 9" o:spid="_x0000_s1030" type="#_x0000_t202" style="position:absolute;left:0;text-align:left;margin-left:265.4pt;margin-top:2.55pt;width:203.25pt;height:9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" fillcolor="#f2f2f2 [3052]" strokeweight=".5pt">
                <v:textbox>
                  <w:txbxContent>
                    <w:p w14:paraId="536FC4C9" w14:textId="77777777" w:rsidR="0013234A" w:rsidRDefault="0013234A" w:rsidP="0013234A">
                      <w:r>
                        <w:t>The structure of the addition/subtraction step is Take From with Change Unknown</w:t>
                      </w:r>
                      <w:r w:rsidR="00322266">
                        <w:t>, which is complex</w:t>
                      </w:r>
                      <w:r>
                        <w:t>. The structure of the multiplication/division step is Equal Groups with P</w:t>
                      </w:r>
                      <w:r w:rsidR="00131BA6">
                        <w:t>roduct Unknown</w:t>
                      </w:r>
                      <w:r w:rsidR="00322266">
                        <w:t xml:space="preserve">, which is </w:t>
                      </w:r>
                      <w:r w:rsidR="00F71985">
                        <w:t>simpler</w:t>
                      </w:r>
                      <w:r w:rsidR="00131BA6">
                        <w:t>.</w:t>
                      </w:r>
                    </w:p>
                  </w:txbxContent>
                </v:textbox>
              </v:shape>
            </w:pict>
          </mc:Fallback>
        </mc:AlternateContent>
      </w:r>
      <w:r w:rsidR="009F5C89">
        <w:t>Arts</w:t>
      </w:r>
    </w:p>
    <w:p w14:paraId="6E5FD2C2" w14:textId="77777777" w:rsidR="009F5C89" w:rsidRDefault="009F5C89" w:rsidP="009F5C89">
      <w:pPr>
        <w:pStyle w:val="NoSpacing"/>
        <w:numPr>
          <w:ilvl w:val="0"/>
          <w:numId w:val="4"/>
        </w:numPr>
      </w:pPr>
      <w:r>
        <w:t>Sports</w:t>
      </w:r>
    </w:p>
    <w:p w14:paraId="6D25454C" w14:textId="77777777" w:rsidR="009F5C89" w:rsidRDefault="009F5C89" w:rsidP="009F5C89">
      <w:pPr>
        <w:pStyle w:val="NoSpacing"/>
        <w:numPr>
          <w:ilvl w:val="0"/>
          <w:numId w:val="4"/>
        </w:numPr>
      </w:pPr>
      <w:r>
        <w:t>Schools</w:t>
      </w:r>
    </w:p>
    <w:p w14:paraId="49E0794F" w14:textId="77777777" w:rsidR="009F5C89" w:rsidRDefault="009F5C89" w:rsidP="009F5C89">
      <w:pPr>
        <w:pStyle w:val="NoSpacing"/>
        <w:numPr>
          <w:ilvl w:val="0"/>
          <w:numId w:val="4"/>
        </w:numPr>
      </w:pPr>
      <w:r>
        <w:t>Parks</w:t>
      </w:r>
    </w:p>
    <w:p w14:paraId="439A998D" w14:textId="77777777" w:rsidR="009F5C89" w:rsidRDefault="009F5C89" w:rsidP="009F5C89">
      <w:pPr>
        <w:pStyle w:val="NoSpacing"/>
        <w:numPr>
          <w:ilvl w:val="0"/>
          <w:numId w:val="4"/>
        </w:numPr>
      </w:pPr>
      <w:r>
        <w:t>Beaches</w:t>
      </w:r>
    </w:p>
    <w:p w14:paraId="1D018580" w14:textId="77777777" w:rsidR="009F5C89" w:rsidRDefault="009F5C89" w:rsidP="009F5C89">
      <w:pPr>
        <w:pStyle w:val="NoSpacing"/>
        <w:numPr>
          <w:ilvl w:val="0"/>
          <w:numId w:val="4"/>
        </w:numPr>
      </w:pPr>
      <w:r>
        <w:t>Sunsets</w:t>
      </w:r>
    </w:p>
    <w:p w14:paraId="5E6B39B8" w14:textId="77777777" w:rsidR="00910CD5" w:rsidRDefault="00910CD5" w:rsidP="00910CD5">
      <w:pPr>
        <w:pStyle w:val="NoSpacing"/>
      </w:pPr>
    </w:p>
    <w:p w14:paraId="529226DA" w14:textId="77777777" w:rsidR="000D4B61" w:rsidRDefault="00910CD5" w:rsidP="00910CD5">
      <w:pPr>
        <w:pStyle w:val="NoSpacing"/>
        <w:ind w:left="720"/>
        <w:rPr>
          <w:color w:val="FF0000"/>
        </w:rPr>
      </w:pPr>
      <w:r>
        <w:t xml:space="preserve">How many </w:t>
      </w:r>
      <w:r w:rsidR="00F71985">
        <w:t>postcards</w:t>
      </w:r>
      <w:r>
        <w:t xml:space="preserve"> did Jayson have left?</w:t>
      </w:r>
      <w:r>
        <w:br/>
      </w:r>
    </w:p>
    <w:p w14:paraId="4BE95F52" w14:textId="77777777" w:rsidR="000D4B61" w:rsidRDefault="000D4B61" w:rsidP="000D4B61">
      <w:pPr>
        <w:pStyle w:val="NoSpacing"/>
        <w:ind w:firstLine="720"/>
        <w:rPr>
          <w:color w:val="FF0000"/>
        </w:rPr>
      </w:pPr>
      <w:r>
        <w:rPr>
          <w:color w:val="FF0000"/>
        </w:rPr>
        <w:t>Students may solve by:</w:t>
      </w:r>
    </w:p>
    <w:p w14:paraId="52FABCBB" w14:textId="59FA4B1F" w:rsidR="000D4B61" w:rsidRDefault="00910CD5" w:rsidP="000D4B61">
      <w:pPr>
        <w:pStyle w:val="NoSpacing"/>
        <w:ind w:left="1440"/>
        <w:rPr>
          <w:color w:val="FF0000"/>
        </w:rPr>
      </w:pPr>
      <w:r w:rsidRPr="0053194E">
        <w:rPr>
          <w:color w:val="FF0000"/>
        </w:rPr>
        <w:t xml:space="preserve">6 × 8 = </w:t>
      </w:r>
      <w:r w:rsidR="007C127B">
        <w:rPr>
          <w:color w:val="FF0000"/>
        </w:rPr>
        <w:t>___</w:t>
      </w:r>
      <w:r w:rsidRPr="0053194E">
        <w:rPr>
          <w:color w:val="FF0000"/>
        </w:rPr>
        <w:br/>
        <w:t xml:space="preserve">48 = </w:t>
      </w:r>
      <w:r w:rsidR="007C127B">
        <w:rPr>
          <w:color w:val="FF0000"/>
        </w:rPr>
        <w:t>___</w:t>
      </w:r>
      <w:r w:rsidRPr="0053194E">
        <w:rPr>
          <w:color w:val="FF0000"/>
        </w:rPr>
        <w:br/>
      </w:r>
      <w:r w:rsidRPr="0053194E">
        <w:rPr>
          <w:color w:val="FF0000"/>
        </w:rPr>
        <w:br/>
        <w:t xml:space="preserve">274 – 48 = </w:t>
      </w:r>
      <w:r w:rsidR="007C127B">
        <w:rPr>
          <w:color w:val="FF0000"/>
        </w:rPr>
        <w:t>___</w:t>
      </w:r>
      <w:r w:rsidRPr="0053194E">
        <w:rPr>
          <w:color w:val="FF0000"/>
        </w:rPr>
        <w:br/>
        <w:t xml:space="preserve">226 = </w:t>
      </w:r>
      <w:r w:rsidR="007C127B">
        <w:rPr>
          <w:color w:val="FF0000"/>
        </w:rPr>
        <w:t>___</w:t>
      </w:r>
    </w:p>
    <w:p w14:paraId="78273A02" w14:textId="359BEC8F" w:rsidR="00910CD5" w:rsidRDefault="0053194E" w:rsidP="000D4B61">
      <w:pPr>
        <w:pStyle w:val="NoSpacing"/>
        <w:ind w:left="720"/>
      </w:pPr>
      <w:r w:rsidRPr="0053194E">
        <w:rPr>
          <w:color w:val="FF0000"/>
        </w:rPr>
        <w:br/>
      </w:r>
      <w:r w:rsidRPr="000D4B61">
        <w:rPr>
          <w:color w:val="FF0000"/>
          <w:u w:val="single"/>
        </w:rPr>
        <w:t xml:space="preserve">226 </w:t>
      </w:r>
      <w:r w:rsidR="003C6B18">
        <w:rPr>
          <w:color w:val="FF0000"/>
          <w:u w:val="single"/>
        </w:rPr>
        <w:t>postcards</w:t>
      </w:r>
      <w:r w:rsidRPr="000D4B61">
        <w:rPr>
          <w:color w:val="FF0000"/>
          <w:u w:val="single"/>
        </w:rPr>
        <w:t xml:space="preserve"> </w:t>
      </w:r>
      <w:r w:rsidR="00910CD5">
        <w:br w:type="page"/>
      </w:r>
    </w:p>
    <w:p w14:paraId="13E94408" w14:textId="3076CE76" w:rsidR="000D4B61" w:rsidRDefault="0013234A" w:rsidP="00014808">
      <w:pPr>
        <w:pStyle w:val="NoSpacing"/>
        <w:numPr>
          <w:ilvl w:val="0"/>
          <w:numId w:val="8"/>
        </w:numPr>
      </w:pPr>
      <w:r>
        <w:rPr>
          <w:noProof/>
        </w:rPr>
        <w:lastRenderedPageBreak/>
        <mc:AlternateContent>
          <mc:Choice Requires="wps">
            <w:drawing>
              <wp:anchor distT="0" distB="0" distL="114300" distR="114300" simplePos="0" relativeHeight="251667456" behindDoc="0" locked="0" layoutInCell="1" allowOverlap="1" wp14:anchorId="4D85BC1E" wp14:editId="76B44093">
                <wp:simplePos x="0" y="0"/>
                <wp:positionH relativeFrom="column">
                  <wp:posOffset>3371850</wp:posOffset>
                </wp:positionH>
                <wp:positionV relativeFrom="paragraph">
                  <wp:posOffset>647700</wp:posOffset>
                </wp:positionV>
                <wp:extent cx="2581275" cy="18573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2581275" cy="185737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DAB0E7" w14:textId="6C3D8751" w:rsidR="0013234A" w:rsidRDefault="0013234A" w:rsidP="0013234A">
                            <w:r>
                              <w:t>The structure of the addition/subtraction step is Compare with Smaller Unknown (language with “more”). The structure of the multiplication/division step is Equal Groups with Number of Groups Unknown.</w:t>
                            </w:r>
                            <w:r w:rsidR="00322266">
                              <w:t xml:space="preserve"> These are very complex structures for grade 3</w:t>
                            </w:r>
                            <w:r w:rsidR="00011E5C">
                              <w:t xml:space="preserve"> when combined, so the magnitude of numbers is </w:t>
                            </w:r>
                            <w:r w:rsidR="00683BBE">
                              <w:t>kept small in this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5BC1E" id="Text Box 10" o:spid="_x0000_s1031" type="#_x0000_t202" style="position:absolute;left:0;text-align:left;margin-left:265.5pt;margin-top:51pt;width:203.25pt;height:1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" fillcolor="#f2f2f2 [3052]" strokeweight=".5pt">
                <v:textbox>
                  <w:txbxContent>
                    <w:p w14:paraId="1EDAB0E7" w14:textId="6C3D8751" w:rsidR="0013234A" w:rsidRDefault="0013234A" w:rsidP="0013234A">
                      <w:r>
                        <w:t>The structure of the addition/subtraction step is Compare with Smaller Unknown (language with “more”). The structure of the multiplication/division step is Equal Groups with Number of Groups Unknown.</w:t>
                      </w:r>
                      <w:r w:rsidR="00322266">
                        <w:t xml:space="preserve"> These are very complex structures for grade 3</w:t>
                      </w:r>
                      <w:r w:rsidR="00011E5C">
                        <w:t xml:space="preserve"> when combined, so the magnitude of numbers is </w:t>
                      </w:r>
                      <w:r w:rsidR="00683BBE">
                        <w:t>kept small in this question.</w:t>
                      </w:r>
                    </w:p>
                  </w:txbxContent>
                </v:textbox>
              </v:shape>
            </w:pict>
          </mc:Fallback>
        </mc:AlternateContent>
      </w:r>
      <w:r w:rsidR="006E5310">
        <w:t>Adeline buy</w:t>
      </w:r>
      <w:r w:rsidR="00683BBE">
        <w:t xml:space="preserve">s 8 packs of Fun Gum. Each pack has 7 </w:t>
      </w:r>
      <w:r w:rsidR="003C6B18">
        <w:t>pieces</w:t>
      </w:r>
      <w:r w:rsidR="00683BBE">
        <w:t xml:space="preserve"> of gum. Marisol buys Juicy gum. Each Juicy Gum pack has 9 </w:t>
      </w:r>
      <w:r w:rsidR="003C6B18">
        <w:t>pieces</w:t>
      </w:r>
      <w:r w:rsidR="00683BBE">
        <w:t xml:space="preserve"> of gum.</w:t>
      </w:r>
      <w:r w:rsidR="00683BBE">
        <w:br/>
      </w:r>
      <w:r w:rsidR="00683BBE">
        <w:br/>
        <w:t xml:space="preserve">Adeline has 11 more </w:t>
      </w:r>
      <w:r w:rsidR="003C6B18">
        <w:t>pieces</w:t>
      </w:r>
      <w:r w:rsidR="00683BBE">
        <w:t xml:space="preserve"> of gum than Marisol.</w:t>
      </w:r>
      <w:r w:rsidR="00683BBE">
        <w:br/>
      </w:r>
      <w:r w:rsidR="00683BBE">
        <w:br/>
        <w:t>H</w:t>
      </w:r>
      <w:r w:rsidR="00433542">
        <w:t xml:space="preserve">ow many packs of gum </w:t>
      </w:r>
      <w:r w:rsidR="00011E5C">
        <w:t>d</w:t>
      </w:r>
      <w:r w:rsidR="00683BBE">
        <w:t>id</w:t>
      </w:r>
      <w:r w:rsidR="00433542">
        <w:t xml:space="preserve"> Marisol </w:t>
      </w:r>
      <w:r w:rsidR="00683BBE">
        <w:t>buy</w:t>
      </w:r>
      <w:r w:rsidR="00433542">
        <w:t>?</w:t>
      </w:r>
      <w:r w:rsidR="00433542">
        <w:br/>
      </w:r>
    </w:p>
    <w:p w14:paraId="76E3B08F" w14:textId="77777777" w:rsidR="000D4B61" w:rsidRDefault="000D4B61" w:rsidP="000D4B61">
      <w:pPr>
        <w:pStyle w:val="NoSpacing"/>
        <w:ind w:left="720"/>
        <w:rPr>
          <w:color w:val="FF0000"/>
        </w:rPr>
      </w:pPr>
      <w:r>
        <w:rPr>
          <w:color w:val="FF0000"/>
        </w:rPr>
        <w:t>Students may solve by:</w:t>
      </w:r>
    </w:p>
    <w:p w14:paraId="17F94CFF" w14:textId="230BB418" w:rsidR="000D4B61" w:rsidRDefault="00433542" w:rsidP="000D4B61">
      <w:pPr>
        <w:pStyle w:val="NoSpacing"/>
        <w:ind w:left="1440"/>
        <w:rPr>
          <w:color w:val="FF0000"/>
        </w:rPr>
      </w:pPr>
      <w:r w:rsidRPr="0053194E">
        <w:rPr>
          <w:color w:val="FF0000"/>
        </w:rPr>
        <w:t>Adeline – 11 = Marisol</w:t>
      </w:r>
      <w:r w:rsidRPr="0053194E">
        <w:rPr>
          <w:color w:val="FF0000"/>
        </w:rPr>
        <w:br/>
        <w:t>8 × 7 – 11 = Marisol</w:t>
      </w:r>
      <w:r w:rsidRPr="0053194E">
        <w:rPr>
          <w:color w:val="FF0000"/>
        </w:rPr>
        <w:br/>
        <w:t xml:space="preserve">56 – 11 = </w:t>
      </w:r>
      <w:r w:rsidR="00011E5C">
        <w:rPr>
          <w:color w:val="FF0000"/>
        </w:rPr>
        <w:t>Marisol</w:t>
      </w:r>
      <w:r w:rsidRPr="0053194E">
        <w:rPr>
          <w:color w:val="FF0000"/>
        </w:rPr>
        <w:br/>
        <w:t>45 = Marisol</w:t>
      </w:r>
      <w:r w:rsidRPr="0053194E">
        <w:rPr>
          <w:color w:val="FF0000"/>
        </w:rPr>
        <w:br/>
      </w:r>
      <w:r w:rsidRPr="0053194E">
        <w:rPr>
          <w:color w:val="FF0000"/>
        </w:rPr>
        <w:br/>
        <w:t xml:space="preserve">45 </w:t>
      </w:r>
      <w:r w:rsidR="000D4B61">
        <w:rPr>
          <w:color w:val="FF0000"/>
        </w:rPr>
        <w:t>÷</w:t>
      </w:r>
      <w:r w:rsidRPr="0053194E">
        <w:rPr>
          <w:color w:val="FF0000"/>
        </w:rPr>
        <w:t xml:space="preserve"> 9 = </w:t>
      </w:r>
      <w:r w:rsidR="007C127B">
        <w:rPr>
          <w:color w:val="FF0000"/>
        </w:rPr>
        <w:t>___</w:t>
      </w:r>
      <w:r w:rsidRPr="0053194E">
        <w:rPr>
          <w:color w:val="FF0000"/>
        </w:rPr>
        <w:br/>
        <w:t xml:space="preserve">5 = </w:t>
      </w:r>
      <w:r w:rsidR="007C127B">
        <w:rPr>
          <w:color w:val="FF0000"/>
        </w:rPr>
        <w:t>___</w:t>
      </w:r>
    </w:p>
    <w:p w14:paraId="520B8D9B" w14:textId="77777777" w:rsidR="000D4B61" w:rsidRDefault="000D4B61" w:rsidP="000D4B61">
      <w:pPr>
        <w:pStyle w:val="NoSpacing"/>
        <w:ind w:firstLine="720"/>
        <w:rPr>
          <w:color w:val="FF0000"/>
        </w:rPr>
      </w:pPr>
    </w:p>
    <w:p w14:paraId="20444B47" w14:textId="77777777" w:rsidR="00E3513E" w:rsidRPr="000D4B61" w:rsidRDefault="0053194E" w:rsidP="000D4B61">
      <w:pPr>
        <w:pStyle w:val="NoSpacing"/>
        <w:ind w:firstLine="720"/>
        <w:rPr>
          <w:u w:val="single"/>
        </w:rPr>
      </w:pPr>
      <w:r w:rsidRPr="000D4B61">
        <w:rPr>
          <w:color w:val="FF0000"/>
          <w:u w:val="single"/>
        </w:rPr>
        <w:t>5 packs of gum</w:t>
      </w:r>
      <w:r w:rsidR="00433542" w:rsidRPr="000D4B61">
        <w:rPr>
          <w:u w:val="single"/>
        </w:rPr>
        <w:br/>
      </w:r>
    </w:p>
    <w:p w14:paraId="77089FB5" w14:textId="5769B3F9" w:rsidR="000D4B61" w:rsidRDefault="0013234A" w:rsidP="00014808">
      <w:pPr>
        <w:pStyle w:val="NoSpacing"/>
        <w:numPr>
          <w:ilvl w:val="0"/>
          <w:numId w:val="8"/>
        </w:numPr>
      </w:pPr>
      <w:r>
        <w:rPr>
          <w:noProof/>
        </w:rPr>
        <mc:AlternateContent>
          <mc:Choice Requires="wps">
            <w:drawing>
              <wp:anchor distT="0" distB="0" distL="114300" distR="114300" simplePos="0" relativeHeight="251669504" behindDoc="0" locked="0" layoutInCell="1" allowOverlap="1" wp14:anchorId="61D132A4" wp14:editId="7C1E3D69">
                <wp:simplePos x="0" y="0"/>
                <wp:positionH relativeFrom="column">
                  <wp:posOffset>3370521</wp:posOffset>
                </wp:positionH>
                <wp:positionV relativeFrom="paragraph">
                  <wp:posOffset>376806</wp:posOffset>
                </wp:positionV>
                <wp:extent cx="2581275" cy="1658679"/>
                <wp:effectExtent l="0" t="0" r="28575" b="17780"/>
                <wp:wrapNone/>
                <wp:docPr id="11" name="Text Box 11"/>
                <wp:cNvGraphicFramePr/>
                <a:graphic xmlns:a="http://schemas.openxmlformats.org/drawingml/2006/main">
                  <a:graphicData uri="http://schemas.microsoft.com/office/word/2010/wordprocessingShape">
                    <wps:wsp>
                      <wps:cNvSpPr txBox="1"/>
                      <wps:spPr>
                        <a:xfrm>
                          <a:off x="0" y="0"/>
                          <a:ext cx="2581275" cy="1658679"/>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913359" w14:textId="77777777" w:rsidR="0013234A" w:rsidRDefault="0013234A" w:rsidP="0013234A">
                            <w:r>
                              <w:t xml:space="preserve">The structure of the addition/subtraction step is </w:t>
                            </w:r>
                            <w:r w:rsidR="00131BA6">
                              <w:t>Put Together/Take Apart with Addend Unknown</w:t>
                            </w:r>
                            <w:r>
                              <w:t>. The structure of the multiplication/division step is Equal Groups with Number of Groups Unknown.</w:t>
                            </w:r>
                            <w:r w:rsidR="00322266">
                              <w:t xml:space="preserve"> Both steps are complex and the numbers reflect the full intent of 3.NBT and 3.OA.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132A4" id="Text Box 11" o:spid="_x0000_s1032" type="#_x0000_t202" style="position:absolute;left:0;text-align:left;margin-left:265.4pt;margin-top:29.65pt;width:203.25pt;height:1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" fillcolor="#f2f2f2 [3052]" strokeweight=".5pt">
                <v:textbox>
                  <w:txbxContent>
                    <w:p w14:paraId="03913359" w14:textId="77777777" w:rsidR="0013234A" w:rsidRDefault="0013234A" w:rsidP="0013234A">
                      <w:r>
                        <w:t xml:space="preserve">The structure of the addition/subtraction step is </w:t>
                      </w:r>
                      <w:r w:rsidR="00131BA6">
                        <w:t>Put Together/Take Apart with Addend Unknown</w:t>
                      </w:r>
                      <w:r>
                        <w:t>. The structure of the multiplication/division step is Equal Groups with Number of Groups Unknown.</w:t>
                      </w:r>
                      <w:r w:rsidR="00322266">
                        <w:t xml:space="preserve"> Both steps are complex and the numbers reflect the full intent of 3.NBT and 3.OA.</w:t>
                      </w:r>
                    </w:p>
                  </w:txbxContent>
                </v:textbox>
              </v:shape>
            </w:pict>
          </mc:Fallback>
        </mc:AlternateContent>
      </w:r>
      <w:r w:rsidR="003C6B18">
        <w:t>Students in 3 art classes cu</w:t>
      </w:r>
      <w:r w:rsidR="006E5310">
        <w:t>t 728 inches of ribbon into</w:t>
      </w:r>
      <w:r w:rsidR="003C6B18">
        <w:t xml:space="preserve"> 8-inch long pieces.  Two </w:t>
      </w:r>
      <w:r w:rsidR="006E5310">
        <w:t xml:space="preserve">of the </w:t>
      </w:r>
      <w:r w:rsidR="003C6B18">
        <w:t>classes together cut 656 inches of ribbon.  How many 8-inch long pieces of ribbon did the other class</w:t>
      </w:r>
      <w:r w:rsidR="00812BB1">
        <w:t xml:space="preserve"> cut? </w:t>
      </w:r>
      <w:r w:rsidR="005A32F4">
        <w:br/>
      </w:r>
    </w:p>
    <w:p w14:paraId="20E3D672" w14:textId="77777777" w:rsidR="000D4B61" w:rsidRDefault="000D4B61" w:rsidP="000D4B61">
      <w:pPr>
        <w:pStyle w:val="NoSpacing"/>
        <w:ind w:left="720"/>
        <w:rPr>
          <w:color w:val="FF0000"/>
        </w:rPr>
      </w:pPr>
      <w:r>
        <w:rPr>
          <w:color w:val="FF0000"/>
        </w:rPr>
        <w:t>Students may solve by:</w:t>
      </w:r>
    </w:p>
    <w:p w14:paraId="5FA69846" w14:textId="387ED39B" w:rsidR="000D4B61" w:rsidRDefault="005A32F4" w:rsidP="000D4B61">
      <w:pPr>
        <w:pStyle w:val="NoSpacing"/>
        <w:ind w:left="1440"/>
        <w:rPr>
          <w:color w:val="FF0000"/>
        </w:rPr>
      </w:pPr>
      <w:r w:rsidRPr="0053194E">
        <w:rPr>
          <w:color w:val="FF0000"/>
        </w:rPr>
        <w:t xml:space="preserve">728 – 656 = </w:t>
      </w:r>
      <w:r w:rsidR="007C127B">
        <w:rPr>
          <w:color w:val="FF0000"/>
        </w:rPr>
        <w:t>___</w:t>
      </w:r>
      <w:r w:rsidR="0013234A" w:rsidRPr="0053194E">
        <w:rPr>
          <w:noProof/>
          <w:color w:val="FF0000"/>
        </w:rPr>
        <w:t xml:space="preserve"> </w:t>
      </w:r>
      <w:r w:rsidRPr="0053194E">
        <w:rPr>
          <w:color w:val="FF0000"/>
        </w:rPr>
        <w:br/>
        <w:t xml:space="preserve">72 = </w:t>
      </w:r>
      <w:r w:rsidR="007C127B">
        <w:rPr>
          <w:color w:val="FF0000"/>
        </w:rPr>
        <w:t>___</w:t>
      </w:r>
      <w:r w:rsidRPr="0053194E">
        <w:rPr>
          <w:color w:val="FF0000"/>
        </w:rPr>
        <w:br/>
      </w:r>
      <w:r w:rsidRPr="0053194E">
        <w:rPr>
          <w:color w:val="FF0000"/>
        </w:rPr>
        <w:br/>
        <w:t xml:space="preserve">72 </w:t>
      </w:r>
      <w:r w:rsidR="000D4B61">
        <w:rPr>
          <w:color w:val="FF0000"/>
        </w:rPr>
        <w:t>÷</w:t>
      </w:r>
      <w:r w:rsidRPr="0053194E">
        <w:rPr>
          <w:color w:val="FF0000"/>
        </w:rPr>
        <w:t xml:space="preserve"> 8 = 9</w:t>
      </w:r>
    </w:p>
    <w:p w14:paraId="152C8C80" w14:textId="5D7432B6" w:rsidR="00E3513E" w:rsidRPr="000D4B61" w:rsidRDefault="0053194E" w:rsidP="000D4B61">
      <w:pPr>
        <w:pStyle w:val="NoSpacing"/>
        <w:ind w:left="720"/>
        <w:rPr>
          <w:u w:val="single"/>
        </w:rPr>
      </w:pPr>
      <w:r w:rsidRPr="0053194E">
        <w:rPr>
          <w:color w:val="FF0000"/>
        </w:rPr>
        <w:br/>
      </w:r>
      <w:r w:rsidRPr="000D4B61">
        <w:rPr>
          <w:color w:val="FF0000"/>
          <w:u w:val="single"/>
        </w:rPr>
        <w:t>9 lengths of ribbon</w:t>
      </w:r>
      <w:r w:rsidR="00131BA6" w:rsidRPr="000D4B61">
        <w:rPr>
          <w:u w:val="single"/>
        </w:rPr>
        <w:br/>
      </w:r>
      <w:r w:rsidR="005A32F4" w:rsidRPr="000D4B61">
        <w:rPr>
          <w:u w:val="single"/>
        </w:rPr>
        <w:br/>
      </w:r>
    </w:p>
    <w:p w14:paraId="6916C085" w14:textId="146FEBF1" w:rsidR="000D4B61" w:rsidRDefault="006E5310" w:rsidP="00014808">
      <w:pPr>
        <w:pStyle w:val="NoSpacing"/>
        <w:numPr>
          <w:ilvl w:val="0"/>
          <w:numId w:val="8"/>
        </w:numPr>
      </w:pPr>
      <w:r>
        <w:rPr>
          <w:rFonts w:ascii="Times New Roman" w:hAnsi="Times New Roman" w:cs="Times New Roman"/>
          <w:noProof/>
          <w:sz w:val="24"/>
          <w:szCs w:val="24"/>
        </w:rPr>
        <mc:AlternateContent>
          <mc:Choice Requires="wpg">
            <w:drawing>
              <wp:anchor distT="0" distB="0" distL="114300" distR="114300" simplePos="0" relativeHeight="251695104" behindDoc="1" locked="0" layoutInCell="1" allowOverlap="1" wp14:anchorId="3FBF0B29" wp14:editId="2F26E8A5">
                <wp:simplePos x="0" y="0"/>
                <wp:positionH relativeFrom="column">
                  <wp:posOffset>3514725</wp:posOffset>
                </wp:positionH>
                <wp:positionV relativeFrom="paragraph">
                  <wp:posOffset>6350</wp:posOffset>
                </wp:positionV>
                <wp:extent cx="2251710" cy="1765935"/>
                <wp:effectExtent l="0" t="0" r="0" b="5715"/>
                <wp:wrapTight wrapText="bothSides">
                  <wp:wrapPolygon edited="0">
                    <wp:start x="0" y="0"/>
                    <wp:lineTo x="0" y="21437"/>
                    <wp:lineTo x="21381" y="21437"/>
                    <wp:lineTo x="2138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2251710" cy="1765935"/>
                          <a:chOff x="0" y="0"/>
                          <a:chExt cx="2251710" cy="1765935"/>
                        </a:xfrm>
                      </wpg:grpSpPr>
                      <wps:wsp>
                        <wps:cNvPr id="22" name="Text Box 22"/>
                        <wps:cNvSpPr txBox="1"/>
                        <wps:spPr>
                          <a:xfrm>
                            <a:off x="0" y="0"/>
                            <a:ext cx="2251710" cy="1765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014A6" w14:textId="77777777" w:rsidR="006E5310" w:rsidRPr="007D0986" w:rsidRDefault="006E5310" w:rsidP="006E531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D0986">
                                <w:rPr>
                                  <w:rFonts w:ascii="Times New Roman" w:hAnsi="Times New Roman" w:cs="Times New Roman"/>
                                  <w:sz w:val="28"/>
                                  <w:szCs w:val="28"/>
                                </w:rPr>
                                <w:t>Jon’s Sea Shells</w:t>
                              </w:r>
                            </w:p>
                            <w:p w14:paraId="26051CB7" w14:textId="77777777" w:rsidR="006E5310" w:rsidRDefault="006E5310" w:rsidP="006E5310">
                              <w:r w:rsidRPr="00885460">
                                <w:rPr>
                                  <w:noProof/>
                                </w:rPr>
                                <w:drawing>
                                  <wp:inline distT="0" distB="0" distL="0" distR="0" wp14:anchorId="76352C50" wp14:editId="70F1ED0D">
                                    <wp:extent cx="1584239" cy="1299882"/>
                                    <wp:effectExtent l="0" t="0" r="0" b="0"/>
                                    <wp:docPr id="24" name="Picture 24" descr="C:\Users\Astrid\Desktop\Seash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Desktop\Seashel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9079" cy="1312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L-Shape 23"/>
                        <wps:cNvSpPr/>
                        <wps:spPr>
                          <a:xfrm flipH="1">
                            <a:off x="809625" y="752475"/>
                            <a:ext cx="409575" cy="428625"/>
                          </a:xfrm>
                          <a:prstGeom prst="corner">
                            <a:avLst>
                              <a:gd name="adj1" fmla="val 61628"/>
                              <a:gd name="adj2"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F0B29" id="Group 21" o:spid="_x0000_s1033" style="position:absolute;left:0;text-align:left;margin-left:276.75pt;margin-top:.5pt;width:177.3pt;height:139.05pt;z-index:-251621376" coordsize="22517,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">
                <v:shape id="Text Box 22" o:spid="_x0000_s1034" type="#_x0000_t202" style="position:absolute;width:22517;height:17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696014A6" w14:textId="77777777" w:rsidR="006E5310" w:rsidRPr="007D0986" w:rsidRDefault="006E5310" w:rsidP="006E531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D0986">
                          <w:rPr>
                            <w:rFonts w:ascii="Times New Roman" w:hAnsi="Times New Roman" w:cs="Times New Roman"/>
                            <w:sz w:val="28"/>
                            <w:szCs w:val="28"/>
                          </w:rPr>
                          <w:t>Jon’s Sea Shells</w:t>
                        </w:r>
                      </w:p>
                      <w:p w14:paraId="26051CB7" w14:textId="77777777" w:rsidR="006E5310" w:rsidRDefault="006E5310" w:rsidP="006E5310">
                        <w:r w:rsidRPr="00885460">
                          <w:rPr>
                            <w:noProof/>
                          </w:rPr>
                          <w:drawing>
                            <wp:inline distT="0" distB="0" distL="0" distR="0" wp14:anchorId="76352C50" wp14:editId="70F1ED0D">
                              <wp:extent cx="1584239" cy="1299882"/>
                              <wp:effectExtent l="0" t="0" r="0" b="0"/>
                              <wp:docPr id="24" name="Picture 24" descr="C:\Users\Astrid\Desktop\Seash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Desktop\Seashel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9079" cy="1312058"/>
                                      </a:xfrm>
                                      <a:prstGeom prst="rect">
                                        <a:avLst/>
                                      </a:prstGeom>
                                      <a:noFill/>
                                      <a:ln>
                                        <a:noFill/>
                                      </a:ln>
                                    </pic:spPr>
                                  </pic:pic>
                                </a:graphicData>
                              </a:graphic>
                            </wp:inline>
                          </w:drawing>
                        </w:r>
                      </w:p>
                    </w:txbxContent>
                  </v:textbox>
                </v:shape>
                <v:shape id="L-Shape 23" o:spid="_x0000_s1035" style="position:absolute;left:8096;top:7524;width:4096;height:4287;flip:x;visibility:visible;mso-wrap-style:square;v-text-anchor:middle" coordsize="40957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" path="m,l204788,r,176212l409575,176212r,252413l,428625,,xe" fillcolor="white [3212]" stroked="f" strokeweight="2pt">
                  <v:path arrowok="t" o:connecttype="custom" o:connectlocs="0,0;204788,0;204788,176212;409575,176212;409575,428625;0,428625;0,0" o:connectangles="0,0,0,0,0,0,0"/>
                </v:shape>
                <w10:wrap type="tight"/>
              </v:group>
            </w:pict>
          </mc:Fallback>
        </mc:AlternateContent>
      </w:r>
      <w:r w:rsidR="000B38A2">
        <w:t xml:space="preserve">Last summer, </w:t>
      </w:r>
      <w:r w:rsidR="00011E5C">
        <w:t>Jon’s</w:t>
      </w:r>
      <w:r w:rsidR="000B38A2">
        <w:t xml:space="preserve"> family found 152 shells at the beach. This summer</w:t>
      </w:r>
      <w:r w:rsidR="00011E5C">
        <w:t xml:space="preserve"> they were at the beach for 7 days. Each day they found 9 shells.</w:t>
      </w:r>
      <w:r w:rsidR="000B38A2">
        <w:t xml:space="preserve"> How many fewer shells did they find this year</w:t>
      </w:r>
      <w:r w:rsidR="003C6B18">
        <w:t xml:space="preserve"> than last year</w:t>
      </w:r>
      <w:r w:rsidR="000B38A2">
        <w:t>?</w:t>
      </w:r>
      <w:r w:rsidR="005A32F4">
        <w:br/>
      </w:r>
    </w:p>
    <w:p w14:paraId="28E4AD19" w14:textId="77777777" w:rsidR="000D4B61" w:rsidRDefault="000D4B61" w:rsidP="000D4B61">
      <w:pPr>
        <w:pStyle w:val="NoSpacing"/>
        <w:ind w:left="720"/>
        <w:rPr>
          <w:color w:val="FF0000"/>
        </w:rPr>
      </w:pPr>
      <w:r>
        <w:rPr>
          <w:color w:val="FF0000"/>
        </w:rPr>
        <w:t>Students may solve by:</w:t>
      </w:r>
    </w:p>
    <w:p w14:paraId="67D15871" w14:textId="2E903E21" w:rsidR="000D4B61" w:rsidRPr="000D4B61" w:rsidRDefault="004E06A0" w:rsidP="000D4B61">
      <w:pPr>
        <w:pStyle w:val="NoSpacing"/>
        <w:ind w:left="1440"/>
      </w:pPr>
      <w:r>
        <w:rPr>
          <w:noProof/>
        </w:rPr>
        <mc:AlternateContent>
          <mc:Choice Requires="wps">
            <w:drawing>
              <wp:anchor distT="0" distB="0" distL="114300" distR="114300" simplePos="0" relativeHeight="251696128" behindDoc="0" locked="0" layoutInCell="1" allowOverlap="1" wp14:anchorId="4F6EC3DC" wp14:editId="02B7D364">
                <wp:simplePos x="0" y="0"/>
                <wp:positionH relativeFrom="column">
                  <wp:posOffset>3369945</wp:posOffset>
                </wp:positionH>
                <wp:positionV relativeFrom="paragraph">
                  <wp:posOffset>696531</wp:posOffset>
                </wp:positionV>
                <wp:extent cx="2581275" cy="1254125"/>
                <wp:effectExtent l="0" t="0" r="28575" b="22225"/>
                <wp:wrapNone/>
                <wp:docPr id="12" name="Text Box 12"/>
                <wp:cNvGraphicFramePr/>
                <a:graphic xmlns:a="http://schemas.openxmlformats.org/drawingml/2006/main">
                  <a:graphicData uri="http://schemas.microsoft.com/office/word/2010/wordprocessingShape">
                    <wps:wsp>
                      <wps:cNvSpPr txBox="1"/>
                      <wps:spPr>
                        <a:xfrm>
                          <a:off x="0" y="0"/>
                          <a:ext cx="2581275" cy="125412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71E09A" w14:textId="77777777" w:rsidR="00131BA6" w:rsidRDefault="00131BA6" w:rsidP="00131BA6">
                            <w:r>
                              <w:t>The structure of the addition/subtraction step is Compare with Difference Unknown</w:t>
                            </w:r>
                            <w:r w:rsidR="00322266">
                              <w:t>, a complex structure</w:t>
                            </w:r>
                            <w:r>
                              <w:t>. The structure of the multiplication/division step is Equal Groups with Product Unknown</w:t>
                            </w:r>
                            <w:r w:rsidR="00322266">
                              <w:t>, a simpler structure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EC3DC" id="Text Box 12" o:spid="_x0000_s1036" type="#_x0000_t202" style="position:absolute;left:0;text-align:left;margin-left:265.35pt;margin-top:54.85pt;width:203.25pt;height:9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" fillcolor="#f2f2f2 [3052]" strokeweight=".5pt">
                <v:textbox>
                  <w:txbxContent>
                    <w:p w14:paraId="6F71E09A" w14:textId="77777777" w:rsidR="00131BA6" w:rsidRDefault="00131BA6" w:rsidP="00131BA6">
                      <w:r>
                        <w:t>The structure of the addition/subtraction step is Compare with Difference Unknown</w:t>
                      </w:r>
                      <w:r w:rsidR="00322266">
                        <w:t>, a complex structure</w:t>
                      </w:r>
                      <w:r>
                        <w:t>. The structure of the multiplication/division step is Equal Groups with Product Unknown</w:t>
                      </w:r>
                      <w:r w:rsidR="00322266">
                        <w:t>, a simpler structure</w:t>
                      </w:r>
                      <w:r>
                        <w:t>.</w:t>
                      </w:r>
                    </w:p>
                  </w:txbxContent>
                </v:textbox>
              </v:shape>
            </w:pict>
          </mc:Fallback>
        </mc:AlternateContent>
      </w:r>
      <w:r w:rsidR="000B38A2" w:rsidRPr="0053194E">
        <w:rPr>
          <w:color w:val="FF0000"/>
        </w:rPr>
        <w:t xml:space="preserve">7 × 9 = </w:t>
      </w:r>
      <w:r w:rsidR="007C127B">
        <w:rPr>
          <w:color w:val="FF0000"/>
        </w:rPr>
        <w:t>___</w:t>
      </w:r>
      <w:r w:rsidR="000B38A2" w:rsidRPr="0053194E">
        <w:rPr>
          <w:color w:val="FF0000"/>
        </w:rPr>
        <w:br/>
        <w:t xml:space="preserve">63 = </w:t>
      </w:r>
      <w:r w:rsidR="007C127B">
        <w:rPr>
          <w:color w:val="FF0000"/>
        </w:rPr>
        <w:t>___</w:t>
      </w:r>
      <w:r w:rsidR="00011E5C" w:rsidRPr="00011E5C">
        <w:rPr>
          <w:rFonts w:ascii="Times New Roman" w:hAnsi="Times New Roman" w:cs="Times New Roman"/>
          <w:noProof/>
          <w:sz w:val="24"/>
          <w:szCs w:val="24"/>
        </w:rPr>
        <w:t xml:space="preserve"> </w:t>
      </w:r>
      <w:r w:rsidR="000B38A2" w:rsidRPr="0053194E">
        <w:rPr>
          <w:color w:val="FF0000"/>
        </w:rPr>
        <w:br/>
      </w:r>
      <w:r w:rsidR="000B38A2" w:rsidRPr="0053194E">
        <w:rPr>
          <w:color w:val="FF0000"/>
        </w:rPr>
        <w:br/>
        <w:t xml:space="preserve">152 – 63 = </w:t>
      </w:r>
      <w:r w:rsidR="007C127B">
        <w:rPr>
          <w:color w:val="FF0000"/>
        </w:rPr>
        <w:t>___</w:t>
      </w:r>
      <w:r w:rsidR="000B38A2" w:rsidRPr="0053194E">
        <w:rPr>
          <w:color w:val="FF0000"/>
        </w:rPr>
        <w:br/>
        <w:t xml:space="preserve">89 = </w:t>
      </w:r>
      <w:r w:rsidR="007C127B">
        <w:rPr>
          <w:color w:val="FF0000"/>
        </w:rPr>
        <w:t>___</w:t>
      </w:r>
    </w:p>
    <w:p w14:paraId="653AE860" w14:textId="77777777" w:rsidR="00E3513E" w:rsidRPr="000D4B61" w:rsidRDefault="0053194E" w:rsidP="000D4B61">
      <w:pPr>
        <w:pStyle w:val="NoSpacing"/>
        <w:ind w:left="720"/>
        <w:rPr>
          <w:u w:val="single"/>
        </w:rPr>
      </w:pPr>
      <w:r w:rsidRPr="0053194E">
        <w:rPr>
          <w:color w:val="FF0000"/>
        </w:rPr>
        <w:br/>
      </w:r>
      <w:r w:rsidRPr="000D4B61">
        <w:rPr>
          <w:color w:val="FF0000"/>
          <w:u w:val="single"/>
        </w:rPr>
        <w:t>89 fewer shells this year</w:t>
      </w:r>
    </w:p>
    <w:p w14:paraId="1FF19859" w14:textId="77777777" w:rsidR="009C6B01" w:rsidRDefault="009C6B01">
      <w:r>
        <w:br w:type="page"/>
      </w:r>
    </w:p>
    <w:p w14:paraId="1CC46ED9" w14:textId="4BCB0E78" w:rsidR="0022236B" w:rsidRPr="0022236B" w:rsidRDefault="000B38A2" w:rsidP="0022236B">
      <w:pPr>
        <w:pStyle w:val="NoSpacing"/>
        <w:numPr>
          <w:ilvl w:val="0"/>
          <w:numId w:val="8"/>
        </w:numPr>
        <w:rPr>
          <w:rFonts w:cs="Times New Roman"/>
        </w:rPr>
      </w:pPr>
      <w:r>
        <w:lastRenderedPageBreak/>
        <w:t xml:space="preserve"> </w:t>
      </w:r>
      <w:r w:rsidR="0022236B" w:rsidRPr="0022236B">
        <w:rPr>
          <w:rFonts w:cs="Times New Roman"/>
        </w:rPr>
        <w:t>Sheldon is baking</w:t>
      </w:r>
      <w:r w:rsidR="006E5310">
        <w:rPr>
          <w:rFonts w:cs="Times New Roman"/>
        </w:rPr>
        <w:t xml:space="preserve"> 2-inch</w:t>
      </w:r>
      <w:r w:rsidR="0022236B" w:rsidRPr="0022236B">
        <w:rPr>
          <w:rFonts w:cs="Times New Roman"/>
        </w:rPr>
        <w:t xml:space="preserve"> cookies. He has 3 trays that are the same size. On one tray, he makes 5 rows with 4 cookies in each row. He cannot fit any more cookies on the tray.  He fills the second tray completely and only part of the third tray.</w:t>
      </w:r>
    </w:p>
    <w:p w14:paraId="36DD4A68" w14:textId="77777777" w:rsidR="0022236B" w:rsidRPr="0022236B" w:rsidRDefault="0022236B" w:rsidP="0022236B">
      <w:pPr>
        <w:pStyle w:val="NoSpacing"/>
        <w:rPr>
          <w:rFonts w:cs="Times New Roman"/>
        </w:rPr>
      </w:pPr>
    </w:p>
    <w:p w14:paraId="627C4DDF" w14:textId="77777777" w:rsidR="0022236B" w:rsidRPr="0022236B" w:rsidRDefault="0022236B" w:rsidP="0022236B">
      <w:pPr>
        <w:pStyle w:val="NoSpacing"/>
        <w:rPr>
          <w:rFonts w:cs="Times New Roman"/>
        </w:rPr>
      </w:pPr>
    </w:p>
    <w:p w14:paraId="55C458E6" w14:textId="77777777" w:rsidR="0022236B" w:rsidRPr="0022236B" w:rsidRDefault="0022236B" w:rsidP="0022236B">
      <w:pPr>
        <w:pStyle w:val="NoSpacing"/>
        <w:ind w:left="720"/>
        <w:rPr>
          <w:rFonts w:cs="Times New Roman"/>
        </w:rPr>
      </w:pPr>
      <w:r w:rsidRPr="0022236B">
        <w:rPr>
          <w:rFonts w:cs="Times New Roman"/>
        </w:rPr>
        <w:t>How many cookies could Sheldon have made?</w:t>
      </w:r>
    </w:p>
    <w:p w14:paraId="6893572E" w14:textId="77777777" w:rsidR="0022236B" w:rsidRPr="0022236B" w:rsidRDefault="0022236B" w:rsidP="0022236B">
      <w:pPr>
        <w:pStyle w:val="NoSpacing"/>
        <w:ind w:left="720"/>
        <w:rPr>
          <w:rFonts w:cs="Times New Roman"/>
        </w:rPr>
      </w:pPr>
    </w:p>
    <w:p w14:paraId="6E4A6994" w14:textId="77777777" w:rsidR="0022236B" w:rsidRDefault="0022236B" w:rsidP="0022236B">
      <w:pPr>
        <w:pStyle w:val="NoSpacing"/>
        <w:ind w:left="720"/>
        <w:rPr>
          <w:color w:val="FF0000"/>
        </w:rPr>
      </w:pPr>
      <w:r>
        <w:rPr>
          <w:color w:val="FF0000"/>
        </w:rPr>
        <w:t>Students may solve by:</w:t>
      </w:r>
    </w:p>
    <w:p w14:paraId="77846190" w14:textId="059F38C9" w:rsidR="0022236B" w:rsidRDefault="0022236B" w:rsidP="0022236B">
      <w:pPr>
        <w:pStyle w:val="NoSpacing"/>
        <w:ind w:left="720"/>
        <w:rPr>
          <w:color w:val="FF0000"/>
        </w:rPr>
      </w:pPr>
      <w:r>
        <w:rPr>
          <w:color w:val="FF0000"/>
        </w:rPr>
        <w:t>5 × 4</w:t>
      </w:r>
      <w:r w:rsidRPr="0053194E">
        <w:rPr>
          <w:color w:val="FF0000"/>
        </w:rPr>
        <w:t xml:space="preserve"> = </w:t>
      </w:r>
      <w:r>
        <w:rPr>
          <w:color w:val="FF0000"/>
        </w:rPr>
        <w:t>20</w:t>
      </w:r>
      <w:r w:rsidRPr="0053194E">
        <w:rPr>
          <w:color w:val="FF0000"/>
        </w:rPr>
        <w:br/>
      </w:r>
      <w:r>
        <w:rPr>
          <w:color w:val="FF0000"/>
        </w:rPr>
        <w:t>5 x 4 = 20</w:t>
      </w:r>
    </w:p>
    <w:p w14:paraId="61D6B9B5" w14:textId="16069B5A" w:rsidR="0022236B" w:rsidRDefault="0022236B" w:rsidP="0022236B">
      <w:pPr>
        <w:pStyle w:val="NoSpacing"/>
        <w:ind w:left="720"/>
        <w:rPr>
          <w:color w:val="FF0000"/>
        </w:rPr>
      </w:pPr>
      <w:r>
        <w:rPr>
          <w:color w:val="FF0000"/>
        </w:rPr>
        <w:t>20 + 20 = 40</w:t>
      </w:r>
    </w:p>
    <w:p w14:paraId="48523D4D" w14:textId="16828026" w:rsidR="0022236B" w:rsidRDefault="0022236B" w:rsidP="0022236B">
      <w:pPr>
        <w:pStyle w:val="NoSpacing"/>
        <w:ind w:left="720"/>
        <w:rPr>
          <w:color w:val="FF0000"/>
        </w:rPr>
      </w:pPr>
      <w:r>
        <w:rPr>
          <w:color w:val="FF0000"/>
        </w:rPr>
        <w:t>40 + __  &lt; 60</w:t>
      </w:r>
    </w:p>
    <w:p w14:paraId="277AEAFA" w14:textId="77777777" w:rsidR="0022236B" w:rsidRPr="0022236B" w:rsidRDefault="0022236B" w:rsidP="0022236B">
      <w:pPr>
        <w:pStyle w:val="NoSpacing"/>
        <w:ind w:left="720"/>
        <w:rPr>
          <w:rFonts w:cs="Times New Roman"/>
        </w:rPr>
      </w:pPr>
    </w:p>
    <w:p w14:paraId="2C9FDA0F" w14:textId="28D08702" w:rsidR="0022236B" w:rsidRPr="0022236B" w:rsidRDefault="0022236B" w:rsidP="0022236B">
      <w:pPr>
        <w:pStyle w:val="NoSpacing"/>
        <w:ind w:left="720"/>
        <w:rPr>
          <w:rFonts w:cs="Times New Roman"/>
          <w:color w:val="FF0000"/>
        </w:rPr>
      </w:pPr>
      <w:r w:rsidRPr="0022236B">
        <w:rPr>
          <w:color w:val="FF0000"/>
        </w:rPr>
        <w:t>Any whole number answer between 41-59</w:t>
      </w:r>
    </w:p>
    <w:p w14:paraId="0B7D37F6" w14:textId="77777777" w:rsidR="0022236B" w:rsidRPr="0022236B" w:rsidRDefault="0022236B" w:rsidP="0022236B">
      <w:pPr>
        <w:pStyle w:val="NoSpacing"/>
        <w:ind w:left="720"/>
        <w:rPr>
          <w:rFonts w:cs="Times New Roman"/>
        </w:rPr>
      </w:pPr>
    </w:p>
    <w:p w14:paraId="5DD888EB" w14:textId="77777777" w:rsidR="0022236B" w:rsidRPr="0022236B" w:rsidRDefault="0022236B" w:rsidP="0022236B">
      <w:pPr>
        <w:pStyle w:val="NoSpacing"/>
        <w:ind w:left="720"/>
        <w:rPr>
          <w:rFonts w:cs="Times New Roman"/>
        </w:rPr>
      </w:pPr>
    </w:p>
    <w:p w14:paraId="5709942F" w14:textId="75B86DE1" w:rsidR="0022236B" w:rsidRPr="0022236B" w:rsidRDefault="0022236B" w:rsidP="0022236B">
      <w:pPr>
        <w:pStyle w:val="NoSpacing"/>
        <w:ind w:left="720"/>
        <w:rPr>
          <w:rFonts w:cs="Times New Roman"/>
        </w:rPr>
      </w:pPr>
    </w:p>
    <w:p w14:paraId="2586AFBC" w14:textId="5FE0ED6F" w:rsidR="0022236B" w:rsidRPr="0022236B" w:rsidRDefault="0022236B" w:rsidP="0022236B">
      <w:pPr>
        <w:pStyle w:val="NoSpacing"/>
        <w:ind w:left="720"/>
        <w:rPr>
          <w:rFonts w:cs="Times New Roman"/>
        </w:rPr>
      </w:pPr>
    </w:p>
    <w:p w14:paraId="2D0A3AEA" w14:textId="6441ECC5" w:rsidR="00011E5C" w:rsidRPr="0022236B" w:rsidRDefault="0022236B" w:rsidP="0022236B">
      <w:pPr>
        <w:pStyle w:val="NoSpacing"/>
        <w:ind w:left="720"/>
        <w:rPr>
          <w:rFonts w:ascii="Times New Roman" w:hAnsi="Times New Roman" w:cs="Times New Roman"/>
          <w:sz w:val="24"/>
          <w:szCs w:val="24"/>
        </w:rPr>
      </w:pPr>
      <w:r w:rsidRPr="0022236B">
        <w:rPr>
          <w:rFonts w:cs="Times New Roman"/>
        </w:rPr>
        <w:t>Explain your answer</w:t>
      </w:r>
      <w:r w:rsidR="006E5310">
        <w:rPr>
          <w:rFonts w:cs="Times New Roman"/>
        </w:rPr>
        <w:t xml:space="preserve"> using numbers, words, and/or pictures</w:t>
      </w:r>
      <w:r w:rsidRPr="0022236B">
        <w:rPr>
          <w:rFonts w:cs="Times New Roman"/>
        </w:rPr>
        <w:t>:</w:t>
      </w:r>
    </w:p>
    <w:p w14:paraId="62C2C5DC" w14:textId="1FCEFDD5" w:rsidR="00232CC7" w:rsidRPr="007C127B" w:rsidRDefault="00232CC7" w:rsidP="007C127B">
      <w:pPr>
        <w:pStyle w:val="NoSpacing"/>
        <w:ind w:left="1440"/>
        <w:rPr>
          <w:color w:val="FF0000"/>
        </w:rPr>
      </w:pPr>
    </w:p>
    <w:p w14:paraId="38FD27B9" w14:textId="3A6B604B" w:rsidR="00AE4446" w:rsidRDefault="006E5310" w:rsidP="009C6B01">
      <w:pPr>
        <w:pStyle w:val="NoSpacing"/>
        <w:ind w:left="720"/>
      </w:pPr>
      <w:r>
        <w:rPr>
          <w:noProof/>
        </w:rPr>
        <mc:AlternateContent>
          <mc:Choice Requires="wps">
            <w:drawing>
              <wp:anchor distT="0" distB="0" distL="114300" distR="114300" simplePos="0" relativeHeight="251673600" behindDoc="0" locked="0" layoutInCell="1" allowOverlap="1" wp14:anchorId="3A920078" wp14:editId="613567D0">
                <wp:simplePos x="0" y="0"/>
                <wp:positionH relativeFrom="page">
                  <wp:posOffset>4114800</wp:posOffset>
                </wp:positionH>
                <wp:positionV relativeFrom="paragraph">
                  <wp:posOffset>8255</wp:posOffset>
                </wp:positionV>
                <wp:extent cx="3304540" cy="2704780"/>
                <wp:effectExtent l="0" t="0" r="10160" b="19685"/>
                <wp:wrapNone/>
                <wp:docPr id="13" name="Text Box 13"/>
                <wp:cNvGraphicFramePr/>
                <a:graphic xmlns:a="http://schemas.openxmlformats.org/drawingml/2006/main">
                  <a:graphicData uri="http://schemas.microsoft.com/office/word/2010/wordprocessingShape">
                    <wps:wsp>
                      <wps:cNvSpPr txBox="1"/>
                      <wps:spPr>
                        <a:xfrm>
                          <a:off x="0" y="0"/>
                          <a:ext cx="3304540" cy="270478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0328EE" w14:textId="77777777" w:rsidR="0022236B" w:rsidRDefault="0022236B" w:rsidP="0022236B">
                            <w:r>
                              <w:t xml:space="preserve">Assessing the reasonableness of an answer is an important part of mathematical proficiency, and stated explicitly as a goal in grade 3 as students are solving two-step word problems. This problem addresses this part of the standard by asking students to think about providing a reasonable answer within a broader range.  Sometimes two students could use correct and different reasoning to arrive at their conclusions which could lead to a full class discussion.  This also allows for students to engage with MP1 as they think about reasonableness and unreasonableness throughout the problem solving process.  </w:t>
                            </w:r>
                          </w:p>
                          <w:p w14:paraId="30C4BD23" w14:textId="145CFA99" w:rsidR="009F5C89" w:rsidRDefault="009F5C89" w:rsidP="00131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20078" id="Text Box 13" o:spid="_x0000_s1037" type="#_x0000_t202" style="position:absolute;left:0;text-align:left;margin-left:324pt;margin-top:.65pt;width:260.2pt;height:212.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" fillcolor="#f2f2f2 [3052]" strokeweight=".5pt">
                <v:textbox>
                  <w:txbxContent>
                    <w:p w14:paraId="670328EE" w14:textId="77777777" w:rsidR="0022236B" w:rsidRDefault="0022236B" w:rsidP="0022236B">
                      <w:r>
                        <w:t xml:space="preserve">Assessing the reasonableness of an answer is an important part of mathematical proficiency, and stated explicitly as a goal in grade 3 as students are solving two-step word problems. This problem addresses this part of the standard by asking students to think about providing a reasonable answer within a broader range.  Sometimes two students could use correct and different reasoning to arrive at their conclusions which could lead to a full class discussion.  This also allows for students to engage with MP1 as they think about reasonableness and unreasonableness throughout the problem solving process.  </w:t>
                      </w:r>
                    </w:p>
                    <w:p w14:paraId="30C4BD23" w14:textId="145CFA99" w:rsidR="009F5C89" w:rsidRDefault="009F5C89" w:rsidP="00131BA6"/>
                  </w:txbxContent>
                </v:textbox>
                <w10:wrap anchorx="page"/>
              </v:shape>
            </w:pict>
          </mc:Fallback>
        </mc:AlternateContent>
      </w:r>
    </w:p>
    <w:p w14:paraId="62E9B5A7" w14:textId="6DAAA81A" w:rsidR="0022236B" w:rsidRPr="0053194E" w:rsidRDefault="0022236B" w:rsidP="0022236B">
      <w:pPr>
        <w:pStyle w:val="NoSpacing"/>
        <w:ind w:left="1440"/>
        <w:rPr>
          <w:noProof/>
          <w:color w:val="FF0000"/>
        </w:rPr>
      </w:pPr>
    </w:p>
    <w:p w14:paraId="58CF4C8A" w14:textId="6B7674CA" w:rsidR="009C6B01" w:rsidRPr="0053194E" w:rsidRDefault="0053194E" w:rsidP="00B0314F">
      <w:pPr>
        <w:pStyle w:val="NoSpacing"/>
        <w:numPr>
          <w:ilvl w:val="0"/>
          <w:numId w:val="9"/>
        </w:numPr>
        <w:rPr>
          <w:noProof/>
          <w:color w:val="FF0000"/>
        </w:rPr>
      </w:pPr>
      <w:r w:rsidRPr="0053194E">
        <w:rPr>
          <w:noProof/>
          <w:color w:val="FF0000"/>
        </w:rPr>
        <w:br/>
      </w:r>
    </w:p>
    <w:p w14:paraId="23B83B20" w14:textId="7238E95B" w:rsidR="0053194E" w:rsidRPr="0053194E" w:rsidRDefault="0053194E" w:rsidP="009C6B01">
      <w:pPr>
        <w:pStyle w:val="NoSpacing"/>
        <w:ind w:left="720"/>
        <w:rPr>
          <w:noProof/>
          <w:color w:val="FF0000"/>
        </w:rPr>
      </w:pPr>
    </w:p>
    <w:p w14:paraId="6DC1112A" w14:textId="1DD325BB" w:rsidR="00232CC7" w:rsidRDefault="00232CC7" w:rsidP="009C6B01">
      <w:pPr>
        <w:pStyle w:val="NoSpacing"/>
        <w:ind w:left="720"/>
        <w:rPr>
          <w:color w:val="FF0000"/>
        </w:rPr>
      </w:pPr>
    </w:p>
    <w:p w14:paraId="7539F0DB" w14:textId="77777777" w:rsidR="00232CC7" w:rsidRPr="00EF19A1" w:rsidRDefault="00232CC7" w:rsidP="00EF19A1"/>
    <w:p w14:paraId="485B4156" w14:textId="4AD9F5C6" w:rsidR="00232CC7" w:rsidRDefault="00232CC7" w:rsidP="00232CC7"/>
    <w:p w14:paraId="26B67C48" w14:textId="476EB3BE" w:rsidR="007C127B" w:rsidRDefault="007C127B">
      <w:r>
        <w:br w:type="page"/>
      </w:r>
    </w:p>
    <w:p w14:paraId="28D055B8" w14:textId="77777777" w:rsidR="00626986" w:rsidRDefault="00626986" w:rsidP="007C127B"/>
    <w:p w14:paraId="7CF24A80" w14:textId="7DDDBE86" w:rsidR="00626986" w:rsidRDefault="00626986" w:rsidP="007C127B">
      <w:r>
        <w:rPr>
          <w:noProof/>
        </w:rPr>
        <w:drawing>
          <wp:inline distT="0" distB="0" distL="0" distR="0" wp14:anchorId="37C6DF17" wp14:editId="582D1890">
            <wp:extent cx="5943600" cy="7015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subtraction situations thumbnail.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015480"/>
                    </a:xfrm>
                    <a:prstGeom prst="rect">
                      <a:avLst/>
                    </a:prstGeom>
                  </pic:spPr>
                </pic:pic>
              </a:graphicData>
            </a:graphic>
          </wp:inline>
        </w:drawing>
      </w:r>
    </w:p>
    <w:p w14:paraId="3EE31603" w14:textId="2DAD01B9" w:rsidR="00626986" w:rsidRDefault="00626986">
      <w:r>
        <w:br w:type="page"/>
      </w:r>
    </w:p>
    <w:p w14:paraId="013C3584" w14:textId="77777777" w:rsidR="0053194E" w:rsidRDefault="0053194E" w:rsidP="007C127B"/>
    <w:p w14:paraId="5B754B82" w14:textId="21DFBF73" w:rsidR="00626986" w:rsidRPr="00EF19A1" w:rsidRDefault="00626986" w:rsidP="007C127B">
      <w:r>
        <w:rPr>
          <w:noProof/>
        </w:rPr>
        <w:drawing>
          <wp:inline distT="0" distB="0" distL="0" distR="0" wp14:anchorId="1FC06224" wp14:editId="47F709DB">
            <wp:extent cx="5943600" cy="7158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 division situations thumbnail.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158990"/>
                    </a:xfrm>
                    <a:prstGeom prst="rect">
                      <a:avLst/>
                    </a:prstGeom>
                  </pic:spPr>
                </pic:pic>
              </a:graphicData>
            </a:graphic>
          </wp:inline>
        </w:drawing>
      </w:r>
    </w:p>
    <w:sectPr w:rsidR="00626986" w:rsidRPr="00EF19A1" w:rsidSect="00FF635B">
      <w:headerReference w:type="default" r:id="rId20"/>
      <w:pgSz w:w="12240" w:h="15840"/>
      <w:pgMar w:top="1440" w:right="1440" w:bottom="1440" w:left="1440" w:header="720" w:footer="432"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4A05D" w16cid:durableId="1E6E6D1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F75D5" w14:textId="77777777" w:rsidR="006A39C9" w:rsidRDefault="006A39C9" w:rsidP="00533F49">
      <w:pPr>
        <w:spacing w:after="0" w:line="240" w:lineRule="auto"/>
      </w:pPr>
      <w:r>
        <w:separator/>
      </w:r>
    </w:p>
  </w:endnote>
  <w:endnote w:type="continuationSeparator" w:id="0">
    <w:p w14:paraId="2095E770" w14:textId="77777777" w:rsidR="006A39C9" w:rsidRDefault="006A39C9" w:rsidP="00533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useo Sans 100">
    <w:altName w:val="Calibri"/>
    <w:panose1 w:val="02000000000000000000"/>
    <w:charset w:val="00"/>
    <w:family w:val="modern"/>
    <w:notTrueType/>
    <w:pitch w:val="variable"/>
    <w:sig w:usb0="A00000AF" w:usb1="4000004A" w:usb2="00000000" w:usb3="00000000" w:csb0="00000093" w:csb1="00000000"/>
  </w:font>
  <w:font w:name="Museo Sans 300">
    <w:altName w:val="Calibri"/>
    <w:panose1 w:val="02000000000000000000"/>
    <w:charset w:val="00"/>
    <w:family w:val="modern"/>
    <w:notTrueType/>
    <w:pitch w:val="variable"/>
    <w:sig w:usb0="A00000AF" w:usb1="4000004A"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396967"/>
      <w:docPartObj>
        <w:docPartGallery w:val="Page Numbers (Bottom of Page)"/>
        <w:docPartUnique/>
      </w:docPartObj>
    </w:sdtPr>
    <w:sdtEndPr>
      <w:rPr>
        <w:rFonts w:ascii="Lucida Sans" w:hAnsi="Lucida Sans"/>
        <w:noProof/>
        <w:sz w:val="16"/>
        <w:szCs w:val="16"/>
      </w:rPr>
    </w:sdtEndPr>
    <w:sdtContent>
      <w:p w14:paraId="4B257671" w14:textId="157730A3" w:rsidR="00BA4E5D" w:rsidRPr="00BA4E5D" w:rsidRDefault="00BA4E5D">
        <w:pPr>
          <w:pStyle w:val="Footer"/>
          <w:jc w:val="right"/>
          <w:rPr>
            <w:rFonts w:ascii="Lucida Sans" w:hAnsi="Lucida Sans"/>
            <w:sz w:val="16"/>
            <w:szCs w:val="16"/>
          </w:rPr>
        </w:pPr>
        <w:r w:rsidRPr="00BA4E5D">
          <w:rPr>
            <w:rFonts w:ascii="Lucida Sans" w:hAnsi="Lucida Sans"/>
            <w:sz w:val="16"/>
            <w:szCs w:val="16"/>
          </w:rPr>
          <w:fldChar w:fldCharType="begin"/>
        </w:r>
        <w:r w:rsidRPr="00BA4E5D">
          <w:rPr>
            <w:rFonts w:ascii="Lucida Sans" w:hAnsi="Lucida Sans"/>
            <w:sz w:val="16"/>
            <w:szCs w:val="16"/>
          </w:rPr>
          <w:instrText xml:space="preserve"> PAGE   \* MERGEFORMAT </w:instrText>
        </w:r>
        <w:r w:rsidRPr="00BA4E5D">
          <w:rPr>
            <w:rFonts w:ascii="Lucida Sans" w:hAnsi="Lucida Sans"/>
            <w:sz w:val="16"/>
            <w:szCs w:val="16"/>
          </w:rPr>
          <w:fldChar w:fldCharType="separate"/>
        </w:r>
        <w:r w:rsidR="00E073F7">
          <w:rPr>
            <w:rFonts w:ascii="Lucida Sans" w:hAnsi="Lucida Sans"/>
            <w:noProof/>
            <w:sz w:val="16"/>
            <w:szCs w:val="16"/>
          </w:rPr>
          <w:t>5</w:t>
        </w:r>
        <w:r w:rsidRPr="00BA4E5D">
          <w:rPr>
            <w:rFonts w:ascii="Lucida Sans" w:hAnsi="Lucida Sans"/>
            <w:noProof/>
            <w:sz w:val="16"/>
            <w:szCs w:val="16"/>
          </w:rPr>
          <w:fldChar w:fldCharType="end"/>
        </w:r>
      </w:p>
    </w:sdtContent>
  </w:sdt>
  <w:p w14:paraId="2ECA3750" w14:textId="0E0B391C" w:rsidR="00BA4E5D" w:rsidRDefault="00BA4E5D" w:rsidP="00BA4E5D">
    <w:pPr>
      <w:pStyle w:val="Footer"/>
      <w:jc w:val="center"/>
    </w:pPr>
    <w:r>
      <w:rPr>
        <w:noProof/>
      </w:rPr>
      <w:drawing>
        <wp:inline distT="0" distB="0" distL="0" distR="0" wp14:anchorId="5F9AAF1A" wp14:editId="4C3C60AC">
          <wp:extent cx="3764280" cy="193040"/>
          <wp:effectExtent l="0" t="0" r="0" b="10160"/>
          <wp:docPr id="14" name="Picture 14" descr="../SAP_Logo/_Footer/footer_SAP_ATCorg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_Logo/_Footer/footer_SAP_ATCorg_green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9508" cy="21074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7E0E4" w14:textId="77777777" w:rsidR="006A39C9" w:rsidRDefault="006A39C9" w:rsidP="00533F49">
      <w:pPr>
        <w:spacing w:after="0" w:line="240" w:lineRule="auto"/>
      </w:pPr>
      <w:r>
        <w:separator/>
      </w:r>
    </w:p>
  </w:footnote>
  <w:footnote w:type="continuationSeparator" w:id="0">
    <w:p w14:paraId="10B3BD76" w14:textId="77777777" w:rsidR="006A39C9" w:rsidRDefault="006A39C9" w:rsidP="00533F49">
      <w:pPr>
        <w:spacing w:after="0" w:line="240" w:lineRule="auto"/>
      </w:pPr>
      <w:r>
        <w:continuationSeparator/>
      </w:r>
    </w:p>
  </w:footnote>
  <w:footnote w:id="1">
    <w:p w14:paraId="1450980B" w14:textId="0CE1FAB2" w:rsidR="00533F49" w:rsidRDefault="00533F49">
      <w:pPr>
        <w:pStyle w:val="FootnoteText"/>
      </w:pPr>
      <w:r>
        <w:rPr>
          <w:rStyle w:val="FootnoteReference"/>
        </w:rPr>
        <w:footnoteRef/>
      </w:r>
      <w:r>
        <w:t xml:space="preserve"> </w:t>
      </w:r>
      <w:r w:rsidRPr="00533F49">
        <w:rPr>
          <w:sz w:val="18"/>
          <w:szCs w:val="18"/>
        </w:rPr>
        <w:t>F</w:t>
      </w:r>
      <w:r>
        <w:rPr>
          <w:sz w:val="18"/>
          <w:szCs w:val="18"/>
        </w:rPr>
        <w:t>or more on the Major Work of the</w:t>
      </w:r>
      <w:r>
        <w:rPr>
          <w:sz w:val="18"/>
          <w:szCs w:val="18"/>
        </w:rPr>
        <w:t xml:space="preserve"> </w:t>
      </w:r>
      <w:r w:rsidR="004E04A6">
        <w:rPr>
          <w:sz w:val="18"/>
          <w:szCs w:val="18"/>
        </w:rPr>
        <w:t>G</w:t>
      </w:r>
      <w:r>
        <w:rPr>
          <w:sz w:val="18"/>
          <w:szCs w:val="18"/>
        </w:rPr>
        <w:t>rade</w:t>
      </w:r>
      <w:r>
        <w:rPr>
          <w:sz w:val="18"/>
          <w:szCs w:val="18"/>
        </w:rPr>
        <w:t xml:space="preserve">, see </w:t>
      </w:r>
      <w:hyperlink r:id="rId1" w:history="1">
        <w:r w:rsidRPr="00533F49">
          <w:rPr>
            <w:rStyle w:val="Hyperlink"/>
            <w:sz w:val="18"/>
            <w:szCs w:val="18"/>
          </w:rPr>
          <w:t>achievethecore.org/focus</w:t>
        </w:r>
      </w:hyperlink>
      <w:r>
        <w:rPr>
          <w:sz w:val="18"/>
          <w:szCs w:val="18"/>
        </w:rPr>
        <w:t>.</w:t>
      </w:r>
    </w:p>
  </w:footnote>
  <w:footnote w:id="2">
    <w:p w14:paraId="72E58A93" w14:textId="77777777" w:rsidR="00131BA6" w:rsidRPr="00131BA6" w:rsidRDefault="00131BA6">
      <w:pPr>
        <w:pStyle w:val="FootnoteText"/>
        <w:rPr>
          <w:sz w:val="18"/>
          <w:szCs w:val="18"/>
        </w:rPr>
      </w:pPr>
      <w:r>
        <w:rPr>
          <w:rStyle w:val="FootnoteReference"/>
        </w:rPr>
        <w:footnoteRef/>
      </w:r>
      <w:r>
        <w:t xml:space="preserve"> </w:t>
      </w:r>
      <w:r w:rsidR="007F3169" w:rsidRPr="007F3169">
        <w:rPr>
          <w:sz w:val="18"/>
          <w:szCs w:val="18"/>
        </w:rPr>
        <w:t xml:space="preserve">This example originally appeared in the progression document, </w:t>
      </w:r>
      <w:hyperlink r:id="rId2" w:anchor="page=28" w:history="1">
        <w:r w:rsidR="007F3169" w:rsidRPr="007F3169">
          <w:rPr>
            <w:rStyle w:val="Hyperlink"/>
            <w:sz w:val="18"/>
            <w:szCs w:val="18"/>
          </w:rPr>
          <w:t>K, Counting and Cardinality; K–5 Operations and Algebraic Thinking</w:t>
        </w:r>
      </w:hyperlink>
      <w:r w:rsidR="007F3169" w:rsidRPr="007F3169">
        <w:rPr>
          <w:sz w:val="18"/>
          <w:szCs w:val="18"/>
        </w:rPr>
        <w:t xml:space="preserve"> (pg. 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ADDA" w14:textId="77777777" w:rsidR="001B2EFA" w:rsidRPr="00875FA8" w:rsidRDefault="001B2EFA" w:rsidP="001B2EFA">
    <w:pPr>
      <w:spacing w:after="0" w:line="240" w:lineRule="auto"/>
      <w:jc w:val="center"/>
      <w:rPr>
        <w:rFonts w:ascii="Museo Sans 300" w:eastAsia="Museo Sans 300" w:hAnsi="Museo Sans 300" w:cs="Museo Sans 300"/>
        <w:b/>
        <w:sz w:val="20"/>
        <w:szCs w:val="20"/>
      </w:rPr>
    </w:pPr>
    <w:r w:rsidRPr="00875FA8">
      <w:rPr>
        <w:rFonts w:ascii="Museo Sans 300" w:eastAsia="Museo Sans 300" w:hAnsi="Museo Sans 300" w:cs="Museo Sans 300"/>
        <w:b/>
        <w:color w:val="555555"/>
        <w:spacing w:val="-1"/>
        <w:sz w:val="20"/>
        <w:szCs w:val="20"/>
      </w:rPr>
      <w:t>3.OA.D.8 Application</w:t>
    </w:r>
    <w:r w:rsidRPr="00875FA8">
      <w:rPr>
        <w:rFonts w:ascii="Museo Sans 300" w:eastAsia="Museo Sans 300" w:hAnsi="Museo Sans 300" w:cs="Museo Sans 300"/>
        <w:b/>
        <w:color w:val="555555"/>
        <w:spacing w:val="-2"/>
        <w:sz w:val="20"/>
        <w:szCs w:val="20"/>
      </w:rPr>
      <w:t xml:space="preserve"> </w:t>
    </w:r>
    <w:r w:rsidRPr="00875FA8">
      <w:rPr>
        <w:rFonts w:ascii="Museo Sans 300" w:eastAsia="Museo Sans 300" w:hAnsi="Museo Sans 300" w:cs="Museo Sans 300"/>
        <w:b/>
        <w:color w:val="555555"/>
        <w:spacing w:val="-1"/>
        <w:sz w:val="20"/>
        <w:szCs w:val="20"/>
      </w:rPr>
      <w:t xml:space="preserve">Mini-Assessment: Two-Step </w:t>
    </w:r>
    <w:r w:rsidRPr="00875FA8">
      <w:rPr>
        <w:rFonts w:ascii="Museo Sans 300" w:eastAsia="Museo Sans 300" w:hAnsi="Museo Sans 300" w:cs="Museo Sans 300"/>
        <w:b/>
        <w:color w:val="555555"/>
        <w:sz w:val="20"/>
        <w:szCs w:val="20"/>
      </w:rPr>
      <w:t>Problems</w:t>
    </w:r>
    <w:r w:rsidRPr="00875FA8">
      <w:rPr>
        <w:rFonts w:ascii="Museo Sans 300" w:eastAsia="Museo Sans 300" w:hAnsi="Museo Sans 300" w:cs="Museo Sans 300"/>
        <w:b/>
        <w:color w:val="555555"/>
        <w:spacing w:val="-1"/>
        <w:sz w:val="20"/>
        <w:szCs w:val="20"/>
      </w:rPr>
      <w:t xml:space="preserve"> Using</w:t>
    </w:r>
    <w:r w:rsidRPr="00875FA8">
      <w:rPr>
        <w:rFonts w:ascii="Museo Sans 300" w:eastAsia="Museo Sans 300" w:hAnsi="Museo Sans 300" w:cs="Museo Sans 300"/>
        <w:b/>
        <w:color w:val="555555"/>
        <w:sz w:val="20"/>
        <w:szCs w:val="20"/>
      </w:rPr>
      <w:t xml:space="preserve"> </w:t>
    </w:r>
    <w:r w:rsidRPr="00875FA8">
      <w:rPr>
        <w:rFonts w:ascii="Museo Sans 300" w:eastAsia="Museo Sans 300" w:hAnsi="Museo Sans 300" w:cs="Museo Sans 300"/>
        <w:b/>
        <w:color w:val="555555"/>
        <w:spacing w:val="-1"/>
        <w:sz w:val="20"/>
        <w:szCs w:val="20"/>
      </w:rPr>
      <w:t>the</w:t>
    </w:r>
    <w:r w:rsidRPr="00875FA8">
      <w:rPr>
        <w:rFonts w:ascii="Museo Sans 300" w:eastAsia="Museo Sans 300" w:hAnsi="Museo Sans 300" w:cs="Museo Sans 300"/>
        <w:b/>
        <w:color w:val="555555"/>
        <w:sz w:val="20"/>
        <w:szCs w:val="20"/>
      </w:rPr>
      <w:t xml:space="preserve"> Four </w:t>
    </w:r>
    <w:r w:rsidRPr="00875FA8">
      <w:rPr>
        <w:rFonts w:ascii="Museo Sans 300" w:eastAsia="Museo Sans 300" w:hAnsi="Museo Sans 300" w:cs="Museo Sans 300"/>
        <w:b/>
        <w:color w:val="555555"/>
        <w:spacing w:val="-1"/>
        <w:sz w:val="20"/>
        <w:szCs w:val="20"/>
      </w:rPr>
      <w:t>Operations</w:t>
    </w:r>
  </w:p>
  <w:p w14:paraId="4F7F29C1" w14:textId="58092ABC" w:rsidR="00014808" w:rsidRPr="001B2EFA" w:rsidRDefault="001B2EFA" w:rsidP="001B2EFA">
    <w:pPr>
      <w:spacing w:line="192" w:lineRule="exact"/>
      <w:ind w:left="4"/>
      <w:jc w:val="center"/>
      <w:rPr>
        <w:rFonts w:ascii="Museo Sans 300" w:eastAsia="Museo Sans 300" w:hAnsi="Museo Sans 300" w:cs="Museo Sans 300"/>
        <w:b/>
        <w:sz w:val="20"/>
        <w:szCs w:val="20"/>
      </w:rPr>
    </w:pPr>
    <w:r w:rsidRPr="00875FA8">
      <w:rPr>
        <w:rFonts w:ascii="Museo Sans 300" w:hAnsi="Museo Sans 300"/>
        <w:b/>
        <w:color w:val="555555"/>
        <w:spacing w:val="-1"/>
        <w:sz w:val="20"/>
        <w:szCs w:val="20"/>
      </w:rPr>
      <w:t>Answer</w:t>
    </w:r>
    <w:r w:rsidRPr="00875FA8">
      <w:rPr>
        <w:rFonts w:ascii="Museo Sans 300" w:hAnsi="Museo Sans 300"/>
        <w:b/>
        <w:color w:val="555555"/>
        <w:sz w:val="20"/>
        <w:szCs w:val="20"/>
      </w:rPr>
      <w:t xml:space="preserve"> </w:t>
    </w:r>
    <w:r w:rsidRPr="00875FA8">
      <w:rPr>
        <w:rFonts w:ascii="Museo Sans 300" w:hAnsi="Museo Sans 300"/>
        <w:b/>
        <w:color w:val="555555"/>
        <w:spacing w:val="-1"/>
        <w:sz w:val="20"/>
        <w:szCs w:val="20"/>
      </w:rPr>
      <w:t>Key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0B81"/>
    <w:multiLevelType w:val="hybridMultilevel"/>
    <w:tmpl w:val="F10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122C3"/>
    <w:multiLevelType w:val="hybridMultilevel"/>
    <w:tmpl w:val="FF2240AA"/>
    <w:lvl w:ilvl="0" w:tplc="17D0D392">
      <w:start w:val="1"/>
      <w:numFmt w:val="decimal"/>
      <w:lvlText w:val="%1."/>
      <w:lvlJc w:val="left"/>
      <w:pPr>
        <w:ind w:left="720" w:hanging="360"/>
      </w:pPr>
      <w:rPr>
        <w:rFonts w:hint="default"/>
        <w:b/>
      </w:rPr>
    </w:lvl>
    <w:lvl w:ilvl="1" w:tplc="0E9E10E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330D9"/>
    <w:multiLevelType w:val="hybridMultilevel"/>
    <w:tmpl w:val="4F32A4D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12075D30"/>
    <w:multiLevelType w:val="hybridMultilevel"/>
    <w:tmpl w:val="8A4CF17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15C26554"/>
    <w:multiLevelType w:val="hybridMultilevel"/>
    <w:tmpl w:val="05B08918"/>
    <w:lvl w:ilvl="0" w:tplc="4E70A90E">
      <w:numFmt w:val="bullet"/>
      <w:lvlText w:val="-"/>
      <w:lvlJc w:val="left"/>
      <w:pPr>
        <w:ind w:left="1800" w:hanging="360"/>
      </w:pPr>
      <w:rPr>
        <w:rFonts w:ascii="Calibri" w:eastAsiaTheme="minorHAnsi" w:hAnsi="Calibri" w:cstheme="minorBidi" w:hint="default"/>
        <w: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93D6446"/>
    <w:multiLevelType w:val="hybridMultilevel"/>
    <w:tmpl w:val="42D2C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E000A5"/>
    <w:multiLevelType w:val="hybridMultilevel"/>
    <w:tmpl w:val="CB30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462A4"/>
    <w:multiLevelType w:val="hybridMultilevel"/>
    <w:tmpl w:val="D8AE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D499A"/>
    <w:multiLevelType w:val="hybridMultilevel"/>
    <w:tmpl w:val="707E0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9B7B84"/>
    <w:multiLevelType w:val="hybridMultilevel"/>
    <w:tmpl w:val="9D4CE8EE"/>
    <w:lvl w:ilvl="0" w:tplc="17D0D392">
      <w:start w:val="1"/>
      <w:numFmt w:val="decimal"/>
      <w:lvlText w:val="%1."/>
      <w:lvlJc w:val="left"/>
      <w:pPr>
        <w:ind w:left="720" w:hanging="360"/>
      </w:pPr>
      <w:rPr>
        <w:rFonts w:hint="default"/>
        <w:b/>
      </w:rPr>
    </w:lvl>
    <w:lvl w:ilvl="1" w:tplc="0E9E10E0">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D92E10"/>
    <w:multiLevelType w:val="hybridMultilevel"/>
    <w:tmpl w:val="FC667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4B3034"/>
    <w:multiLevelType w:val="hybridMultilevel"/>
    <w:tmpl w:val="C6240D1A"/>
    <w:lvl w:ilvl="0" w:tplc="0409000F">
      <w:start w:val="1"/>
      <w:numFmt w:val="decimal"/>
      <w:lvlText w:val="%1."/>
      <w:lvlJc w:val="left"/>
      <w:pPr>
        <w:ind w:left="720" w:hanging="360"/>
      </w:pPr>
      <w:rPr>
        <w:rFonts w:hint="default"/>
      </w:rPr>
    </w:lvl>
    <w:lvl w:ilvl="1" w:tplc="ED7E88B0">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05B74"/>
    <w:multiLevelType w:val="hybridMultilevel"/>
    <w:tmpl w:val="BC4C6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4F5F91"/>
    <w:multiLevelType w:val="hybridMultilevel"/>
    <w:tmpl w:val="DCEAB6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B0765B"/>
    <w:multiLevelType w:val="hybridMultilevel"/>
    <w:tmpl w:val="B9F8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0D057F"/>
    <w:multiLevelType w:val="hybridMultilevel"/>
    <w:tmpl w:val="07DCEC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85F5363"/>
    <w:multiLevelType w:val="hybridMultilevel"/>
    <w:tmpl w:val="906E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D51AAA"/>
    <w:multiLevelType w:val="hybridMultilevel"/>
    <w:tmpl w:val="3F226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C46697E"/>
    <w:multiLevelType w:val="hybridMultilevel"/>
    <w:tmpl w:val="BFBE7E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C495468"/>
    <w:multiLevelType w:val="hybridMultilevel"/>
    <w:tmpl w:val="D0E22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6"/>
  </w:num>
  <w:num w:numId="4">
    <w:abstractNumId w:val="17"/>
  </w:num>
  <w:num w:numId="5">
    <w:abstractNumId w:val="5"/>
  </w:num>
  <w:num w:numId="6">
    <w:abstractNumId w:val="18"/>
  </w:num>
  <w:num w:numId="7">
    <w:abstractNumId w:val="16"/>
  </w:num>
  <w:num w:numId="8">
    <w:abstractNumId w:val="11"/>
  </w:num>
  <w:num w:numId="9">
    <w:abstractNumId w:val="4"/>
  </w:num>
  <w:num w:numId="10">
    <w:abstractNumId w:val="8"/>
  </w:num>
  <w:num w:numId="11">
    <w:abstractNumId w:val="13"/>
  </w:num>
  <w:num w:numId="12">
    <w:abstractNumId w:val="1"/>
  </w:num>
  <w:num w:numId="13">
    <w:abstractNumId w:val="7"/>
  </w:num>
  <w:num w:numId="14">
    <w:abstractNumId w:val="19"/>
  </w:num>
  <w:num w:numId="15">
    <w:abstractNumId w:val="15"/>
  </w:num>
  <w:num w:numId="16">
    <w:abstractNumId w:val="0"/>
  </w:num>
  <w:num w:numId="17">
    <w:abstractNumId w:val="10"/>
  </w:num>
  <w:num w:numId="18">
    <w:abstractNumId w:val="2"/>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13E"/>
    <w:rsid w:val="000014BE"/>
    <w:rsid w:val="00002088"/>
    <w:rsid w:val="00006143"/>
    <w:rsid w:val="00011E5C"/>
    <w:rsid w:val="00014808"/>
    <w:rsid w:val="000179EF"/>
    <w:rsid w:val="000202D5"/>
    <w:rsid w:val="00020B45"/>
    <w:rsid w:val="00023C2D"/>
    <w:rsid w:val="00023D6A"/>
    <w:rsid w:val="00026AB4"/>
    <w:rsid w:val="000319AE"/>
    <w:rsid w:val="0003304E"/>
    <w:rsid w:val="00033CE6"/>
    <w:rsid w:val="00041A11"/>
    <w:rsid w:val="00043ED3"/>
    <w:rsid w:val="000464D9"/>
    <w:rsid w:val="00057C97"/>
    <w:rsid w:val="000632E2"/>
    <w:rsid w:val="0006674C"/>
    <w:rsid w:val="00072E10"/>
    <w:rsid w:val="0007316F"/>
    <w:rsid w:val="00075E92"/>
    <w:rsid w:val="00077411"/>
    <w:rsid w:val="0007779E"/>
    <w:rsid w:val="00081132"/>
    <w:rsid w:val="0009127C"/>
    <w:rsid w:val="00092051"/>
    <w:rsid w:val="00093F79"/>
    <w:rsid w:val="00097EBA"/>
    <w:rsid w:val="000A0166"/>
    <w:rsid w:val="000A5D59"/>
    <w:rsid w:val="000B2E8D"/>
    <w:rsid w:val="000B38A2"/>
    <w:rsid w:val="000B584D"/>
    <w:rsid w:val="000B59A1"/>
    <w:rsid w:val="000B6CF3"/>
    <w:rsid w:val="000C1D7B"/>
    <w:rsid w:val="000C26DE"/>
    <w:rsid w:val="000C2784"/>
    <w:rsid w:val="000C2ABF"/>
    <w:rsid w:val="000D4B61"/>
    <w:rsid w:val="000E199E"/>
    <w:rsid w:val="000E2EF4"/>
    <w:rsid w:val="001003B3"/>
    <w:rsid w:val="00101EBA"/>
    <w:rsid w:val="0010473A"/>
    <w:rsid w:val="00107F31"/>
    <w:rsid w:val="00110321"/>
    <w:rsid w:val="00113487"/>
    <w:rsid w:val="00121466"/>
    <w:rsid w:val="00125F03"/>
    <w:rsid w:val="00130549"/>
    <w:rsid w:val="00131773"/>
    <w:rsid w:val="00131BA6"/>
    <w:rsid w:val="0013234A"/>
    <w:rsid w:val="00143272"/>
    <w:rsid w:val="00145A55"/>
    <w:rsid w:val="001462D9"/>
    <w:rsid w:val="001604E2"/>
    <w:rsid w:val="00161E65"/>
    <w:rsid w:val="00163F7B"/>
    <w:rsid w:val="00173D2E"/>
    <w:rsid w:val="0019324D"/>
    <w:rsid w:val="00193778"/>
    <w:rsid w:val="00193DC1"/>
    <w:rsid w:val="001A70FC"/>
    <w:rsid w:val="001A71BE"/>
    <w:rsid w:val="001B1C51"/>
    <w:rsid w:val="001B2EFA"/>
    <w:rsid w:val="001B7550"/>
    <w:rsid w:val="001C1006"/>
    <w:rsid w:val="001C467D"/>
    <w:rsid w:val="001D6EBD"/>
    <w:rsid w:val="001D705A"/>
    <w:rsid w:val="001E2FAF"/>
    <w:rsid w:val="001E43C0"/>
    <w:rsid w:val="001F79BE"/>
    <w:rsid w:val="001F7D47"/>
    <w:rsid w:val="00215EF2"/>
    <w:rsid w:val="00217B82"/>
    <w:rsid w:val="00220131"/>
    <w:rsid w:val="002212B3"/>
    <w:rsid w:val="0022236B"/>
    <w:rsid w:val="00232CC7"/>
    <w:rsid w:val="0023303F"/>
    <w:rsid w:val="00236104"/>
    <w:rsid w:val="00236BBC"/>
    <w:rsid w:val="002379F2"/>
    <w:rsid w:val="00237E46"/>
    <w:rsid w:val="00252F6F"/>
    <w:rsid w:val="0025548F"/>
    <w:rsid w:val="0025722F"/>
    <w:rsid w:val="0026280F"/>
    <w:rsid w:val="0026375D"/>
    <w:rsid w:val="0026407C"/>
    <w:rsid w:val="002654B8"/>
    <w:rsid w:val="00270C4E"/>
    <w:rsid w:val="00272221"/>
    <w:rsid w:val="00274EE2"/>
    <w:rsid w:val="0028119E"/>
    <w:rsid w:val="002854FB"/>
    <w:rsid w:val="002858B1"/>
    <w:rsid w:val="0029034A"/>
    <w:rsid w:val="002937C8"/>
    <w:rsid w:val="002A1E25"/>
    <w:rsid w:val="002B103F"/>
    <w:rsid w:val="002B4449"/>
    <w:rsid w:val="002B663A"/>
    <w:rsid w:val="002C42CE"/>
    <w:rsid w:val="002D5BAF"/>
    <w:rsid w:val="002E1832"/>
    <w:rsid w:val="002E1B15"/>
    <w:rsid w:val="002E4D80"/>
    <w:rsid w:val="002E5178"/>
    <w:rsid w:val="002E689A"/>
    <w:rsid w:val="002F56F7"/>
    <w:rsid w:val="002F5AE9"/>
    <w:rsid w:val="00300A9E"/>
    <w:rsid w:val="0031785A"/>
    <w:rsid w:val="0032149D"/>
    <w:rsid w:val="00322266"/>
    <w:rsid w:val="00324ED5"/>
    <w:rsid w:val="003264AD"/>
    <w:rsid w:val="003323D3"/>
    <w:rsid w:val="00337632"/>
    <w:rsid w:val="00343CF1"/>
    <w:rsid w:val="003448F9"/>
    <w:rsid w:val="00345F83"/>
    <w:rsid w:val="00346AB5"/>
    <w:rsid w:val="003552AD"/>
    <w:rsid w:val="0035765E"/>
    <w:rsid w:val="0036033E"/>
    <w:rsid w:val="00370854"/>
    <w:rsid w:val="00371C1B"/>
    <w:rsid w:val="003925A7"/>
    <w:rsid w:val="003A0B72"/>
    <w:rsid w:val="003A0DAE"/>
    <w:rsid w:val="003A1446"/>
    <w:rsid w:val="003A1B82"/>
    <w:rsid w:val="003B5E26"/>
    <w:rsid w:val="003B6774"/>
    <w:rsid w:val="003C08C3"/>
    <w:rsid w:val="003C3458"/>
    <w:rsid w:val="003C3D1E"/>
    <w:rsid w:val="003C4C18"/>
    <w:rsid w:val="003C6B18"/>
    <w:rsid w:val="003C77A2"/>
    <w:rsid w:val="003E3A4C"/>
    <w:rsid w:val="003F468B"/>
    <w:rsid w:val="003F5944"/>
    <w:rsid w:val="003F5D51"/>
    <w:rsid w:val="003F6199"/>
    <w:rsid w:val="003F65C4"/>
    <w:rsid w:val="00401263"/>
    <w:rsid w:val="004106CE"/>
    <w:rsid w:val="00417046"/>
    <w:rsid w:val="004210A5"/>
    <w:rsid w:val="00422155"/>
    <w:rsid w:val="004227A1"/>
    <w:rsid w:val="00423969"/>
    <w:rsid w:val="00424F59"/>
    <w:rsid w:val="004271AA"/>
    <w:rsid w:val="00431DA6"/>
    <w:rsid w:val="00433542"/>
    <w:rsid w:val="00436E64"/>
    <w:rsid w:val="00441076"/>
    <w:rsid w:val="004440E2"/>
    <w:rsid w:val="004458B8"/>
    <w:rsid w:val="00446325"/>
    <w:rsid w:val="00450855"/>
    <w:rsid w:val="00453983"/>
    <w:rsid w:val="0045514B"/>
    <w:rsid w:val="00463AF1"/>
    <w:rsid w:val="00466895"/>
    <w:rsid w:val="004722A0"/>
    <w:rsid w:val="00472B75"/>
    <w:rsid w:val="004740A9"/>
    <w:rsid w:val="004742B9"/>
    <w:rsid w:val="004830A5"/>
    <w:rsid w:val="00485249"/>
    <w:rsid w:val="0049015D"/>
    <w:rsid w:val="004A1E9B"/>
    <w:rsid w:val="004A304B"/>
    <w:rsid w:val="004C1439"/>
    <w:rsid w:val="004D0F1B"/>
    <w:rsid w:val="004E04A6"/>
    <w:rsid w:val="004E06A0"/>
    <w:rsid w:val="004E5324"/>
    <w:rsid w:val="004F050E"/>
    <w:rsid w:val="004F15EA"/>
    <w:rsid w:val="004F2146"/>
    <w:rsid w:val="00510EC9"/>
    <w:rsid w:val="00521143"/>
    <w:rsid w:val="0053194E"/>
    <w:rsid w:val="00533F49"/>
    <w:rsid w:val="00535888"/>
    <w:rsid w:val="0054110D"/>
    <w:rsid w:val="00547847"/>
    <w:rsid w:val="00552AFB"/>
    <w:rsid w:val="00554CE2"/>
    <w:rsid w:val="00560A22"/>
    <w:rsid w:val="00567BD9"/>
    <w:rsid w:val="00572270"/>
    <w:rsid w:val="00573217"/>
    <w:rsid w:val="00580483"/>
    <w:rsid w:val="005839D2"/>
    <w:rsid w:val="005847B6"/>
    <w:rsid w:val="005858E6"/>
    <w:rsid w:val="00594A71"/>
    <w:rsid w:val="005A0535"/>
    <w:rsid w:val="005A32F4"/>
    <w:rsid w:val="005B16C4"/>
    <w:rsid w:val="005B51F1"/>
    <w:rsid w:val="005B718D"/>
    <w:rsid w:val="005C1CD5"/>
    <w:rsid w:val="005C2AE3"/>
    <w:rsid w:val="005C3B37"/>
    <w:rsid w:val="005D073A"/>
    <w:rsid w:val="005D49E9"/>
    <w:rsid w:val="005E3D90"/>
    <w:rsid w:val="005E5262"/>
    <w:rsid w:val="005F28ED"/>
    <w:rsid w:val="0060133B"/>
    <w:rsid w:val="006060C9"/>
    <w:rsid w:val="006100E4"/>
    <w:rsid w:val="00614DD4"/>
    <w:rsid w:val="00615927"/>
    <w:rsid w:val="00617425"/>
    <w:rsid w:val="006200ED"/>
    <w:rsid w:val="00625D3F"/>
    <w:rsid w:val="00626986"/>
    <w:rsid w:val="0064504B"/>
    <w:rsid w:val="00652BFE"/>
    <w:rsid w:val="00660A34"/>
    <w:rsid w:val="00667773"/>
    <w:rsid w:val="00671535"/>
    <w:rsid w:val="00672199"/>
    <w:rsid w:val="00677F51"/>
    <w:rsid w:val="00681598"/>
    <w:rsid w:val="00683BBE"/>
    <w:rsid w:val="00691BB3"/>
    <w:rsid w:val="00697AEF"/>
    <w:rsid w:val="006A39C9"/>
    <w:rsid w:val="006A5E07"/>
    <w:rsid w:val="006B413B"/>
    <w:rsid w:val="006C57BB"/>
    <w:rsid w:val="006D727E"/>
    <w:rsid w:val="006D797A"/>
    <w:rsid w:val="006E2A8C"/>
    <w:rsid w:val="006E5310"/>
    <w:rsid w:val="006E6A30"/>
    <w:rsid w:val="006E7221"/>
    <w:rsid w:val="00702307"/>
    <w:rsid w:val="00702344"/>
    <w:rsid w:val="007029F5"/>
    <w:rsid w:val="007070DA"/>
    <w:rsid w:val="00707E05"/>
    <w:rsid w:val="00711A09"/>
    <w:rsid w:val="00712318"/>
    <w:rsid w:val="00712FD3"/>
    <w:rsid w:val="00713B0C"/>
    <w:rsid w:val="0071533F"/>
    <w:rsid w:val="007153AC"/>
    <w:rsid w:val="00717915"/>
    <w:rsid w:val="007217BF"/>
    <w:rsid w:val="007232F0"/>
    <w:rsid w:val="00734237"/>
    <w:rsid w:val="00734F2A"/>
    <w:rsid w:val="00735C4E"/>
    <w:rsid w:val="00735FEC"/>
    <w:rsid w:val="00750B9C"/>
    <w:rsid w:val="0075242E"/>
    <w:rsid w:val="00752B87"/>
    <w:rsid w:val="0076303A"/>
    <w:rsid w:val="007738F8"/>
    <w:rsid w:val="00777FCB"/>
    <w:rsid w:val="007829FF"/>
    <w:rsid w:val="00785DCA"/>
    <w:rsid w:val="00793D2D"/>
    <w:rsid w:val="00794109"/>
    <w:rsid w:val="00796042"/>
    <w:rsid w:val="007A21FA"/>
    <w:rsid w:val="007A4195"/>
    <w:rsid w:val="007A4C0F"/>
    <w:rsid w:val="007A565C"/>
    <w:rsid w:val="007B2985"/>
    <w:rsid w:val="007B6C6D"/>
    <w:rsid w:val="007C00CC"/>
    <w:rsid w:val="007C127B"/>
    <w:rsid w:val="007D0986"/>
    <w:rsid w:val="007D0E29"/>
    <w:rsid w:val="007D2939"/>
    <w:rsid w:val="007E1D5B"/>
    <w:rsid w:val="007E44CE"/>
    <w:rsid w:val="007E4FBD"/>
    <w:rsid w:val="007F24C5"/>
    <w:rsid w:val="007F26DD"/>
    <w:rsid w:val="007F3169"/>
    <w:rsid w:val="007F384E"/>
    <w:rsid w:val="007F3CC0"/>
    <w:rsid w:val="007F44BB"/>
    <w:rsid w:val="007F454E"/>
    <w:rsid w:val="007F6AA6"/>
    <w:rsid w:val="0080138C"/>
    <w:rsid w:val="00801AF6"/>
    <w:rsid w:val="008020E6"/>
    <w:rsid w:val="00810756"/>
    <w:rsid w:val="00812BB1"/>
    <w:rsid w:val="00822A35"/>
    <w:rsid w:val="0082626B"/>
    <w:rsid w:val="008301EF"/>
    <w:rsid w:val="0083394F"/>
    <w:rsid w:val="0083704E"/>
    <w:rsid w:val="008415AE"/>
    <w:rsid w:val="00847D5E"/>
    <w:rsid w:val="0085313F"/>
    <w:rsid w:val="00855321"/>
    <w:rsid w:val="008640D9"/>
    <w:rsid w:val="00865870"/>
    <w:rsid w:val="008672CB"/>
    <w:rsid w:val="00875283"/>
    <w:rsid w:val="00875EDC"/>
    <w:rsid w:val="00885460"/>
    <w:rsid w:val="008916DC"/>
    <w:rsid w:val="0089693F"/>
    <w:rsid w:val="008A2E18"/>
    <w:rsid w:val="008A4597"/>
    <w:rsid w:val="008B28AC"/>
    <w:rsid w:val="008D01C3"/>
    <w:rsid w:val="008D1A9D"/>
    <w:rsid w:val="008E1D76"/>
    <w:rsid w:val="008E6910"/>
    <w:rsid w:val="008F37A1"/>
    <w:rsid w:val="008F6A60"/>
    <w:rsid w:val="00902B07"/>
    <w:rsid w:val="00910CD5"/>
    <w:rsid w:val="00920140"/>
    <w:rsid w:val="00924B76"/>
    <w:rsid w:val="009312C3"/>
    <w:rsid w:val="00940BBC"/>
    <w:rsid w:val="00946DCB"/>
    <w:rsid w:val="00950344"/>
    <w:rsid w:val="009526B0"/>
    <w:rsid w:val="00952D9E"/>
    <w:rsid w:val="009549B9"/>
    <w:rsid w:val="0095520E"/>
    <w:rsid w:val="0095556A"/>
    <w:rsid w:val="00957E1F"/>
    <w:rsid w:val="00961B3E"/>
    <w:rsid w:val="0096380F"/>
    <w:rsid w:val="00964170"/>
    <w:rsid w:val="009719CF"/>
    <w:rsid w:val="00973CA2"/>
    <w:rsid w:val="0098238A"/>
    <w:rsid w:val="00983450"/>
    <w:rsid w:val="00984799"/>
    <w:rsid w:val="00986289"/>
    <w:rsid w:val="00990878"/>
    <w:rsid w:val="00992378"/>
    <w:rsid w:val="009940A4"/>
    <w:rsid w:val="009945C4"/>
    <w:rsid w:val="009A3EB2"/>
    <w:rsid w:val="009A634F"/>
    <w:rsid w:val="009A7DD0"/>
    <w:rsid w:val="009B3480"/>
    <w:rsid w:val="009C584F"/>
    <w:rsid w:val="009C6B01"/>
    <w:rsid w:val="009D0BAC"/>
    <w:rsid w:val="009D6D7A"/>
    <w:rsid w:val="009E1BD2"/>
    <w:rsid w:val="009E3E8E"/>
    <w:rsid w:val="009E4161"/>
    <w:rsid w:val="009E6182"/>
    <w:rsid w:val="009F5C89"/>
    <w:rsid w:val="00A17487"/>
    <w:rsid w:val="00A33D0D"/>
    <w:rsid w:val="00A36F1D"/>
    <w:rsid w:val="00A417C9"/>
    <w:rsid w:val="00A420C1"/>
    <w:rsid w:val="00A4725D"/>
    <w:rsid w:val="00A52D99"/>
    <w:rsid w:val="00A53CA8"/>
    <w:rsid w:val="00A56AA1"/>
    <w:rsid w:val="00A60BEB"/>
    <w:rsid w:val="00A61374"/>
    <w:rsid w:val="00A62343"/>
    <w:rsid w:val="00A62391"/>
    <w:rsid w:val="00A62D6B"/>
    <w:rsid w:val="00A81404"/>
    <w:rsid w:val="00A8152A"/>
    <w:rsid w:val="00A86972"/>
    <w:rsid w:val="00A87B68"/>
    <w:rsid w:val="00A93D29"/>
    <w:rsid w:val="00A970F2"/>
    <w:rsid w:val="00AA2A02"/>
    <w:rsid w:val="00AA3FF1"/>
    <w:rsid w:val="00AA54E6"/>
    <w:rsid w:val="00AA625F"/>
    <w:rsid w:val="00AB0677"/>
    <w:rsid w:val="00AB0B70"/>
    <w:rsid w:val="00AB373C"/>
    <w:rsid w:val="00AB7F0C"/>
    <w:rsid w:val="00AC4ED8"/>
    <w:rsid w:val="00AC5EDF"/>
    <w:rsid w:val="00AD1AE4"/>
    <w:rsid w:val="00AD54DD"/>
    <w:rsid w:val="00AD68D7"/>
    <w:rsid w:val="00AE027F"/>
    <w:rsid w:val="00AE0471"/>
    <w:rsid w:val="00AE3FA0"/>
    <w:rsid w:val="00AE4446"/>
    <w:rsid w:val="00AE48AC"/>
    <w:rsid w:val="00AE7A53"/>
    <w:rsid w:val="00B020BF"/>
    <w:rsid w:val="00B0314F"/>
    <w:rsid w:val="00B04C23"/>
    <w:rsid w:val="00B12F24"/>
    <w:rsid w:val="00B22594"/>
    <w:rsid w:val="00B311C8"/>
    <w:rsid w:val="00B33C4B"/>
    <w:rsid w:val="00B36FEE"/>
    <w:rsid w:val="00B4016F"/>
    <w:rsid w:val="00B4035E"/>
    <w:rsid w:val="00B45FDA"/>
    <w:rsid w:val="00B51E67"/>
    <w:rsid w:val="00B57A89"/>
    <w:rsid w:val="00B64160"/>
    <w:rsid w:val="00B65615"/>
    <w:rsid w:val="00B74CB6"/>
    <w:rsid w:val="00B81AD9"/>
    <w:rsid w:val="00B83292"/>
    <w:rsid w:val="00B85ED5"/>
    <w:rsid w:val="00B86287"/>
    <w:rsid w:val="00B86473"/>
    <w:rsid w:val="00BA0A25"/>
    <w:rsid w:val="00BA1C8F"/>
    <w:rsid w:val="00BA4E5D"/>
    <w:rsid w:val="00BB032A"/>
    <w:rsid w:val="00BB0A0B"/>
    <w:rsid w:val="00BB7635"/>
    <w:rsid w:val="00BC1C24"/>
    <w:rsid w:val="00BC618A"/>
    <w:rsid w:val="00BC6E7B"/>
    <w:rsid w:val="00BE0282"/>
    <w:rsid w:val="00BE68C6"/>
    <w:rsid w:val="00BE6C9E"/>
    <w:rsid w:val="00BF04B4"/>
    <w:rsid w:val="00C1746F"/>
    <w:rsid w:val="00C210D9"/>
    <w:rsid w:val="00C213EF"/>
    <w:rsid w:val="00C21605"/>
    <w:rsid w:val="00C219FE"/>
    <w:rsid w:val="00C23BCB"/>
    <w:rsid w:val="00C25356"/>
    <w:rsid w:val="00C31AB2"/>
    <w:rsid w:val="00C335D9"/>
    <w:rsid w:val="00C34CE2"/>
    <w:rsid w:val="00C353A0"/>
    <w:rsid w:val="00C3540A"/>
    <w:rsid w:val="00C37DD9"/>
    <w:rsid w:val="00C40145"/>
    <w:rsid w:val="00C47471"/>
    <w:rsid w:val="00C61808"/>
    <w:rsid w:val="00C62A92"/>
    <w:rsid w:val="00C64867"/>
    <w:rsid w:val="00C64DA3"/>
    <w:rsid w:val="00C64E3C"/>
    <w:rsid w:val="00C666F1"/>
    <w:rsid w:val="00C73EC4"/>
    <w:rsid w:val="00C851C8"/>
    <w:rsid w:val="00C87A32"/>
    <w:rsid w:val="00C87B2F"/>
    <w:rsid w:val="00C949FB"/>
    <w:rsid w:val="00C95E40"/>
    <w:rsid w:val="00C9710F"/>
    <w:rsid w:val="00CA2A77"/>
    <w:rsid w:val="00CA5668"/>
    <w:rsid w:val="00CA6444"/>
    <w:rsid w:val="00CB5F16"/>
    <w:rsid w:val="00CC2425"/>
    <w:rsid w:val="00CC3EB9"/>
    <w:rsid w:val="00CC4E87"/>
    <w:rsid w:val="00CC581A"/>
    <w:rsid w:val="00CC5EC1"/>
    <w:rsid w:val="00CD0538"/>
    <w:rsid w:val="00CD1138"/>
    <w:rsid w:val="00CD321A"/>
    <w:rsid w:val="00CD3AB2"/>
    <w:rsid w:val="00CD4E4B"/>
    <w:rsid w:val="00CD6C50"/>
    <w:rsid w:val="00CE2E7C"/>
    <w:rsid w:val="00CE3205"/>
    <w:rsid w:val="00CE3A36"/>
    <w:rsid w:val="00CE69B1"/>
    <w:rsid w:val="00CF144D"/>
    <w:rsid w:val="00CF276C"/>
    <w:rsid w:val="00CF55AE"/>
    <w:rsid w:val="00CF5761"/>
    <w:rsid w:val="00CF5B50"/>
    <w:rsid w:val="00D01280"/>
    <w:rsid w:val="00D05164"/>
    <w:rsid w:val="00D11034"/>
    <w:rsid w:val="00D13846"/>
    <w:rsid w:val="00D212E2"/>
    <w:rsid w:val="00D34A49"/>
    <w:rsid w:val="00D37A24"/>
    <w:rsid w:val="00D4084A"/>
    <w:rsid w:val="00D441EF"/>
    <w:rsid w:val="00D52333"/>
    <w:rsid w:val="00D5697B"/>
    <w:rsid w:val="00D56ADE"/>
    <w:rsid w:val="00D617DC"/>
    <w:rsid w:val="00D61820"/>
    <w:rsid w:val="00D61FFC"/>
    <w:rsid w:val="00D67C8F"/>
    <w:rsid w:val="00D779CA"/>
    <w:rsid w:val="00D81908"/>
    <w:rsid w:val="00D9051A"/>
    <w:rsid w:val="00D90A2E"/>
    <w:rsid w:val="00D9369B"/>
    <w:rsid w:val="00D937A0"/>
    <w:rsid w:val="00DA5F51"/>
    <w:rsid w:val="00DC0806"/>
    <w:rsid w:val="00DD0B76"/>
    <w:rsid w:val="00DD17A2"/>
    <w:rsid w:val="00DD2B43"/>
    <w:rsid w:val="00DD558C"/>
    <w:rsid w:val="00DD69D5"/>
    <w:rsid w:val="00DE0865"/>
    <w:rsid w:val="00DE22F3"/>
    <w:rsid w:val="00DE28FC"/>
    <w:rsid w:val="00DE59DD"/>
    <w:rsid w:val="00DF10EF"/>
    <w:rsid w:val="00DF4357"/>
    <w:rsid w:val="00DF54FC"/>
    <w:rsid w:val="00E016EC"/>
    <w:rsid w:val="00E03D4E"/>
    <w:rsid w:val="00E03D9B"/>
    <w:rsid w:val="00E04B8F"/>
    <w:rsid w:val="00E067B9"/>
    <w:rsid w:val="00E06E40"/>
    <w:rsid w:val="00E073F7"/>
    <w:rsid w:val="00E115A7"/>
    <w:rsid w:val="00E12A2A"/>
    <w:rsid w:val="00E146A9"/>
    <w:rsid w:val="00E16ECB"/>
    <w:rsid w:val="00E17E6B"/>
    <w:rsid w:val="00E27B6C"/>
    <w:rsid w:val="00E32BA9"/>
    <w:rsid w:val="00E3513E"/>
    <w:rsid w:val="00E36475"/>
    <w:rsid w:val="00E368E9"/>
    <w:rsid w:val="00E37284"/>
    <w:rsid w:val="00E477D8"/>
    <w:rsid w:val="00E56846"/>
    <w:rsid w:val="00E622D3"/>
    <w:rsid w:val="00E631A9"/>
    <w:rsid w:val="00E71F82"/>
    <w:rsid w:val="00E7540E"/>
    <w:rsid w:val="00E77A4C"/>
    <w:rsid w:val="00E80441"/>
    <w:rsid w:val="00E84EAF"/>
    <w:rsid w:val="00E84F8B"/>
    <w:rsid w:val="00EA2FE4"/>
    <w:rsid w:val="00EA60CC"/>
    <w:rsid w:val="00EA78B2"/>
    <w:rsid w:val="00EB2E3C"/>
    <w:rsid w:val="00EB44E8"/>
    <w:rsid w:val="00EB72AD"/>
    <w:rsid w:val="00ED2653"/>
    <w:rsid w:val="00ED5E0A"/>
    <w:rsid w:val="00EE4F37"/>
    <w:rsid w:val="00EF19A1"/>
    <w:rsid w:val="00EF239B"/>
    <w:rsid w:val="00EF538C"/>
    <w:rsid w:val="00EF677F"/>
    <w:rsid w:val="00F05B1B"/>
    <w:rsid w:val="00F132A3"/>
    <w:rsid w:val="00F1380E"/>
    <w:rsid w:val="00F14D1E"/>
    <w:rsid w:val="00F15A56"/>
    <w:rsid w:val="00F215B6"/>
    <w:rsid w:val="00F26BED"/>
    <w:rsid w:val="00F32AEF"/>
    <w:rsid w:val="00F32E25"/>
    <w:rsid w:val="00F35872"/>
    <w:rsid w:val="00F402B9"/>
    <w:rsid w:val="00F415C9"/>
    <w:rsid w:val="00F4250E"/>
    <w:rsid w:val="00F471CD"/>
    <w:rsid w:val="00F505D8"/>
    <w:rsid w:val="00F65091"/>
    <w:rsid w:val="00F71985"/>
    <w:rsid w:val="00F7490B"/>
    <w:rsid w:val="00F76089"/>
    <w:rsid w:val="00F764FE"/>
    <w:rsid w:val="00F84544"/>
    <w:rsid w:val="00F866E9"/>
    <w:rsid w:val="00F90718"/>
    <w:rsid w:val="00F917F3"/>
    <w:rsid w:val="00F92E15"/>
    <w:rsid w:val="00F9652A"/>
    <w:rsid w:val="00FA1D8E"/>
    <w:rsid w:val="00FA4455"/>
    <w:rsid w:val="00FA6CCE"/>
    <w:rsid w:val="00FA73FF"/>
    <w:rsid w:val="00FB0621"/>
    <w:rsid w:val="00FB31F2"/>
    <w:rsid w:val="00FB35C4"/>
    <w:rsid w:val="00FB4CA8"/>
    <w:rsid w:val="00FC1C4F"/>
    <w:rsid w:val="00FC44E5"/>
    <w:rsid w:val="00FC4596"/>
    <w:rsid w:val="00FD7DD0"/>
    <w:rsid w:val="00FE009B"/>
    <w:rsid w:val="00FE1311"/>
    <w:rsid w:val="00FE4A2D"/>
    <w:rsid w:val="00FF0A70"/>
    <w:rsid w:val="00FF635B"/>
    <w:rsid w:val="00FF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852C3"/>
  <w15:docId w15:val="{CA9870AA-084D-48C9-9A4E-BB48E433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1E25"/>
    <w:pPr>
      <w:keepNext/>
      <w:spacing w:after="0"/>
      <w:jc w:val="center"/>
      <w:outlineLvl w:val="0"/>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3513E"/>
    <w:rPr>
      <w:sz w:val="16"/>
      <w:szCs w:val="16"/>
    </w:rPr>
  </w:style>
  <w:style w:type="paragraph" w:styleId="CommentText">
    <w:name w:val="annotation text"/>
    <w:basedOn w:val="Normal"/>
    <w:link w:val="CommentTextChar"/>
    <w:uiPriority w:val="99"/>
    <w:semiHidden/>
    <w:unhideWhenUsed/>
    <w:rsid w:val="00E3513E"/>
    <w:pPr>
      <w:spacing w:line="240" w:lineRule="auto"/>
    </w:pPr>
    <w:rPr>
      <w:sz w:val="20"/>
      <w:szCs w:val="20"/>
    </w:rPr>
  </w:style>
  <w:style w:type="character" w:customStyle="1" w:styleId="CommentTextChar">
    <w:name w:val="Comment Text Char"/>
    <w:basedOn w:val="DefaultParagraphFont"/>
    <w:link w:val="CommentText"/>
    <w:uiPriority w:val="99"/>
    <w:semiHidden/>
    <w:rsid w:val="00E3513E"/>
    <w:rPr>
      <w:sz w:val="20"/>
      <w:szCs w:val="20"/>
    </w:rPr>
  </w:style>
  <w:style w:type="paragraph" w:styleId="CommentSubject">
    <w:name w:val="annotation subject"/>
    <w:basedOn w:val="CommentText"/>
    <w:next w:val="CommentText"/>
    <w:link w:val="CommentSubjectChar"/>
    <w:uiPriority w:val="99"/>
    <w:semiHidden/>
    <w:unhideWhenUsed/>
    <w:rsid w:val="00E3513E"/>
    <w:rPr>
      <w:b/>
      <w:bCs/>
    </w:rPr>
  </w:style>
  <w:style w:type="character" w:customStyle="1" w:styleId="CommentSubjectChar">
    <w:name w:val="Comment Subject Char"/>
    <w:basedOn w:val="CommentTextChar"/>
    <w:link w:val="CommentSubject"/>
    <w:uiPriority w:val="99"/>
    <w:semiHidden/>
    <w:rsid w:val="00E3513E"/>
    <w:rPr>
      <w:b/>
      <w:bCs/>
      <w:sz w:val="20"/>
      <w:szCs w:val="20"/>
    </w:rPr>
  </w:style>
  <w:style w:type="paragraph" w:styleId="BalloonText">
    <w:name w:val="Balloon Text"/>
    <w:basedOn w:val="Normal"/>
    <w:link w:val="BalloonTextChar"/>
    <w:uiPriority w:val="99"/>
    <w:semiHidden/>
    <w:unhideWhenUsed/>
    <w:rsid w:val="00E35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13E"/>
    <w:rPr>
      <w:rFonts w:ascii="Tahoma" w:hAnsi="Tahoma" w:cs="Tahoma"/>
      <w:sz w:val="16"/>
      <w:szCs w:val="16"/>
    </w:rPr>
  </w:style>
  <w:style w:type="paragraph" w:styleId="ListParagraph">
    <w:name w:val="List Paragraph"/>
    <w:basedOn w:val="Normal"/>
    <w:uiPriority w:val="34"/>
    <w:qFormat/>
    <w:rsid w:val="00E3513E"/>
    <w:pPr>
      <w:ind w:left="720"/>
      <w:contextualSpacing/>
    </w:pPr>
  </w:style>
  <w:style w:type="paragraph" w:styleId="NoSpacing">
    <w:name w:val="No Spacing"/>
    <w:uiPriority w:val="1"/>
    <w:qFormat/>
    <w:rsid w:val="00E3513E"/>
    <w:pPr>
      <w:spacing w:after="0" w:line="240" w:lineRule="auto"/>
    </w:pPr>
  </w:style>
  <w:style w:type="character" w:styleId="PlaceholderText">
    <w:name w:val="Placeholder Text"/>
    <w:basedOn w:val="DefaultParagraphFont"/>
    <w:uiPriority w:val="99"/>
    <w:semiHidden/>
    <w:rsid w:val="00910CD5"/>
    <w:rPr>
      <w:color w:val="808080"/>
    </w:rPr>
  </w:style>
  <w:style w:type="table" w:styleId="TableGrid">
    <w:name w:val="Table Grid"/>
    <w:basedOn w:val="TableNormal"/>
    <w:uiPriority w:val="59"/>
    <w:rsid w:val="009C6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F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F49"/>
  </w:style>
  <w:style w:type="paragraph" w:styleId="Footer">
    <w:name w:val="footer"/>
    <w:basedOn w:val="Normal"/>
    <w:link w:val="FooterChar"/>
    <w:uiPriority w:val="99"/>
    <w:unhideWhenUsed/>
    <w:rsid w:val="00533F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F49"/>
  </w:style>
  <w:style w:type="paragraph" w:styleId="FootnoteText">
    <w:name w:val="footnote text"/>
    <w:basedOn w:val="Normal"/>
    <w:link w:val="FootnoteTextChar"/>
    <w:uiPriority w:val="99"/>
    <w:semiHidden/>
    <w:unhideWhenUsed/>
    <w:rsid w:val="00533F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3F49"/>
    <w:rPr>
      <w:sz w:val="20"/>
      <w:szCs w:val="20"/>
    </w:rPr>
  </w:style>
  <w:style w:type="character" w:styleId="FootnoteReference">
    <w:name w:val="footnote reference"/>
    <w:basedOn w:val="DefaultParagraphFont"/>
    <w:uiPriority w:val="99"/>
    <w:semiHidden/>
    <w:unhideWhenUsed/>
    <w:rsid w:val="00533F49"/>
    <w:rPr>
      <w:vertAlign w:val="superscript"/>
    </w:rPr>
  </w:style>
  <w:style w:type="character" w:styleId="Hyperlink">
    <w:name w:val="Hyperlink"/>
    <w:basedOn w:val="DefaultParagraphFont"/>
    <w:uiPriority w:val="99"/>
    <w:unhideWhenUsed/>
    <w:rsid w:val="00533F49"/>
    <w:rPr>
      <w:color w:val="0000FF" w:themeColor="hyperlink"/>
      <w:u w:val="single"/>
    </w:rPr>
  </w:style>
  <w:style w:type="character" w:styleId="FollowedHyperlink">
    <w:name w:val="FollowedHyperlink"/>
    <w:basedOn w:val="DefaultParagraphFont"/>
    <w:uiPriority w:val="99"/>
    <w:semiHidden/>
    <w:unhideWhenUsed/>
    <w:rsid w:val="007D0986"/>
    <w:rPr>
      <w:color w:val="800080" w:themeColor="followedHyperlink"/>
      <w:u w:val="single"/>
    </w:rPr>
  </w:style>
  <w:style w:type="paragraph" w:styleId="Revision">
    <w:name w:val="Revision"/>
    <w:hidden/>
    <w:uiPriority w:val="99"/>
    <w:semiHidden/>
    <w:rsid w:val="00FA4455"/>
    <w:pPr>
      <w:spacing w:after="0" w:line="240" w:lineRule="auto"/>
    </w:pPr>
  </w:style>
  <w:style w:type="character" w:customStyle="1" w:styleId="Heading1Char">
    <w:name w:val="Heading 1 Char"/>
    <w:basedOn w:val="DefaultParagraphFont"/>
    <w:link w:val="Heading1"/>
    <w:uiPriority w:val="9"/>
    <w:rsid w:val="002A1E25"/>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restandards.org/wp-content/uploads/Math_Standards.pdf"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hievethecore.org/page/3164/mathematical-language-routines" TargetMode="External"/><Relationship Id="rId5" Type="http://schemas.openxmlformats.org/officeDocument/2006/relationships/webSettings" Target="webSettings.xml"/><Relationship Id="rId15" Type="http://schemas.openxmlformats.org/officeDocument/2006/relationships/image" Target="media/image20.jpeg"/><Relationship Id="rId23" Type="http://schemas.microsoft.com/office/2016/09/relationships/commentsIds" Target="commentsIds.xml"/><Relationship Id="rId10" Type="http://schemas.openxmlformats.org/officeDocument/2006/relationships/hyperlink" Target="https://achievethecore.org/page/3165/support-for-the-english-language-learner-adaptation-project-annotated-bibliography"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achievethecore.org/page/932/situation-typ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commoncoretools.files.wordpress.com/2011/05/ccss_progression_cc_oa_k5_2011_05_302.pdf" TargetMode="External"/><Relationship Id="rId1" Type="http://schemas.openxmlformats.org/officeDocument/2006/relationships/hyperlink" Target="http://achievethecore.org/foc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C05B4-D39A-4216-B7FD-F8F4C3E68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1300</Words>
  <Characters>7412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Travis</dc:creator>
  <cp:lastModifiedBy>crivero</cp:lastModifiedBy>
  <cp:revision>6</cp:revision>
  <cp:lastPrinted>2016-01-04T23:07:00Z</cp:lastPrinted>
  <dcterms:created xsi:type="dcterms:W3CDTF">2018-04-04T01:12:00Z</dcterms:created>
  <dcterms:modified xsi:type="dcterms:W3CDTF">2018-04-04T14:20:00Z</dcterms:modified>
</cp:coreProperties>
</file>