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413" w:rsidRPr="00F52F38" w:rsidRDefault="004E3413" w:rsidP="004E3413">
      <w:pPr>
        <w:pStyle w:val="Header"/>
        <w:rPr>
          <w:rFonts w:ascii="Museo Sans 100" w:hAnsi="Museo Sans 100"/>
          <w:color w:val="297151"/>
          <w:sz w:val="40"/>
          <w:szCs w:val="40"/>
        </w:rPr>
      </w:pPr>
      <w:r w:rsidRPr="00F52F38">
        <w:rPr>
          <w:rFonts w:ascii="Museo Sans 100" w:hAnsi="Museo Sans 100"/>
          <w:color w:val="297151"/>
          <w:sz w:val="40"/>
          <w:szCs w:val="40"/>
        </w:rPr>
        <w:t>Multi-Digit Addition and Subtraction Using the Standard Algorithm</w:t>
      </w:r>
    </w:p>
    <w:p w:rsidR="004E3413" w:rsidRPr="00F52F38" w:rsidRDefault="004E3413" w:rsidP="004E3413">
      <w:pPr>
        <w:pStyle w:val="Header"/>
        <w:rPr>
          <w:rFonts w:ascii="Museo Sans 300" w:hAnsi="Museo Sans 300"/>
          <w:color w:val="545454"/>
        </w:rPr>
      </w:pPr>
      <w:r w:rsidRPr="00F52F38">
        <w:rPr>
          <w:rFonts w:ascii="Museo Sans 300" w:hAnsi="Museo Sans 300"/>
          <w:color w:val="545454"/>
        </w:rPr>
        <w:t>4.NBT.B.4</w:t>
      </w:r>
      <w:r w:rsidR="00F52F38" w:rsidRPr="00F52F38">
        <w:rPr>
          <w:rFonts w:ascii="Museo Sans 300" w:hAnsi="Museo Sans 300"/>
          <w:color w:val="545454"/>
        </w:rPr>
        <w:t xml:space="preserve"> Fluency Mini-Assessment by Student Achievement Partners</w:t>
      </w:r>
    </w:p>
    <w:p w:rsidR="004E3413" w:rsidRPr="00F52F38" w:rsidRDefault="004E3413" w:rsidP="00A732D1">
      <w:pPr>
        <w:spacing w:after="0" w:line="240" w:lineRule="auto"/>
        <w:rPr>
          <w:rFonts w:ascii="Museo Sans 300" w:eastAsia="Times New Roman" w:hAnsi="Museo Sans 300" w:cs="Arial"/>
          <w:b/>
          <w:bCs/>
          <w:sz w:val="20"/>
          <w:szCs w:val="20"/>
        </w:rPr>
      </w:pPr>
    </w:p>
    <w:p w:rsidR="001D6BB8" w:rsidRPr="00C80554" w:rsidRDefault="00F52F38" w:rsidP="00A732D1">
      <w:pPr>
        <w:spacing w:after="0" w:line="240" w:lineRule="auto"/>
        <w:rPr>
          <w:rFonts w:ascii="Museo Sans 300" w:eastAsia="Times New Roman" w:hAnsi="Museo Sans 300" w:cs="Arial"/>
          <w:bCs/>
          <w:color w:val="20A369"/>
          <w:sz w:val="20"/>
          <w:szCs w:val="20"/>
        </w:rPr>
      </w:pPr>
      <w:r w:rsidRPr="00C80554">
        <w:rPr>
          <w:rFonts w:ascii="Museo Sans 300" w:eastAsia="Times New Roman" w:hAnsi="Museo Sans 300" w:cs="Arial"/>
          <w:bCs/>
          <w:color w:val="20A369"/>
          <w:sz w:val="20"/>
          <w:szCs w:val="20"/>
        </w:rPr>
        <w:t>OVERVIEW</w:t>
      </w:r>
    </w:p>
    <w:p w:rsidR="00ED08FE" w:rsidRPr="00F52F38" w:rsidRDefault="00ED08FE" w:rsidP="00ED08FE">
      <w:pPr>
        <w:spacing w:after="0" w:line="240" w:lineRule="auto"/>
        <w:rPr>
          <w:rFonts w:ascii="Museo Sans 300" w:eastAsia="Times New Roman" w:hAnsi="Museo Sans 300" w:cs="Times New Roman"/>
          <w:color w:val="545454"/>
          <w:sz w:val="20"/>
          <w:szCs w:val="20"/>
        </w:rPr>
      </w:pPr>
      <w:r w:rsidRPr="00F52F38">
        <w:rPr>
          <w:rFonts w:ascii="Museo Sans 300" w:eastAsia="Times New Roman" w:hAnsi="Museo Sans 300" w:cs="Arial"/>
          <w:color w:val="545454"/>
          <w:sz w:val="20"/>
          <w:szCs w:val="20"/>
        </w:rPr>
        <w:t>This mini-assessmen</w:t>
      </w:r>
      <w:r w:rsidR="008A14DF" w:rsidRPr="00F52F38">
        <w:rPr>
          <w:rFonts w:ascii="Museo Sans 300" w:eastAsia="Times New Roman" w:hAnsi="Museo Sans 300" w:cs="Arial"/>
          <w:color w:val="545454"/>
          <w:sz w:val="20"/>
          <w:szCs w:val="20"/>
        </w:rPr>
        <w:t>t</w:t>
      </w:r>
      <w:r w:rsidR="004D2F6E" w:rsidRPr="00F52F38">
        <w:rPr>
          <w:rFonts w:ascii="Museo Sans 300" w:eastAsia="Times New Roman" w:hAnsi="Museo Sans 300" w:cs="Arial"/>
          <w:color w:val="545454"/>
          <w:sz w:val="20"/>
          <w:szCs w:val="20"/>
        </w:rPr>
        <w:t xml:space="preserve"> is designed to</w:t>
      </w:r>
      <w:r w:rsidR="008A14DF" w:rsidRPr="00F52F38">
        <w:rPr>
          <w:rFonts w:ascii="Museo Sans 300" w:eastAsia="Times New Roman" w:hAnsi="Museo Sans 300" w:cs="Arial"/>
          <w:color w:val="545454"/>
          <w:sz w:val="20"/>
          <w:szCs w:val="20"/>
        </w:rPr>
        <w:t xml:space="preserve"> illustrate</w:t>
      </w:r>
      <w:r w:rsidR="004D2F6E" w:rsidRPr="00F52F38">
        <w:rPr>
          <w:rFonts w:ascii="Museo Sans 300" w:eastAsia="Times New Roman" w:hAnsi="Museo Sans 300" w:cs="Arial"/>
          <w:color w:val="545454"/>
          <w:sz w:val="20"/>
          <w:szCs w:val="20"/>
        </w:rPr>
        <w:t xml:space="preserve"> t</w:t>
      </w:r>
      <w:r w:rsidR="008A14DF" w:rsidRPr="00F52F38">
        <w:rPr>
          <w:rFonts w:ascii="Museo Sans 300" w:eastAsia="Times New Roman" w:hAnsi="Museo Sans 300" w:cs="Arial"/>
          <w:color w:val="545454"/>
          <w:sz w:val="20"/>
          <w:szCs w:val="20"/>
        </w:rPr>
        <w:t>he</w:t>
      </w:r>
      <w:r w:rsidR="0038088F" w:rsidRPr="00F52F38">
        <w:rPr>
          <w:rFonts w:ascii="Museo Sans 300" w:eastAsia="Times New Roman" w:hAnsi="Museo Sans 300" w:cs="Arial"/>
          <w:color w:val="545454"/>
          <w:sz w:val="20"/>
          <w:szCs w:val="20"/>
        </w:rPr>
        <w:t xml:space="preserve"> </w:t>
      </w:r>
      <w:r w:rsidR="00E07DE3" w:rsidRPr="00F52F38">
        <w:rPr>
          <w:rFonts w:ascii="Museo Sans 300" w:eastAsia="Times New Roman" w:hAnsi="Museo Sans 300" w:cs="Arial"/>
          <w:color w:val="545454"/>
          <w:sz w:val="20"/>
          <w:szCs w:val="20"/>
        </w:rPr>
        <w:t xml:space="preserve">standard </w:t>
      </w:r>
      <w:r w:rsidR="00BE7362" w:rsidRPr="00F52F38">
        <w:rPr>
          <w:rFonts w:ascii="Museo Sans 300" w:eastAsia="Times New Roman" w:hAnsi="Museo Sans 300" w:cs="Arial"/>
          <w:color w:val="545454"/>
          <w:sz w:val="20"/>
          <w:szCs w:val="20"/>
        </w:rPr>
        <w:t>4.NBT.B.4</w:t>
      </w:r>
      <w:r w:rsidRPr="00F52F38">
        <w:rPr>
          <w:rFonts w:ascii="Museo Sans 300" w:eastAsia="Times New Roman" w:hAnsi="Museo Sans 300" w:cs="Arial"/>
          <w:color w:val="545454"/>
          <w:sz w:val="20"/>
          <w:szCs w:val="20"/>
        </w:rPr>
        <w:t xml:space="preserve">, </w:t>
      </w:r>
      <w:r w:rsidR="00E07DE3" w:rsidRPr="00F52F38">
        <w:rPr>
          <w:rFonts w:ascii="Museo Sans 300" w:eastAsia="Times New Roman" w:hAnsi="Museo Sans 300" w:cs="Arial"/>
          <w:color w:val="545454"/>
          <w:sz w:val="20"/>
          <w:szCs w:val="20"/>
        </w:rPr>
        <w:t xml:space="preserve">which sets an expectation for </w:t>
      </w:r>
      <w:r w:rsidR="0038088F" w:rsidRPr="00F52F38">
        <w:rPr>
          <w:rFonts w:ascii="Museo Sans 300" w:eastAsia="Times New Roman" w:hAnsi="Museo Sans 300" w:cs="Arial"/>
          <w:color w:val="545454"/>
          <w:sz w:val="20"/>
          <w:szCs w:val="20"/>
        </w:rPr>
        <w:t>fluent</w:t>
      </w:r>
      <w:r w:rsidR="00E07DE3" w:rsidRPr="00F52F38">
        <w:rPr>
          <w:rFonts w:ascii="Museo Sans 300" w:eastAsia="Times New Roman" w:hAnsi="Museo Sans 300" w:cs="Arial"/>
          <w:color w:val="545454"/>
          <w:sz w:val="20"/>
          <w:szCs w:val="20"/>
        </w:rPr>
        <w:t>ly</w:t>
      </w:r>
      <w:r w:rsidR="0038088F" w:rsidRPr="00F52F38">
        <w:rPr>
          <w:rFonts w:ascii="Museo Sans 300" w:eastAsia="Times New Roman" w:hAnsi="Museo Sans 300" w:cs="Arial"/>
          <w:color w:val="545454"/>
          <w:sz w:val="20"/>
          <w:szCs w:val="20"/>
        </w:rPr>
        <w:t xml:space="preserve"> </w:t>
      </w:r>
      <w:r w:rsidR="00BE7362" w:rsidRPr="00F52F38">
        <w:rPr>
          <w:rFonts w:ascii="Museo Sans 300" w:eastAsia="Times New Roman" w:hAnsi="Museo Sans 300" w:cs="Arial"/>
          <w:color w:val="545454"/>
          <w:sz w:val="20"/>
          <w:szCs w:val="20"/>
        </w:rPr>
        <w:t>adding and subtracting</w:t>
      </w:r>
      <w:r w:rsidR="00E07DE3" w:rsidRPr="00F52F38">
        <w:rPr>
          <w:rFonts w:ascii="Museo Sans 300" w:eastAsia="Times New Roman" w:hAnsi="Museo Sans 300" w:cs="Arial"/>
          <w:color w:val="545454"/>
          <w:sz w:val="20"/>
          <w:szCs w:val="20"/>
        </w:rPr>
        <w:t xml:space="preserve"> </w:t>
      </w:r>
      <w:r w:rsidR="00EF44BA" w:rsidRPr="00F52F38">
        <w:rPr>
          <w:rFonts w:ascii="Museo Sans 300" w:eastAsia="Times New Roman" w:hAnsi="Museo Sans 300" w:cs="Arial"/>
          <w:color w:val="545454"/>
          <w:sz w:val="20"/>
          <w:szCs w:val="20"/>
        </w:rPr>
        <w:t>multi-digit whole numbers using the standard algorithm.</w:t>
      </w:r>
      <w:r w:rsidRPr="00F52F38">
        <w:rPr>
          <w:rFonts w:ascii="Museo Sans 300" w:eastAsia="Times New Roman" w:hAnsi="Museo Sans 300" w:cs="Arial"/>
          <w:color w:val="545454"/>
          <w:sz w:val="20"/>
          <w:szCs w:val="20"/>
        </w:rPr>
        <w:t xml:space="preserve"> </w:t>
      </w:r>
      <w:r w:rsidR="00E07DE3" w:rsidRPr="00F52F38">
        <w:rPr>
          <w:rFonts w:ascii="Museo Sans 300" w:eastAsia="Times New Roman" w:hAnsi="Museo Sans 300" w:cs="Arial"/>
          <w:color w:val="545454"/>
          <w:sz w:val="20"/>
          <w:szCs w:val="20"/>
        </w:rPr>
        <w:t>This mini-assessmen</w:t>
      </w:r>
      <w:r w:rsidR="007144DB" w:rsidRPr="00F52F38">
        <w:rPr>
          <w:rFonts w:ascii="Museo Sans 300" w:hAnsi="Museo Sans 300"/>
          <w:color w:val="545454"/>
          <w:sz w:val="20"/>
          <w:szCs w:val="20"/>
        </w:rPr>
        <w:t xml:space="preserve">t </w:t>
      </w:r>
      <w:r w:rsidR="007144DB" w:rsidRPr="00F52F38">
        <w:rPr>
          <w:rFonts w:ascii="Museo Sans 300" w:eastAsia="Times New Roman" w:hAnsi="Museo Sans 300" w:cs="Arial"/>
          <w:color w:val="545454"/>
          <w:sz w:val="20"/>
          <w:szCs w:val="20"/>
        </w:rPr>
        <w:t>is designed for teachers to use either in the classroom, for self-learning, or in professional development settings</w:t>
      </w:r>
      <w:r w:rsidRPr="00F52F38">
        <w:rPr>
          <w:rFonts w:ascii="Museo Sans 300" w:eastAsia="Times New Roman" w:hAnsi="Museo Sans 300" w:cs="Arial"/>
          <w:color w:val="545454"/>
          <w:sz w:val="20"/>
          <w:szCs w:val="20"/>
        </w:rPr>
        <w:t xml:space="preserve"> to:</w:t>
      </w:r>
    </w:p>
    <w:p w:rsidR="00EF44BA" w:rsidRPr="00F52F38" w:rsidRDefault="00EF44BA" w:rsidP="00F34996">
      <w:pPr>
        <w:pStyle w:val="ListParagraph"/>
        <w:numPr>
          <w:ilvl w:val="0"/>
          <w:numId w:val="6"/>
        </w:numPr>
        <w:tabs>
          <w:tab w:val="left" w:pos="1260"/>
        </w:tabs>
        <w:spacing w:after="0" w:line="240" w:lineRule="auto"/>
        <w:rPr>
          <w:rFonts w:ascii="Museo Sans 300" w:eastAsia="Times New Roman" w:hAnsi="Museo Sans 300" w:cs="Times New Roman"/>
          <w:color w:val="545454"/>
          <w:sz w:val="20"/>
          <w:szCs w:val="20"/>
        </w:rPr>
      </w:pPr>
      <w:r w:rsidRPr="006F038C">
        <w:rPr>
          <w:rFonts w:ascii="Museo Sans 300" w:eastAsia="Times New Roman" w:hAnsi="Museo Sans 300" w:cs="Arial"/>
          <w:b/>
          <w:color w:val="545454"/>
          <w:sz w:val="20"/>
          <w:szCs w:val="20"/>
        </w:rPr>
        <w:t>Evaluate students’ progress</w:t>
      </w:r>
      <w:r w:rsidRPr="00F52F38">
        <w:rPr>
          <w:rFonts w:ascii="Museo Sans 300" w:eastAsia="Times New Roman" w:hAnsi="Museo Sans 300" w:cs="Arial"/>
          <w:color w:val="545454"/>
          <w:sz w:val="20"/>
          <w:szCs w:val="20"/>
        </w:rPr>
        <w:t xml:space="preserve"> toward </w:t>
      </w:r>
      <w:r w:rsidR="00FC1B13" w:rsidRPr="00F52F38">
        <w:rPr>
          <w:rFonts w:ascii="Museo Sans 300" w:eastAsia="Times New Roman" w:hAnsi="Museo Sans 300" w:cs="Arial"/>
          <w:color w:val="545454"/>
          <w:sz w:val="20"/>
          <w:szCs w:val="20"/>
        </w:rPr>
        <w:t xml:space="preserve">the skills described by </w:t>
      </w:r>
      <w:r w:rsidR="001301E3" w:rsidRPr="00F52F38">
        <w:rPr>
          <w:rFonts w:ascii="Museo Sans 300" w:eastAsia="Times New Roman" w:hAnsi="Museo Sans 300" w:cs="Arial"/>
          <w:color w:val="545454"/>
          <w:sz w:val="20"/>
          <w:szCs w:val="20"/>
        </w:rPr>
        <w:t>4.NBT.B.4</w:t>
      </w:r>
      <w:r w:rsidRPr="00F52F38">
        <w:rPr>
          <w:rFonts w:ascii="Museo Sans 300" w:eastAsia="Times New Roman" w:hAnsi="Museo Sans 300" w:cs="Arial"/>
          <w:color w:val="545454"/>
          <w:sz w:val="20"/>
          <w:szCs w:val="20"/>
        </w:rPr>
        <w:t xml:space="preserve"> in order to prepare to teach this material or to check </w:t>
      </w:r>
      <w:r w:rsidR="00EF562C" w:rsidRPr="00F52F38">
        <w:rPr>
          <w:rFonts w:ascii="Museo Sans 300" w:eastAsia="Times New Roman" w:hAnsi="Museo Sans 300" w:cs="Arial"/>
          <w:color w:val="545454"/>
          <w:sz w:val="20"/>
          <w:szCs w:val="20"/>
        </w:rPr>
        <w:t xml:space="preserve">for </w:t>
      </w:r>
      <w:r w:rsidRPr="00F52F38">
        <w:rPr>
          <w:rFonts w:ascii="Museo Sans 300" w:eastAsia="Times New Roman" w:hAnsi="Museo Sans 300" w:cs="Arial"/>
          <w:color w:val="545454"/>
          <w:sz w:val="20"/>
          <w:szCs w:val="20"/>
        </w:rPr>
        <w:t>fluency near the end of the grade;</w:t>
      </w:r>
    </w:p>
    <w:p w:rsidR="00ED08FE" w:rsidRPr="006F038C" w:rsidRDefault="00E07DE3" w:rsidP="00F34996">
      <w:pPr>
        <w:pStyle w:val="ListParagraph"/>
        <w:numPr>
          <w:ilvl w:val="0"/>
          <w:numId w:val="6"/>
        </w:numPr>
        <w:tabs>
          <w:tab w:val="left" w:pos="1260"/>
        </w:tabs>
        <w:spacing w:after="0" w:line="240" w:lineRule="auto"/>
        <w:rPr>
          <w:rFonts w:ascii="Museo Sans 300" w:eastAsia="Times New Roman" w:hAnsi="Museo Sans 300" w:cs="Times New Roman"/>
          <w:color w:val="545454"/>
          <w:sz w:val="20"/>
          <w:szCs w:val="20"/>
        </w:rPr>
      </w:pPr>
      <w:r w:rsidRPr="006F038C">
        <w:rPr>
          <w:rFonts w:ascii="Museo Sans 300" w:eastAsia="Times New Roman" w:hAnsi="Museo Sans 300" w:cs="Arial"/>
          <w:b/>
          <w:color w:val="545454"/>
          <w:sz w:val="20"/>
          <w:szCs w:val="20"/>
        </w:rPr>
        <w:t xml:space="preserve">Gain </w:t>
      </w:r>
      <w:r w:rsidR="00ED08FE" w:rsidRPr="006F038C">
        <w:rPr>
          <w:rFonts w:ascii="Museo Sans 300" w:eastAsia="Times New Roman" w:hAnsi="Museo Sans 300" w:cs="Arial"/>
          <w:b/>
          <w:color w:val="545454"/>
          <w:sz w:val="20"/>
          <w:szCs w:val="20"/>
        </w:rPr>
        <w:t>a better understandin</w:t>
      </w:r>
      <w:r w:rsidR="00ED08FE" w:rsidRPr="00F52F38">
        <w:rPr>
          <w:rFonts w:ascii="Museo Sans 300" w:eastAsia="Times New Roman" w:hAnsi="Museo Sans 300" w:cs="Arial"/>
          <w:color w:val="545454"/>
          <w:sz w:val="20"/>
          <w:szCs w:val="20"/>
        </w:rPr>
        <w:t xml:space="preserve">g of </w:t>
      </w:r>
      <w:r w:rsidRPr="00F52F38">
        <w:rPr>
          <w:rFonts w:ascii="Museo Sans 300" w:eastAsia="Times New Roman" w:hAnsi="Museo Sans 300" w:cs="Arial"/>
          <w:color w:val="545454"/>
          <w:sz w:val="20"/>
          <w:szCs w:val="20"/>
        </w:rPr>
        <w:t xml:space="preserve">assessing </w:t>
      </w:r>
      <w:r w:rsidR="00ED08FE" w:rsidRPr="00F52F38">
        <w:rPr>
          <w:rFonts w:ascii="Museo Sans 300" w:eastAsia="Times New Roman" w:hAnsi="Museo Sans 300" w:cs="Arial"/>
          <w:color w:val="545454"/>
          <w:sz w:val="20"/>
          <w:szCs w:val="20"/>
        </w:rPr>
        <w:t>fluency</w:t>
      </w:r>
      <w:r w:rsidRPr="00F52F38">
        <w:rPr>
          <w:rFonts w:ascii="Museo Sans 300" w:eastAsia="Times New Roman" w:hAnsi="Museo Sans 300" w:cs="Arial"/>
          <w:color w:val="545454"/>
          <w:sz w:val="20"/>
          <w:szCs w:val="20"/>
        </w:rPr>
        <w:t xml:space="preserve"> with</w:t>
      </w:r>
      <w:r w:rsidR="00EF44BA" w:rsidRPr="00F52F38">
        <w:rPr>
          <w:rFonts w:ascii="Museo Sans 300" w:eastAsia="Times New Roman" w:hAnsi="Museo Sans 300" w:cs="Arial"/>
          <w:color w:val="545454"/>
          <w:sz w:val="20"/>
          <w:szCs w:val="20"/>
        </w:rPr>
        <w:t xml:space="preserve"> </w:t>
      </w:r>
      <w:r w:rsidR="00BE7362" w:rsidRPr="00F52F38">
        <w:rPr>
          <w:rFonts w:ascii="Museo Sans 300" w:eastAsia="Times New Roman" w:hAnsi="Museo Sans 300" w:cs="Arial"/>
          <w:color w:val="545454"/>
          <w:sz w:val="20"/>
          <w:szCs w:val="20"/>
        </w:rPr>
        <w:t>adding and subtracting</w:t>
      </w:r>
      <w:r w:rsidR="00FC1B13" w:rsidRPr="00F52F38">
        <w:rPr>
          <w:rFonts w:ascii="Museo Sans 300" w:eastAsia="Times New Roman" w:hAnsi="Museo Sans 300" w:cs="Arial"/>
          <w:color w:val="545454"/>
          <w:sz w:val="20"/>
          <w:szCs w:val="20"/>
        </w:rPr>
        <w:t xml:space="preserve"> </w:t>
      </w:r>
      <w:r w:rsidR="00EF44BA" w:rsidRPr="00F52F38">
        <w:rPr>
          <w:rFonts w:ascii="Museo Sans 300" w:eastAsia="Times New Roman" w:hAnsi="Museo Sans 300" w:cs="Arial"/>
          <w:color w:val="545454"/>
          <w:sz w:val="20"/>
          <w:szCs w:val="20"/>
        </w:rPr>
        <w:t>multi-digit</w:t>
      </w:r>
      <w:r w:rsidRPr="00F52F38">
        <w:rPr>
          <w:rFonts w:ascii="Museo Sans 300" w:eastAsia="Times New Roman" w:hAnsi="Museo Sans 300" w:cs="Arial"/>
          <w:color w:val="545454"/>
          <w:sz w:val="20"/>
          <w:szCs w:val="20"/>
        </w:rPr>
        <w:t xml:space="preserve"> </w:t>
      </w:r>
      <w:r w:rsidR="00FC1B13" w:rsidRPr="00F52F38">
        <w:rPr>
          <w:rFonts w:ascii="Museo Sans 300" w:eastAsia="Times New Roman" w:hAnsi="Museo Sans 300" w:cs="Arial"/>
          <w:color w:val="545454"/>
          <w:sz w:val="20"/>
          <w:szCs w:val="20"/>
        </w:rPr>
        <w:t>whole numbers</w:t>
      </w:r>
      <w:r w:rsidR="00ED08FE" w:rsidRPr="00F52F38">
        <w:rPr>
          <w:rFonts w:ascii="Museo Sans 300" w:eastAsia="Times New Roman" w:hAnsi="Museo Sans 300" w:cs="Arial"/>
          <w:color w:val="545454"/>
          <w:sz w:val="20"/>
          <w:szCs w:val="20"/>
        </w:rPr>
        <w:t>;</w:t>
      </w:r>
    </w:p>
    <w:p w:rsidR="006F038C" w:rsidRPr="00645D40" w:rsidRDefault="006F038C" w:rsidP="006F038C">
      <w:pPr>
        <w:pStyle w:val="NoSpacing"/>
        <w:numPr>
          <w:ilvl w:val="0"/>
          <w:numId w:val="6"/>
        </w:numPr>
        <w:spacing w:line="276" w:lineRule="auto"/>
        <w:rPr>
          <w:rFonts w:ascii="Museo Sans 300" w:hAnsi="Museo Sans 300"/>
          <w:color w:val="50524F"/>
          <w:sz w:val="20"/>
          <w:szCs w:val="20"/>
        </w:rPr>
      </w:pPr>
      <w:r w:rsidRPr="00645D40">
        <w:rPr>
          <w:rFonts w:ascii="Museo Sans 300" w:hAnsi="Museo Sans 300"/>
          <w:b/>
          <w:color w:val="50524F"/>
          <w:sz w:val="20"/>
          <w:szCs w:val="20"/>
        </w:rPr>
        <w:t>Illustrate CCR-aligned</w:t>
      </w:r>
      <w:r w:rsidRPr="00645D40">
        <w:rPr>
          <w:rFonts w:ascii="Museo Sans 300" w:hAnsi="Museo Sans 300"/>
          <w:color w:val="50524F"/>
          <w:sz w:val="20"/>
          <w:szCs w:val="20"/>
        </w:rPr>
        <w:t xml:space="preserve"> assessment problems;</w:t>
      </w:r>
    </w:p>
    <w:p w:rsidR="006F038C" w:rsidRPr="00645D40" w:rsidRDefault="006F038C" w:rsidP="006F038C">
      <w:pPr>
        <w:pStyle w:val="NoSpacing"/>
        <w:numPr>
          <w:ilvl w:val="0"/>
          <w:numId w:val="6"/>
        </w:numPr>
        <w:spacing w:line="276" w:lineRule="auto"/>
        <w:rPr>
          <w:rFonts w:ascii="Museo Sans 300" w:hAnsi="Museo Sans 300"/>
          <w:color w:val="50524F"/>
          <w:sz w:val="20"/>
          <w:szCs w:val="20"/>
        </w:rPr>
      </w:pPr>
      <w:r w:rsidRPr="00645D40">
        <w:rPr>
          <w:rFonts w:ascii="Museo Sans 300" w:hAnsi="Museo Sans 300"/>
          <w:b/>
          <w:color w:val="50524F"/>
          <w:sz w:val="20"/>
          <w:szCs w:val="20"/>
        </w:rPr>
        <w:t>Illustrate best practices</w:t>
      </w:r>
      <w:r w:rsidRPr="00645D40">
        <w:rPr>
          <w:rFonts w:ascii="Museo Sans 300" w:hAnsi="Museo Sans 300"/>
          <w:color w:val="50524F"/>
          <w:sz w:val="20"/>
          <w:szCs w:val="20"/>
        </w:rPr>
        <w:t xml:space="preserve"> for writing tasks that allow access for all learners; and</w:t>
      </w:r>
    </w:p>
    <w:p w:rsidR="006F038C" w:rsidRPr="006F038C" w:rsidRDefault="006F038C" w:rsidP="006F038C">
      <w:pPr>
        <w:pStyle w:val="NoSpacing"/>
        <w:numPr>
          <w:ilvl w:val="0"/>
          <w:numId w:val="6"/>
        </w:numPr>
        <w:spacing w:line="276" w:lineRule="auto"/>
        <w:rPr>
          <w:rFonts w:ascii="Museo Sans 300" w:hAnsi="Museo Sans 300"/>
          <w:color w:val="50524F"/>
          <w:sz w:val="20"/>
          <w:szCs w:val="20"/>
        </w:rPr>
      </w:pPr>
      <w:r w:rsidRPr="00645D40">
        <w:rPr>
          <w:rFonts w:ascii="Museo Sans 300" w:hAnsi="Museo Sans 300"/>
          <w:b/>
          <w:color w:val="50524F"/>
          <w:sz w:val="20"/>
          <w:szCs w:val="20"/>
        </w:rPr>
        <w:t xml:space="preserve">Support mathematical language acquisition </w:t>
      </w:r>
      <w:r w:rsidRPr="00645D40">
        <w:rPr>
          <w:rFonts w:ascii="Museo Sans 300" w:hAnsi="Museo Sans 300"/>
          <w:color w:val="50524F"/>
          <w:sz w:val="20"/>
          <w:szCs w:val="20"/>
        </w:rPr>
        <w:t xml:space="preserve">by offering specific guidance. </w:t>
      </w:r>
    </w:p>
    <w:p w:rsidR="006F038C" w:rsidRDefault="006F038C" w:rsidP="00B54D8D">
      <w:pPr>
        <w:spacing w:after="0" w:line="240" w:lineRule="auto"/>
        <w:rPr>
          <w:rFonts w:ascii="Museo Sans 300" w:eastAsia="Times New Roman" w:hAnsi="Museo Sans 300" w:cs="Arial"/>
          <w:bCs/>
          <w:color w:val="20A369"/>
          <w:sz w:val="16"/>
          <w:szCs w:val="20"/>
        </w:rPr>
      </w:pPr>
    </w:p>
    <w:p w:rsidR="00B54D8D" w:rsidRPr="00C80554" w:rsidRDefault="00F52F38" w:rsidP="00B54D8D">
      <w:pPr>
        <w:spacing w:after="0" w:line="240" w:lineRule="auto"/>
        <w:rPr>
          <w:rFonts w:ascii="Museo Sans 300" w:eastAsia="Times New Roman" w:hAnsi="Museo Sans 300" w:cs="Arial"/>
          <w:bCs/>
          <w:color w:val="545454"/>
          <w:sz w:val="20"/>
          <w:szCs w:val="20"/>
        </w:rPr>
      </w:pPr>
      <w:r w:rsidRPr="00C80554">
        <w:rPr>
          <w:rFonts w:ascii="Museo Sans 300" w:eastAsia="Times New Roman" w:hAnsi="Museo Sans 300" w:cs="Arial"/>
          <w:bCs/>
          <w:color w:val="20A369"/>
          <w:sz w:val="20"/>
          <w:szCs w:val="20"/>
        </w:rPr>
        <w:t>MAKING THE SHIFTS</w:t>
      </w:r>
    </w:p>
    <w:p w:rsidR="00433E05" w:rsidRPr="00F52F38" w:rsidRDefault="00A732D1" w:rsidP="007C6B16">
      <w:pPr>
        <w:spacing w:line="240" w:lineRule="auto"/>
        <w:rPr>
          <w:rFonts w:ascii="Museo Sans 300" w:eastAsia="Times New Roman" w:hAnsi="Museo Sans 300" w:cs="Times New Roman"/>
          <w:color w:val="545454"/>
          <w:sz w:val="20"/>
          <w:szCs w:val="20"/>
        </w:rPr>
      </w:pPr>
      <w:r w:rsidRPr="00F52F38">
        <w:rPr>
          <w:rFonts w:ascii="Museo Sans 300" w:eastAsia="Times New Roman" w:hAnsi="Museo Sans 300" w:cs="Arial"/>
          <w:color w:val="545454"/>
          <w:sz w:val="20"/>
          <w:szCs w:val="20"/>
        </w:rPr>
        <w:t xml:space="preserve">This mini-assessment attends to </w:t>
      </w:r>
      <w:r w:rsidRPr="00F52F38">
        <w:rPr>
          <w:rFonts w:ascii="Museo Sans 300" w:eastAsia="Times New Roman" w:hAnsi="Museo Sans 300" w:cs="Arial"/>
          <w:b/>
          <w:bCs/>
          <w:color w:val="545454"/>
          <w:sz w:val="20"/>
          <w:szCs w:val="20"/>
        </w:rPr>
        <w:t>focus</w:t>
      </w:r>
      <w:r w:rsidRPr="00F52F38">
        <w:rPr>
          <w:rFonts w:ascii="Museo Sans 300" w:eastAsia="Times New Roman" w:hAnsi="Museo Sans 300" w:cs="Arial"/>
          <w:color w:val="545454"/>
          <w:sz w:val="20"/>
          <w:szCs w:val="20"/>
        </w:rPr>
        <w:t xml:space="preserve"> as it addresses </w:t>
      </w:r>
      <w:r w:rsidR="00EF44BA" w:rsidRPr="00F52F38">
        <w:rPr>
          <w:rFonts w:ascii="Museo Sans 300" w:eastAsia="Times New Roman" w:hAnsi="Museo Sans 300" w:cs="Arial"/>
          <w:color w:val="545454"/>
          <w:sz w:val="20"/>
          <w:szCs w:val="20"/>
        </w:rPr>
        <w:t xml:space="preserve">multi-digit </w:t>
      </w:r>
      <w:r w:rsidR="00BE7362" w:rsidRPr="00F52F38">
        <w:rPr>
          <w:rFonts w:ascii="Museo Sans 300" w:eastAsia="Times New Roman" w:hAnsi="Museo Sans 300" w:cs="Arial"/>
          <w:color w:val="545454"/>
          <w:sz w:val="20"/>
          <w:szCs w:val="20"/>
        </w:rPr>
        <w:t>addition and subtraction</w:t>
      </w:r>
      <w:r w:rsidRPr="00F52F38">
        <w:rPr>
          <w:rFonts w:ascii="Museo Sans 300" w:eastAsia="Times New Roman" w:hAnsi="Museo Sans 300" w:cs="Arial"/>
          <w:color w:val="545454"/>
          <w:sz w:val="20"/>
          <w:szCs w:val="20"/>
        </w:rPr>
        <w:t xml:space="preserve">, which </w:t>
      </w:r>
      <w:r w:rsidR="00EF44BA" w:rsidRPr="00F52F38">
        <w:rPr>
          <w:rFonts w:ascii="Museo Sans 300" w:eastAsia="Times New Roman" w:hAnsi="Museo Sans 300" w:cs="Arial"/>
          <w:color w:val="545454"/>
          <w:sz w:val="20"/>
          <w:szCs w:val="20"/>
        </w:rPr>
        <w:t>is</w:t>
      </w:r>
      <w:r w:rsidR="00E07DE3" w:rsidRPr="00F52F38">
        <w:rPr>
          <w:rFonts w:ascii="Museo Sans 300" w:eastAsia="Times New Roman" w:hAnsi="Museo Sans 300" w:cs="Arial"/>
          <w:color w:val="545454"/>
          <w:sz w:val="20"/>
          <w:szCs w:val="20"/>
        </w:rPr>
        <w:t xml:space="preserve"> </w:t>
      </w:r>
      <w:r w:rsidR="00BF2D30">
        <w:rPr>
          <w:rFonts w:ascii="Museo Sans 300" w:eastAsia="Times New Roman" w:hAnsi="Museo Sans 300" w:cs="Arial"/>
          <w:color w:val="545454"/>
          <w:sz w:val="20"/>
          <w:szCs w:val="20"/>
        </w:rPr>
        <w:t>M</w:t>
      </w:r>
      <w:r w:rsidRPr="00F52F38">
        <w:rPr>
          <w:rFonts w:ascii="Museo Sans 300" w:eastAsia="Times New Roman" w:hAnsi="Museo Sans 300" w:cs="Arial"/>
          <w:color w:val="545454"/>
          <w:sz w:val="20"/>
          <w:szCs w:val="20"/>
        </w:rPr>
        <w:t xml:space="preserve">ajor </w:t>
      </w:r>
      <w:r w:rsidR="00BF2D30">
        <w:rPr>
          <w:rFonts w:ascii="Museo Sans 300" w:eastAsia="Times New Roman" w:hAnsi="Museo Sans 300" w:cs="Arial"/>
          <w:color w:val="545454"/>
          <w:sz w:val="20"/>
          <w:szCs w:val="20"/>
        </w:rPr>
        <w:t>W</w:t>
      </w:r>
      <w:r w:rsidRPr="00F52F38">
        <w:rPr>
          <w:rFonts w:ascii="Museo Sans 300" w:eastAsia="Times New Roman" w:hAnsi="Museo Sans 300" w:cs="Arial"/>
          <w:color w:val="545454"/>
          <w:sz w:val="20"/>
          <w:szCs w:val="20"/>
        </w:rPr>
        <w:t xml:space="preserve">ork of </w:t>
      </w:r>
      <w:r w:rsidR="00483E88" w:rsidRPr="00F52F38">
        <w:rPr>
          <w:rFonts w:ascii="Museo Sans 300" w:eastAsia="Times New Roman" w:hAnsi="Museo Sans 300" w:cs="Arial"/>
          <w:color w:val="545454"/>
          <w:sz w:val="20"/>
          <w:szCs w:val="20"/>
        </w:rPr>
        <w:t xml:space="preserve">fourth </w:t>
      </w:r>
      <w:r w:rsidRPr="00F52F38">
        <w:rPr>
          <w:rFonts w:ascii="Museo Sans 300" w:eastAsia="Times New Roman" w:hAnsi="Museo Sans 300" w:cs="Arial"/>
          <w:color w:val="545454"/>
          <w:sz w:val="20"/>
          <w:szCs w:val="20"/>
        </w:rPr>
        <w:t>grade</w:t>
      </w:r>
      <w:r w:rsidR="00E07DE3" w:rsidRPr="00F52F38">
        <w:rPr>
          <w:rFonts w:ascii="Museo Sans 300" w:eastAsia="Times New Roman" w:hAnsi="Museo Sans 300" w:cs="Arial"/>
          <w:color w:val="545454"/>
          <w:sz w:val="20"/>
          <w:szCs w:val="20"/>
        </w:rPr>
        <w:t>.</w:t>
      </w:r>
      <w:r w:rsidRPr="00F52F38">
        <w:rPr>
          <w:rStyle w:val="FootnoteReference"/>
          <w:rFonts w:ascii="Museo Sans 300" w:hAnsi="Museo Sans 300"/>
          <w:color w:val="545454"/>
          <w:sz w:val="20"/>
          <w:szCs w:val="20"/>
        </w:rPr>
        <w:footnoteReference w:id="1"/>
      </w:r>
      <w:r w:rsidRPr="00F52F38">
        <w:rPr>
          <w:rFonts w:ascii="Museo Sans 300" w:hAnsi="Museo Sans 300"/>
          <w:color w:val="545454"/>
          <w:sz w:val="20"/>
          <w:szCs w:val="20"/>
        </w:rPr>
        <w:t xml:space="preserve"> </w:t>
      </w:r>
      <w:r w:rsidR="00ED5F03" w:rsidRPr="00F52F38">
        <w:rPr>
          <w:rFonts w:ascii="Museo Sans 300" w:hAnsi="Museo Sans 300"/>
          <w:color w:val="545454"/>
          <w:sz w:val="20"/>
          <w:szCs w:val="20"/>
        </w:rPr>
        <w:t xml:space="preserve">It addresses </w:t>
      </w:r>
      <w:r w:rsidR="00E07DE3" w:rsidRPr="00F52F38">
        <w:rPr>
          <w:rFonts w:ascii="Museo Sans 300" w:hAnsi="Museo Sans 300"/>
          <w:b/>
          <w:color w:val="545454"/>
          <w:sz w:val="20"/>
          <w:szCs w:val="20"/>
        </w:rPr>
        <w:t>coherence</w:t>
      </w:r>
      <w:r w:rsidR="00E07DE3" w:rsidRPr="00F52F38">
        <w:rPr>
          <w:rFonts w:ascii="Museo Sans 300" w:hAnsi="Museo Sans 300"/>
          <w:color w:val="545454"/>
          <w:sz w:val="20"/>
          <w:szCs w:val="20"/>
        </w:rPr>
        <w:t xml:space="preserve"> </w:t>
      </w:r>
      <w:r w:rsidR="005935B8" w:rsidRPr="00F52F38">
        <w:rPr>
          <w:rFonts w:ascii="Museo Sans 300" w:hAnsi="Museo Sans 300"/>
          <w:color w:val="545454"/>
          <w:sz w:val="20"/>
          <w:szCs w:val="20"/>
        </w:rPr>
        <w:t xml:space="preserve">across grades </w:t>
      </w:r>
      <w:r w:rsidR="00ED5F03" w:rsidRPr="00F52F38">
        <w:rPr>
          <w:rFonts w:ascii="Museo Sans 300" w:hAnsi="Museo Sans 300"/>
          <w:color w:val="545454"/>
          <w:sz w:val="20"/>
          <w:szCs w:val="20"/>
        </w:rPr>
        <w:t xml:space="preserve">because </w:t>
      </w:r>
      <w:r w:rsidR="00BE7362" w:rsidRPr="00F52F38">
        <w:rPr>
          <w:rFonts w:ascii="Museo Sans 300" w:hAnsi="Museo Sans 300"/>
          <w:color w:val="545454"/>
          <w:sz w:val="20"/>
          <w:szCs w:val="20"/>
        </w:rPr>
        <w:t>adding and subtracting</w:t>
      </w:r>
      <w:r w:rsidR="00E07DE3" w:rsidRPr="00F52F38">
        <w:rPr>
          <w:rFonts w:ascii="Museo Sans 300" w:hAnsi="Museo Sans 300"/>
          <w:color w:val="545454"/>
          <w:sz w:val="20"/>
          <w:szCs w:val="20"/>
        </w:rPr>
        <w:t xml:space="preserve"> </w:t>
      </w:r>
      <w:r w:rsidR="00E240F8" w:rsidRPr="00F52F38">
        <w:rPr>
          <w:rFonts w:ascii="Museo Sans 300" w:hAnsi="Museo Sans 300"/>
          <w:color w:val="545454"/>
          <w:sz w:val="20"/>
          <w:szCs w:val="20"/>
        </w:rPr>
        <w:t>multi</w:t>
      </w:r>
      <w:r w:rsidRPr="00F52F38">
        <w:rPr>
          <w:rFonts w:ascii="Museo Sans 300" w:hAnsi="Museo Sans 300"/>
          <w:color w:val="545454"/>
          <w:sz w:val="20"/>
          <w:szCs w:val="20"/>
        </w:rPr>
        <w:t xml:space="preserve">-digit </w:t>
      </w:r>
      <w:r w:rsidR="00E240F8" w:rsidRPr="00F52F38">
        <w:rPr>
          <w:rFonts w:ascii="Museo Sans 300" w:hAnsi="Museo Sans 300"/>
          <w:color w:val="545454"/>
          <w:sz w:val="20"/>
          <w:szCs w:val="20"/>
        </w:rPr>
        <w:t xml:space="preserve">whole </w:t>
      </w:r>
      <w:r w:rsidRPr="00F52F38">
        <w:rPr>
          <w:rFonts w:ascii="Museo Sans 300" w:hAnsi="Museo Sans 300"/>
          <w:color w:val="545454"/>
          <w:sz w:val="20"/>
          <w:szCs w:val="20"/>
        </w:rPr>
        <w:t>numbers sets the stage fo</w:t>
      </w:r>
      <w:r w:rsidR="00B32242" w:rsidRPr="00F52F38">
        <w:rPr>
          <w:rFonts w:ascii="Museo Sans 300" w:hAnsi="Museo Sans 300"/>
          <w:color w:val="545454"/>
          <w:sz w:val="20"/>
          <w:szCs w:val="20"/>
        </w:rPr>
        <w:t xml:space="preserve">r </w:t>
      </w:r>
      <w:r w:rsidR="00E240F8" w:rsidRPr="00F52F38">
        <w:rPr>
          <w:rFonts w:ascii="Museo Sans 300" w:hAnsi="Museo Sans 300"/>
          <w:color w:val="545454"/>
          <w:sz w:val="20"/>
          <w:szCs w:val="20"/>
        </w:rPr>
        <w:t>multi-digit decimal operations</w:t>
      </w:r>
      <w:r w:rsidR="00563133" w:rsidRPr="00F52F38">
        <w:rPr>
          <w:rFonts w:ascii="Museo Sans 300" w:hAnsi="Museo Sans 300"/>
          <w:color w:val="545454"/>
          <w:sz w:val="20"/>
          <w:szCs w:val="20"/>
        </w:rPr>
        <w:t>.</w:t>
      </w:r>
      <w:r w:rsidRPr="00F52F38">
        <w:rPr>
          <w:rFonts w:ascii="Museo Sans 300" w:eastAsia="Times New Roman" w:hAnsi="Museo Sans 300" w:cs="Arial"/>
          <w:color w:val="545454"/>
          <w:sz w:val="20"/>
          <w:szCs w:val="20"/>
        </w:rPr>
        <w:t xml:space="preserve"> </w:t>
      </w:r>
      <w:r w:rsidR="00800361" w:rsidRPr="00F52F38">
        <w:rPr>
          <w:rFonts w:ascii="Museo Sans 300" w:hAnsi="Museo Sans 300"/>
          <w:color w:val="545454"/>
          <w:sz w:val="20"/>
          <w:szCs w:val="20"/>
        </w:rPr>
        <w:t xml:space="preserve">Standard </w:t>
      </w:r>
      <w:r w:rsidR="00BE7362" w:rsidRPr="00F52F38">
        <w:rPr>
          <w:rFonts w:ascii="Museo Sans 300" w:hAnsi="Museo Sans 300"/>
          <w:color w:val="545454"/>
          <w:sz w:val="20"/>
          <w:szCs w:val="20"/>
        </w:rPr>
        <w:t>4.NBT.B.4</w:t>
      </w:r>
      <w:r w:rsidR="00800361" w:rsidRPr="00F52F38">
        <w:rPr>
          <w:rFonts w:ascii="Museo Sans 300" w:hAnsi="Museo Sans 300"/>
          <w:color w:val="545454"/>
          <w:sz w:val="20"/>
          <w:szCs w:val="20"/>
        </w:rPr>
        <w:t xml:space="preserve"> and t</w:t>
      </w:r>
      <w:r w:rsidR="007144DB" w:rsidRPr="00F52F38">
        <w:rPr>
          <w:rFonts w:ascii="Museo Sans 300" w:hAnsi="Museo Sans 300"/>
          <w:color w:val="545454"/>
          <w:sz w:val="20"/>
          <w:szCs w:val="20"/>
        </w:rPr>
        <w:t xml:space="preserve">his mini-assessment target </w:t>
      </w:r>
      <w:r w:rsidR="007144DB" w:rsidRPr="00F52F38">
        <w:rPr>
          <w:rFonts w:ascii="Museo Sans 300" w:eastAsia="Times New Roman" w:hAnsi="Museo Sans 300" w:cs="Arial"/>
          <w:i/>
          <w:color w:val="545454"/>
          <w:sz w:val="20"/>
          <w:szCs w:val="20"/>
        </w:rPr>
        <w:t>procedural skill and fluency</w:t>
      </w:r>
      <w:r w:rsidR="007144DB" w:rsidRPr="00F52F38">
        <w:rPr>
          <w:rFonts w:ascii="Museo Sans 300" w:hAnsi="Museo Sans 300"/>
          <w:color w:val="545454"/>
          <w:sz w:val="20"/>
          <w:szCs w:val="20"/>
        </w:rPr>
        <w:t>,</w:t>
      </w:r>
      <w:r w:rsidR="007144DB" w:rsidRPr="00F52F38">
        <w:rPr>
          <w:rFonts w:ascii="Museo Sans 300" w:hAnsi="Museo Sans 300"/>
          <w:i/>
          <w:iCs/>
          <w:color w:val="545454"/>
          <w:sz w:val="20"/>
          <w:szCs w:val="20"/>
        </w:rPr>
        <w:t xml:space="preserve"> </w:t>
      </w:r>
      <w:r w:rsidR="007144DB" w:rsidRPr="00F52F38">
        <w:rPr>
          <w:rFonts w:ascii="Museo Sans 300" w:hAnsi="Museo Sans 300"/>
          <w:color w:val="545454"/>
          <w:sz w:val="20"/>
          <w:szCs w:val="20"/>
        </w:rPr>
        <w:t xml:space="preserve">one of the three elements of </w:t>
      </w:r>
      <w:r w:rsidR="007144DB" w:rsidRPr="00F52F38">
        <w:rPr>
          <w:rFonts w:ascii="Museo Sans 300" w:hAnsi="Museo Sans 300"/>
          <w:b/>
          <w:color w:val="545454"/>
          <w:sz w:val="20"/>
          <w:szCs w:val="20"/>
        </w:rPr>
        <w:t>rigor</w:t>
      </w:r>
      <w:r w:rsidR="007144DB" w:rsidRPr="00F52F38">
        <w:rPr>
          <w:rFonts w:ascii="Museo Sans 300" w:hAnsi="Museo Sans 300"/>
          <w:color w:val="545454"/>
          <w:sz w:val="20"/>
          <w:szCs w:val="20"/>
        </w:rPr>
        <w:t xml:space="preserve">. </w:t>
      </w:r>
      <w:r w:rsidRPr="00F52F38">
        <w:rPr>
          <w:rFonts w:ascii="Museo Sans 300" w:eastAsia="Times New Roman" w:hAnsi="Museo Sans 300" w:cs="Arial"/>
          <w:color w:val="545454"/>
          <w:sz w:val="20"/>
          <w:szCs w:val="20"/>
        </w:rPr>
        <w:t xml:space="preserve">  </w:t>
      </w:r>
    </w:p>
    <w:p w:rsidR="00A732D1" w:rsidRPr="00C80554" w:rsidRDefault="009E4A2B" w:rsidP="00A732D1">
      <w:pPr>
        <w:spacing w:after="0" w:line="240" w:lineRule="auto"/>
        <w:rPr>
          <w:rFonts w:ascii="Museo Sans 300" w:eastAsia="Times New Roman" w:hAnsi="Museo Sans 300" w:cs="Times New Roman"/>
          <w:color w:val="545454"/>
          <w:sz w:val="20"/>
          <w:szCs w:val="20"/>
        </w:rPr>
      </w:pPr>
      <w:r w:rsidRPr="00C80554">
        <w:rPr>
          <w:rFonts w:ascii="Museo Sans 300" w:eastAsia="Times New Roman" w:hAnsi="Museo Sans 300" w:cs="Arial"/>
          <w:bCs/>
          <w:color w:val="20A369"/>
          <w:sz w:val="20"/>
          <w:szCs w:val="20"/>
        </w:rPr>
        <w:t>A CLOSER LOOK</w:t>
      </w:r>
    </w:p>
    <w:p w:rsidR="00A732D1" w:rsidRPr="00F52F38" w:rsidRDefault="007C6B16" w:rsidP="007C6B16">
      <w:pPr>
        <w:spacing w:line="240" w:lineRule="auto"/>
        <w:rPr>
          <w:rFonts w:ascii="Museo Sans 300" w:eastAsia="Times New Roman" w:hAnsi="Museo Sans 300" w:cs="Arial"/>
          <w:color w:val="545454"/>
          <w:sz w:val="20"/>
          <w:szCs w:val="20"/>
        </w:rPr>
      </w:pPr>
      <w:r w:rsidRPr="00F52F38">
        <w:rPr>
          <w:rFonts w:ascii="Museo Sans 300" w:eastAsia="Times New Roman" w:hAnsi="Museo Sans 300" w:cs="Times New Roman"/>
          <w:noProof/>
          <w:color w:val="545454"/>
          <w:sz w:val="20"/>
          <w:szCs w:val="20"/>
        </w:rPr>
        <mc:AlternateContent>
          <mc:Choice Requires="wps">
            <w:drawing>
              <wp:anchor distT="0" distB="0" distL="114300" distR="114300" simplePos="0" relativeHeight="251652608" behindDoc="0" locked="0" layoutInCell="1" allowOverlap="1" wp14:anchorId="3DB1C9E6" wp14:editId="689B4EF9">
                <wp:simplePos x="0" y="0"/>
                <wp:positionH relativeFrom="margin">
                  <wp:posOffset>3476625</wp:posOffset>
                </wp:positionH>
                <wp:positionV relativeFrom="paragraph">
                  <wp:posOffset>35560</wp:posOffset>
                </wp:positionV>
                <wp:extent cx="2809240" cy="666750"/>
                <wp:effectExtent l="0" t="0" r="1016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666750"/>
                        </a:xfrm>
                        <a:prstGeom prst="rect">
                          <a:avLst/>
                        </a:prstGeom>
                        <a:ln w="6350">
                          <a:solidFill>
                            <a:srgbClr val="297151"/>
                          </a:solidFill>
                          <a:headEnd/>
                          <a:tailEnd/>
                        </a:ln>
                      </wps:spPr>
                      <wps:style>
                        <a:lnRef idx="2">
                          <a:schemeClr val="accent1"/>
                        </a:lnRef>
                        <a:fillRef idx="1">
                          <a:schemeClr val="lt1"/>
                        </a:fillRef>
                        <a:effectRef idx="0">
                          <a:schemeClr val="accent1"/>
                        </a:effectRef>
                        <a:fontRef idx="minor">
                          <a:schemeClr val="dk1"/>
                        </a:fontRef>
                      </wps:style>
                      <wps:txbx>
                        <w:txbxContent>
                          <w:p w:rsidR="008125B8" w:rsidRPr="009E4A2B" w:rsidRDefault="00BE7362" w:rsidP="00C06436">
                            <w:pPr>
                              <w:autoSpaceDE w:val="0"/>
                              <w:autoSpaceDN w:val="0"/>
                              <w:adjustRightInd w:val="0"/>
                              <w:spacing w:after="0" w:line="240" w:lineRule="auto"/>
                              <w:rPr>
                                <w:rFonts w:ascii="Museo Sans 300" w:hAnsi="Museo Sans 300" w:cs="Franklin Gothic Book"/>
                                <w:color w:val="297151"/>
                                <w:sz w:val="24"/>
                                <w:szCs w:val="24"/>
                              </w:rPr>
                            </w:pPr>
                            <w:proofErr w:type="gramStart"/>
                            <w:r w:rsidRPr="009E4A2B">
                              <w:rPr>
                                <w:rFonts w:ascii="Museo Sans 300" w:hAnsi="Museo Sans 300"/>
                                <w:b/>
                                <w:color w:val="297151"/>
                                <w:sz w:val="24"/>
                                <w:szCs w:val="24"/>
                              </w:rPr>
                              <w:t>4.NBT.B.4</w:t>
                            </w:r>
                            <w:proofErr w:type="gramEnd"/>
                            <w:r w:rsidR="008125B8" w:rsidRPr="009E4A2B">
                              <w:rPr>
                                <w:rFonts w:ascii="Museo Sans 300" w:hAnsi="Museo Sans 300"/>
                                <w:b/>
                                <w:color w:val="297151"/>
                                <w:sz w:val="24"/>
                                <w:szCs w:val="24"/>
                              </w:rPr>
                              <w:t>.</w:t>
                            </w:r>
                            <w:r w:rsidR="008125B8" w:rsidRPr="009E4A2B">
                              <w:rPr>
                                <w:rFonts w:ascii="Museo Sans 300" w:hAnsi="Museo Sans 300"/>
                                <w:color w:val="297151"/>
                                <w:sz w:val="24"/>
                                <w:szCs w:val="24"/>
                              </w:rPr>
                              <w:t xml:space="preserve"> </w:t>
                            </w:r>
                            <w:r w:rsidR="008125B8" w:rsidRPr="009E4A2B">
                              <w:rPr>
                                <w:rFonts w:ascii="Museo Sans 300" w:hAnsi="Museo Sans 300" w:cs="Franklin Gothic Book"/>
                                <w:color w:val="297151"/>
                                <w:sz w:val="24"/>
                                <w:szCs w:val="24"/>
                              </w:rPr>
                              <w:t xml:space="preserve">Fluently </w:t>
                            </w:r>
                            <w:r w:rsidRPr="009E4A2B">
                              <w:rPr>
                                <w:rFonts w:ascii="Museo Sans 300" w:hAnsi="Museo Sans 300" w:cs="Franklin Gothic Book"/>
                                <w:color w:val="297151"/>
                                <w:sz w:val="24"/>
                                <w:szCs w:val="24"/>
                              </w:rPr>
                              <w:t>add and subtract</w:t>
                            </w:r>
                            <w:r w:rsidR="008125B8" w:rsidRPr="009E4A2B">
                              <w:rPr>
                                <w:rFonts w:ascii="Museo Sans 300" w:hAnsi="Museo Sans 300" w:cs="Franklin Gothic Book"/>
                                <w:color w:val="297151"/>
                                <w:sz w:val="24"/>
                                <w:szCs w:val="24"/>
                              </w:rPr>
                              <w:t xml:space="preserve"> multi-digit whole numbers using the standard algorithm.</w:t>
                            </w:r>
                          </w:p>
                          <w:p w:rsidR="008125B8" w:rsidRPr="009E4A2B" w:rsidRDefault="008125B8" w:rsidP="00A732D1">
                            <w:pPr>
                              <w:spacing w:after="0"/>
                              <w:rPr>
                                <w:rFonts w:ascii="Museo Sans 300" w:hAnsi="Museo Sans 300"/>
                                <w:color w:val="29715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B1C9E6" id="_x0000_t202" coordsize="21600,21600" o:spt="202" path="m,l,21600r21600,l21600,xe">
                <v:stroke joinstyle="miter"/>
                <v:path gradientshapeok="t" o:connecttype="rect"/>
              </v:shapetype>
              <v:shape id="Text Box 2" o:spid="_x0000_s1026" type="#_x0000_t202" style="position:absolute;margin-left:273.75pt;margin-top:2.8pt;width:221.2pt;height:5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kXwIAAPgEAAAOAAAAZHJzL2Uyb0RvYy54bWysVNtu2zAMfR+wfxD0vjjxkrQx4hRdug4D&#10;ugvW7gNkWYqFyqInKbGzrx8lO17S7WnYiyCK5CEPL1rfdLUmB2GdApPT2WRKiTAcSmV2Of3+dP/m&#10;mhLnmSmZBiNyehSO3mxev1q3TSZSqECXwhIEMS5rm5xW3jdZkjheiZq5CTTCoFKCrZlH0e6S0rIW&#10;0WudpNPpMmnBlo0FLpzD17teSTcRX0rB/RcpnfBE5xRz8/G08SzCmWzWLNtZ1lSKD2mwf8iiZspg&#10;0BHqjnlG9lb9AVUrbsGB9BMOdQJSKi4iB2Qzm75g81ixRkQuWBzXjGVy/w+Wfz58tUSVOV1QYliN&#10;LXoSnSfvoCNpqE7buAyNHhs08x0+Y5cjU9c8AH92xMC2YmYnbq2FthKsxOxmwTM5c+1xXAAp2k9Q&#10;Yhi29xCBOmnrUDosBkF07NJx7ExIheNjej1dpXNUcdQtl8urRWxdwrKTd2Od/yCgJuGSU4udj+js&#10;8OB8yIZlJ5MQTBvSItJbxAmiA63Ke6V1FOyu2GpLDgyHJl1dzRY9nxdmget7U8YJ8kzp/o5xtBnI&#10;B74Dc3/Uoo/7TUisd+DURw6TLsZwjHNh/CmeNmgd3CSmNjoO9b901KPTYBvcRNyA0XHgeul4GXH0&#10;iFHB+NG5Vgbs31Iun0/pyt7+xL7nHKbAd0U3zFIB5RGnwEK/ivh14KUC+5OSFtcwp+7HnllBif5o&#10;cJJWs3lou4/CfHGVomDPNcW5hhmOUDn1lPTXrY+7HsgYuMWJkyoOQ0iqz2RIFtcrzsjwFYT9PZej&#10;1e8Pa/MLAAD//wMAUEsDBBQABgAIAAAAIQCkY/E+3gAAAAkBAAAPAAAAZHJzL2Rvd25yZXYueG1s&#10;TI/BSsNAEIbvgu+wjOBF7KZiYxOzKUUUPEjBKnjdZMckNjsbMtsmvr3jSW8z/B//fFNsZt+rE47c&#10;BTKwXCSgkOrgOmoMvL89Xa9BcbTkbB8IDXwjw6Y8Pyts7sJEr3jax0ZJCXFuDbQxDrnWXLfoLS/C&#10;gCTZZxi9jbKOjXajnaTc9/omSVLtbUdyobUDPrRYH/ZHbwA/uJqvnt2L4y8+NO5xu5vsZMzlxby9&#10;BxVxjn8w/OqLOpTiVIUjOVa9gdXt3UpQGVJQkmfrLANVCbhMUtBlof9/UP4AAAD//wMAUEsBAi0A&#10;FAAGAAgAAAAhALaDOJL+AAAA4QEAABMAAAAAAAAAAAAAAAAAAAAAAFtDb250ZW50X1R5cGVzXS54&#10;bWxQSwECLQAUAAYACAAAACEAOP0h/9YAAACUAQAACwAAAAAAAAAAAAAAAAAvAQAAX3JlbHMvLnJl&#10;bHNQSwECLQAUAAYACAAAACEAk1h/5F8CAAD4BAAADgAAAAAAAAAAAAAAAAAuAgAAZHJzL2Uyb0Rv&#10;Yy54bWxQSwECLQAUAAYACAAAACEApGPxPt4AAAAJAQAADwAAAAAAAAAAAAAAAAC5BAAAZHJzL2Rv&#10;d25yZXYueG1sUEsFBgAAAAAEAAQA8wAAAMQFAAAAAA==&#10;" fillcolor="white [3201]" strokecolor="#297151" strokeweight=".5pt">
                <v:textbox>
                  <w:txbxContent>
                    <w:p w:rsidR="008125B8" w:rsidRPr="009E4A2B" w:rsidRDefault="00BE7362" w:rsidP="00C06436">
                      <w:pPr>
                        <w:autoSpaceDE w:val="0"/>
                        <w:autoSpaceDN w:val="0"/>
                        <w:adjustRightInd w:val="0"/>
                        <w:spacing w:after="0" w:line="240" w:lineRule="auto"/>
                        <w:rPr>
                          <w:rFonts w:ascii="Museo Sans 300" w:hAnsi="Museo Sans 300" w:cs="Franklin Gothic Book"/>
                          <w:color w:val="297151"/>
                          <w:sz w:val="24"/>
                          <w:szCs w:val="24"/>
                        </w:rPr>
                      </w:pPr>
                      <w:proofErr w:type="gramStart"/>
                      <w:r w:rsidRPr="009E4A2B">
                        <w:rPr>
                          <w:rFonts w:ascii="Museo Sans 300" w:hAnsi="Museo Sans 300"/>
                          <w:b/>
                          <w:color w:val="297151"/>
                          <w:sz w:val="24"/>
                          <w:szCs w:val="24"/>
                        </w:rPr>
                        <w:t>4.NBT.B.</w:t>
                      </w:r>
                      <w:proofErr w:type="gramEnd"/>
                      <w:r w:rsidRPr="009E4A2B">
                        <w:rPr>
                          <w:rFonts w:ascii="Museo Sans 300" w:hAnsi="Museo Sans 300"/>
                          <w:b/>
                          <w:color w:val="297151"/>
                          <w:sz w:val="24"/>
                          <w:szCs w:val="24"/>
                        </w:rPr>
                        <w:t>4</w:t>
                      </w:r>
                      <w:r w:rsidR="008125B8" w:rsidRPr="009E4A2B">
                        <w:rPr>
                          <w:rFonts w:ascii="Museo Sans 300" w:hAnsi="Museo Sans 300"/>
                          <w:b/>
                          <w:color w:val="297151"/>
                          <w:sz w:val="24"/>
                          <w:szCs w:val="24"/>
                        </w:rPr>
                        <w:t>.</w:t>
                      </w:r>
                      <w:r w:rsidR="008125B8" w:rsidRPr="009E4A2B">
                        <w:rPr>
                          <w:rFonts w:ascii="Museo Sans 300" w:hAnsi="Museo Sans 300"/>
                          <w:color w:val="297151"/>
                          <w:sz w:val="24"/>
                          <w:szCs w:val="24"/>
                        </w:rPr>
                        <w:t xml:space="preserve"> </w:t>
                      </w:r>
                      <w:r w:rsidR="008125B8" w:rsidRPr="009E4A2B">
                        <w:rPr>
                          <w:rFonts w:ascii="Museo Sans 300" w:hAnsi="Museo Sans 300" w:cs="Franklin Gothic Book"/>
                          <w:color w:val="297151"/>
                          <w:sz w:val="24"/>
                          <w:szCs w:val="24"/>
                        </w:rPr>
                        <w:t xml:space="preserve">Fluently </w:t>
                      </w:r>
                      <w:r w:rsidRPr="009E4A2B">
                        <w:rPr>
                          <w:rFonts w:ascii="Museo Sans 300" w:hAnsi="Museo Sans 300" w:cs="Franklin Gothic Book"/>
                          <w:color w:val="297151"/>
                          <w:sz w:val="24"/>
                          <w:szCs w:val="24"/>
                        </w:rPr>
                        <w:t>add and subtract</w:t>
                      </w:r>
                      <w:r w:rsidR="008125B8" w:rsidRPr="009E4A2B">
                        <w:rPr>
                          <w:rFonts w:ascii="Museo Sans 300" w:hAnsi="Museo Sans 300" w:cs="Franklin Gothic Book"/>
                          <w:color w:val="297151"/>
                          <w:sz w:val="24"/>
                          <w:szCs w:val="24"/>
                        </w:rPr>
                        <w:t xml:space="preserve"> multi-digit whole numbers using the standard algorithm.</w:t>
                      </w:r>
                    </w:p>
                    <w:p w:rsidR="008125B8" w:rsidRPr="009E4A2B" w:rsidRDefault="008125B8" w:rsidP="00A732D1">
                      <w:pPr>
                        <w:spacing w:after="0"/>
                        <w:rPr>
                          <w:rFonts w:ascii="Museo Sans 300" w:hAnsi="Museo Sans 300"/>
                          <w:color w:val="297151"/>
                          <w:sz w:val="24"/>
                          <w:szCs w:val="24"/>
                        </w:rPr>
                      </w:pPr>
                    </w:p>
                  </w:txbxContent>
                </v:textbox>
                <w10:wrap type="square" anchorx="margin"/>
              </v:shape>
            </w:pict>
          </mc:Fallback>
        </mc:AlternateContent>
      </w:r>
      <w:r w:rsidR="00A732D1" w:rsidRPr="00F52F38">
        <w:rPr>
          <w:rFonts w:ascii="Museo Sans 300" w:eastAsia="Times New Roman" w:hAnsi="Museo Sans 300" w:cs="Arial"/>
          <w:color w:val="545454"/>
          <w:sz w:val="20"/>
          <w:szCs w:val="20"/>
        </w:rPr>
        <w:t xml:space="preserve">Standard </w:t>
      </w:r>
      <w:r w:rsidR="00BE7362" w:rsidRPr="00F52F38">
        <w:rPr>
          <w:rFonts w:ascii="Museo Sans 300" w:eastAsia="Times New Roman" w:hAnsi="Museo Sans 300" w:cs="Arial"/>
          <w:color w:val="545454"/>
          <w:sz w:val="20"/>
          <w:szCs w:val="20"/>
        </w:rPr>
        <w:t>4.NBT.B.4</w:t>
      </w:r>
      <w:r w:rsidR="00433E05" w:rsidRPr="00F52F38">
        <w:rPr>
          <w:rFonts w:ascii="Museo Sans 300" w:eastAsia="Times New Roman" w:hAnsi="Museo Sans 300" w:cs="Arial"/>
          <w:color w:val="545454"/>
          <w:sz w:val="20"/>
          <w:szCs w:val="20"/>
        </w:rPr>
        <w:t xml:space="preserve"> </w:t>
      </w:r>
      <w:r w:rsidR="00A732D1" w:rsidRPr="00F52F38">
        <w:rPr>
          <w:rFonts w:ascii="Museo Sans 300" w:eastAsia="Times New Roman" w:hAnsi="Museo Sans 300" w:cs="Arial"/>
          <w:color w:val="545454"/>
          <w:sz w:val="20"/>
          <w:szCs w:val="20"/>
        </w:rPr>
        <w:t xml:space="preserve">is a prime example of </w:t>
      </w:r>
      <w:r w:rsidR="00433E05" w:rsidRPr="00F52F38">
        <w:rPr>
          <w:rFonts w:ascii="Museo Sans 300" w:eastAsia="Times New Roman" w:hAnsi="Museo Sans 300" w:cs="Arial"/>
          <w:color w:val="545454"/>
          <w:sz w:val="20"/>
          <w:szCs w:val="20"/>
        </w:rPr>
        <w:t>how</w:t>
      </w:r>
      <w:r w:rsidR="00A732D1" w:rsidRPr="00F52F38">
        <w:rPr>
          <w:rFonts w:ascii="Museo Sans 300" w:eastAsia="Times New Roman" w:hAnsi="Museo Sans 300" w:cs="Arial"/>
          <w:color w:val="545454"/>
          <w:sz w:val="20"/>
          <w:szCs w:val="20"/>
        </w:rPr>
        <w:t xml:space="preserve"> “[t]he Standards are not written at uniform grain size</w:t>
      </w:r>
      <w:r w:rsidR="00433E05" w:rsidRPr="00F52F38">
        <w:rPr>
          <w:rFonts w:ascii="Museo Sans 300" w:eastAsia="Times New Roman" w:hAnsi="Museo Sans 300" w:cs="Arial"/>
          <w:color w:val="545454"/>
          <w:sz w:val="20"/>
          <w:szCs w:val="20"/>
        </w:rPr>
        <w:t>”</w:t>
      </w:r>
      <w:r w:rsidR="00A732D1" w:rsidRPr="00F52F38">
        <w:rPr>
          <w:rFonts w:ascii="Museo Sans 300" w:eastAsia="Times New Roman" w:hAnsi="Museo Sans 300" w:cs="Arial"/>
          <w:color w:val="545454"/>
          <w:sz w:val="20"/>
          <w:szCs w:val="20"/>
        </w:rPr>
        <w:t xml:space="preserve"> (K</w:t>
      </w:r>
      <w:r w:rsidR="002E0157" w:rsidRPr="00F52F38">
        <w:rPr>
          <w:rFonts w:ascii="Museo Sans 300" w:eastAsia="Times New Roman" w:hAnsi="Museo Sans 300" w:cs="Arial"/>
          <w:color w:val="545454"/>
          <w:sz w:val="20"/>
          <w:szCs w:val="20"/>
        </w:rPr>
        <w:t>–</w:t>
      </w:r>
      <w:r w:rsidR="00A732D1" w:rsidRPr="00F52F38">
        <w:rPr>
          <w:rFonts w:ascii="Museo Sans 300" w:eastAsia="Times New Roman" w:hAnsi="Museo Sans 300" w:cs="Arial"/>
          <w:color w:val="545454"/>
          <w:sz w:val="20"/>
          <w:szCs w:val="20"/>
        </w:rPr>
        <w:t>8 Publishers’ Criteria</w:t>
      </w:r>
      <w:r w:rsidR="001D4F71" w:rsidRPr="00F52F38">
        <w:rPr>
          <w:rFonts w:ascii="Museo Sans 300" w:eastAsia="Times New Roman" w:hAnsi="Museo Sans 300" w:cs="Arial"/>
          <w:color w:val="545454"/>
          <w:sz w:val="20"/>
          <w:szCs w:val="20"/>
        </w:rPr>
        <w:t>,</w:t>
      </w:r>
      <w:r w:rsidR="00A732D1" w:rsidRPr="00F52F38">
        <w:rPr>
          <w:rFonts w:ascii="Museo Sans 300" w:eastAsia="Times New Roman" w:hAnsi="Museo Sans 300" w:cs="Arial"/>
          <w:color w:val="545454"/>
          <w:sz w:val="20"/>
          <w:szCs w:val="20"/>
        </w:rPr>
        <w:t xml:space="preserve"> Spring 2013, p. 18)</w:t>
      </w:r>
      <w:r w:rsidR="00433E05" w:rsidRPr="00F52F38">
        <w:rPr>
          <w:rFonts w:ascii="Museo Sans 300" w:eastAsia="Times New Roman" w:hAnsi="Museo Sans 300" w:cs="Arial"/>
          <w:color w:val="545454"/>
          <w:sz w:val="20"/>
          <w:szCs w:val="20"/>
        </w:rPr>
        <w:t>.</w:t>
      </w:r>
      <w:r w:rsidR="00A732D1" w:rsidRPr="00F52F38">
        <w:rPr>
          <w:rFonts w:ascii="Museo Sans 300" w:eastAsia="Times New Roman" w:hAnsi="Museo Sans 300" w:cs="Arial"/>
          <w:color w:val="545454"/>
          <w:sz w:val="20"/>
          <w:szCs w:val="20"/>
        </w:rPr>
        <w:t xml:space="preserve"> </w:t>
      </w:r>
      <w:r w:rsidR="00433E05" w:rsidRPr="00F52F38">
        <w:rPr>
          <w:rFonts w:ascii="Museo Sans 300" w:eastAsia="Times New Roman" w:hAnsi="Museo Sans 300" w:cs="Arial"/>
          <w:color w:val="545454"/>
          <w:sz w:val="20"/>
          <w:szCs w:val="20"/>
        </w:rPr>
        <w:t>One cannot address this standard in a single day, lesson, or unit. It will take significant c</w:t>
      </w:r>
      <w:r w:rsidR="00CA16F6" w:rsidRPr="00F52F38">
        <w:rPr>
          <w:rFonts w:ascii="Museo Sans 300" w:eastAsia="Times New Roman" w:hAnsi="Museo Sans 300" w:cs="Arial"/>
          <w:color w:val="545454"/>
          <w:sz w:val="20"/>
          <w:szCs w:val="20"/>
        </w:rPr>
        <w:t xml:space="preserve">lassroom time throughout grade </w:t>
      </w:r>
      <w:r w:rsidR="00BE7362" w:rsidRPr="00F52F38">
        <w:rPr>
          <w:rFonts w:ascii="Museo Sans 300" w:eastAsia="Times New Roman" w:hAnsi="Museo Sans 300" w:cs="Arial"/>
          <w:color w:val="545454"/>
          <w:sz w:val="20"/>
          <w:szCs w:val="20"/>
        </w:rPr>
        <w:t>4</w:t>
      </w:r>
      <w:r w:rsidR="00433E05" w:rsidRPr="00F52F38">
        <w:rPr>
          <w:rFonts w:ascii="Museo Sans 300" w:eastAsia="Times New Roman" w:hAnsi="Museo Sans 300" w:cs="Arial"/>
          <w:color w:val="545454"/>
          <w:sz w:val="20"/>
          <w:szCs w:val="20"/>
        </w:rPr>
        <w:t xml:space="preserve"> </w:t>
      </w:r>
      <w:r w:rsidR="00BF73FC" w:rsidRPr="00F52F38">
        <w:rPr>
          <w:rFonts w:ascii="Museo Sans 300" w:eastAsia="Times New Roman" w:hAnsi="Museo Sans 300" w:cs="Arial"/>
          <w:color w:val="545454"/>
          <w:sz w:val="20"/>
          <w:szCs w:val="20"/>
        </w:rPr>
        <w:t xml:space="preserve">to ensure </w:t>
      </w:r>
      <w:r w:rsidR="00ED5F03" w:rsidRPr="00F52F38">
        <w:rPr>
          <w:rFonts w:ascii="Museo Sans 300" w:eastAsia="Times New Roman" w:hAnsi="Museo Sans 300" w:cs="Arial"/>
          <w:color w:val="545454"/>
          <w:sz w:val="20"/>
          <w:szCs w:val="20"/>
        </w:rPr>
        <w:t xml:space="preserve">all </w:t>
      </w:r>
      <w:r w:rsidR="00433E05" w:rsidRPr="00F52F38">
        <w:rPr>
          <w:rFonts w:ascii="Museo Sans 300" w:eastAsia="Times New Roman" w:hAnsi="Museo Sans 300" w:cs="Arial"/>
          <w:color w:val="545454"/>
          <w:sz w:val="20"/>
          <w:szCs w:val="20"/>
        </w:rPr>
        <w:t xml:space="preserve">students </w:t>
      </w:r>
      <w:r w:rsidR="00ED5F03" w:rsidRPr="00F52F38">
        <w:rPr>
          <w:rFonts w:ascii="Museo Sans 300" w:eastAsia="Times New Roman" w:hAnsi="Museo Sans 300" w:cs="Arial"/>
          <w:color w:val="545454"/>
          <w:sz w:val="20"/>
          <w:szCs w:val="20"/>
        </w:rPr>
        <w:t>master</w:t>
      </w:r>
      <w:r w:rsidR="00355611" w:rsidRPr="00F52F38">
        <w:rPr>
          <w:rFonts w:ascii="Museo Sans 300" w:eastAsia="Times New Roman" w:hAnsi="Museo Sans 300" w:cs="Arial"/>
          <w:color w:val="545454"/>
          <w:sz w:val="20"/>
          <w:szCs w:val="20"/>
        </w:rPr>
        <w:t xml:space="preserve"> this</w:t>
      </w:r>
      <w:r w:rsidR="00433E05" w:rsidRPr="00F52F38">
        <w:rPr>
          <w:rFonts w:ascii="Museo Sans 300" w:eastAsia="Times New Roman" w:hAnsi="Museo Sans 300" w:cs="Arial"/>
          <w:color w:val="545454"/>
          <w:sz w:val="20"/>
          <w:szCs w:val="20"/>
        </w:rPr>
        <w:t xml:space="preserve"> standard.</w:t>
      </w:r>
      <w:r w:rsidR="00831530" w:rsidRPr="00F52F38">
        <w:rPr>
          <w:rFonts w:ascii="Museo Sans 300" w:eastAsia="Times New Roman" w:hAnsi="Museo Sans 300" w:cs="Arial"/>
          <w:color w:val="545454"/>
          <w:sz w:val="20"/>
          <w:szCs w:val="20"/>
        </w:rPr>
        <w:t xml:space="preserve"> </w:t>
      </w:r>
    </w:p>
    <w:p w:rsidR="00D9264E" w:rsidRPr="00F52F38" w:rsidRDefault="00C80554" w:rsidP="007C6B16">
      <w:pPr>
        <w:spacing w:after="0" w:line="240" w:lineRule="auto"/>
        <w:rPr>
          <w:rFonts w:ascii="Museo Sans 300" w:eastAsia="Times New Roman" w:hAnsi="Museo Sans 300" w:cs="Arial"/>
          <w:color w:val="545454"/>
          <w:sz w:val="20"/>
          <w:szCs w:val="20"/>
        </w:rPr>
      </w:pPr>
      <w:r w:rsidRPr="00F52F38">
        <w:rPr>
          <w:rFonts w:ascii="Museo Sans 300" w:eastAsia="Times New Roman" w:hAnsi="Museo Sans 300" w:cs="Times New Roman"/>
          <w:noProof/>
          <w:color w:val="545454"/>
          <w:sz w:val="20"/>
          <w:szCs w:val="20"/>
          <w:highlight w:val="yellow"/>
        </w:rPr>
        <mc:AlternateContent>
          <mc:Choice Requires="wps">
            <w:drawing>
              <wp:anchor distT="0" distB="0" distL="114300" distR="114300" simplePos="0" relativeHeight="251655680" behindDoc="0" locked="0" layoutInCell="1" allowOverlap="1" wp14:anchorId="29319F2B" wp14:editId="6FB3FFFF">
                <wp:simplePos x="0" y="0"/>
                <wp:positionH relativeFrom="margin">
                  <wp:posOffset>2085975</wp:posOffset>
                </wp:positionH>
                <wp:positionV relativeFrom="paragraph">
                  <wp:posOffset>756285</wp:posOffset>
                </wp:positionV>
                <wp:extent cx="4162425" cy="17907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790700"/>
                        </a:xfrm>
                        <a:prstGeom prst="rect">
                          <a:avLst/>
                        </a:prstGeom>
                        <a:ln w="6350">
                          <a:solidFill>
                            <a:srgbClr val="297151"/>
                          </a:solidFill>
                          <a:headEnd/>
                          <a:tailEnd/>
                        </a:ln>
                      </wps:spPr>
                      <wps:style>
                        <a:lnRef idx="2">
                          <a:schemeClr val="accent1"/>
                        </a:lnRef>
                        <a:fillRef idx="1">
                          <a:schemeClr val="lt1"/>
                        </a:fillRef>
                        <a:effectRef idx="0">
                          <a:schemeClr val="accent1"/>
                        </a:effectRef>
                        <a:fontRef idx="minor">
                          <a:schemeClr val="dk1"/>
                        </a:fontRef>
                      </wps:style>
                      <wps:txbx>
                        <w:txbxContent>
                          <w:p w:rsidR="008125B8" w:rsidRPr="006C5666" w:rsidRDefault="00437CA9" w:rsidP="00E07DE3">
                            <w:pPr>
                              <w:spacing w:after="0"/>
                              <w:rPr>
                                <w:rFonts w:ascii="Museo Sans 300" w:hAnsi="Museo Sans 300"/>
                                <w:b/>
                                <w:sz w:val="24"/>
                                <w:szCs w:val="32"/>
                              </w:rPr>
                            </w:pPr>
                            <w:r w:rsidRPr="006C5666">
                              <w:rPr>
                                <w:rFonts w:ascii="Museo Sans 300" w:hAnsi="Museo Sans 300"/>
                                <w:b/>
                                <w:color w:val="297151"/>
                                <w:sz w:val="24"/>
                                <w:szCs w:val="32"/>
                              </w:rPr>
                              <w:t>Showing regrouping in the standard algorithm for addition</w:t>
                            </w:r>
                            <w:r w:rsidR="008125B8" w:rsidRPr="006C5666">
                              <w:rPr>
                                <w:rFonts w:ascii="Museo Sans 300" w:hAnsi="Museo Sans 300"/>
                                <w:b/>
                                <w:color w:val="297151"/>
                                <w:sz w:val="24"/>
                                <w:szCs w:val="32"/>
                              </w:rPr>
                              <w:t xml:space="preserve">: </w:t>
                            </w:r>
                            <w:r w:rsidR="008125B8" w:rsidRPr="006C5666">
                              <w:rPr>
                                <w:rFonts w:ascii="Museo Sans 300" w:hAnsi="Museo Sans 300"/>
                                <w:b/>
                                <w:sz w:val="24"/>
                                <w:szCs w:val="32"/>
                              </w:rPr>
                              <w:tab/>
                            </w:r>
                            <w:r w:rsidR="008125B8" w:rsidRPr="006C5666">
                              <w:rPr>
                                <w:rFonts w:ascii="Museo Sans 300" w:hAnsi="Museo Sans 300"/>
                                <w:b/>
                                <w:sz w:val="24"/>
                                <w:szCs w:val="32"/>
                              </w:rPr>
                              <w:tab/>
                            </w:r>
                            <w:r w:rsidR="008125B8" w:rsidRPr="006C5666">
                              <w:rPr>
                                <w:rFonts w:ascii="Museo Sans 300" w:hAnsi="Museo Sans 300"/>
                                <w:b/>
                                <w:sz w:val="24"/>
                                <w:szCs w:val="32"/>
                              </w:rPr>
                              <w:tab/>
                            </w:r>
                          </w:p>
                          <w:p w:rsidR="008125B8" w:rsidRPr="00FB0761" w:rsidRDefault="0086045A" w:rsidP="005713B3">
                            <w:pPr>
                              <w:spacing w:after="0"/>
                              <w:rPr>
                                <w:sz w:val="20"/>
                              </w:rPr>
                            </w:pPr>
                            <w:r w:rsidRPr="0086045A">
                              <w:rPr>
                                <w:noProof/>
                                <w:sz w:val="20"/>
                              </w:rPr>
                              <w:drawing>
                                <wp:inline distT="0" distB="0" distL="0" distR="0" wp14:anchorId="257A9B63" wp14:editId="02CC836D">
                                  <wp:extent cx="3973195" cy="1207772"/>
                                  <wp:effectExtent l="0" t="0" r="8255" b="0"/>
                                  <wp:docPr id="21" name="Picture 21" descr="C:\Users\Astrid\Documents\Assessment\mini-assessments\grade 4\Add_regrou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id\Documents\Assessment\mini-assessments\grade 4\Add_regroup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3195" cy="12077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19F2B" id="Text Box 4" o:spid="_x0000_s1027" type="#_x0000_t202" style="position:absolute;margin-left:164.25pt;margin-top:59.55pt;width:327.75pt;height:14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nyZgIAAAAFAAAOAAAAZHJzL2Uyb0RvYy54bWysVNtu2zAMfR+wfxD0vvoyp1mNOEWXrsOA&#10;7oK1+wBFlmKhsuhJauz060fJjptuexr2IkgizyGPSGp1ObSa7IV1CkxFs7OUEmE41MrsKvrj/ubN&#10;O0qcZ6ZmGoyo6EE4erl+/WrVd6XIoQFdC0uQxLiy7yraeN+VSeJ4I1rmzqATBo0SbMs8Hu0uqS3r&#10;kb3VSZ6m50kPtu4scOEc3l6PRrqO/FIK7r9K6YQnuqKYm4+rjes2rMl6xcqdZV2j+JQG+4csWqYM&#10;Bp2prpln5NGqP6haxS04kP6MQ5uAlIqLqAHVZOlvau4a1omoBR/HdfMzuf9Hy7/sv1mi6ooWlBjW&#10;YonuxeDJexhIEV6n71yJTncduvkBr7HKUanrboE/OGJg0zCzE1fWQt8IVmN2WUAmJ9CRxwWSbf8Z&#10;agzDHj1EokHaNjwdPgZBdqzSYa5MSIXjZZGd50W+oISjLVtepMs01i5h5RHeWec/CmhJ2FTUYukj&#10;PdvfOh/SYeXRJUTThvQVPX+7SEc1oFV9o7QONmd32422ZM+wa/KLZbYYBaHl1C2I/WDq2EKeKT3u&#10;MY42k/ogeJLuD1qMcb8LiQ+OovIxcmh1MYdjnAvjj/G0Qe8Ak5jaDJwK8BKoZ9DkG2AijsAMnLS+&#10;BL6MOCNiVDB+BrfKgP1byvXDMV05+h/Vj5pDG/hhO8Qui57hZgv1AbvBwjiS+IXgpgH7REmP41hR&#10;9/ORWUGJ/mSwoy6yogjzGw/FYpnjwZ5atqcWZjhSVdRTMm43Ps580GTgCjtPqtgTz5lMOeOYxVaZ&#10;voQwx6fn6PX8ca1/AQAA//8DAFBLAwQUAAYACAAAACEAIexlG98AAAALAQAADwAAAGRycy9kb3du&#10;cmV2LnhtbEyPQUvDQBCF74L/YRnBi9hNapU0ZlOKKHiQglXwOsmOSWx2N2S2Tfz3jic9Du/jzfeK&#10;zex6daKRu+ANpIsEFPk62M43Bt7fnq4zUBzRW+yDJwPfxLApz88KzG2Y/Cud9rFRUuI5RwNtjEOu&#10;NdctOeRFGMhL9hlGh1HOsdF2xEnKXa+XSXKnHXZePrQ40ENL9WF/dAbog6v56tm+WP7iQ2Mft7sJ&#10;J2MuL+btPahIc/yD4Vdf1KEUpyocvWXVG7hZZreCSpCuU1BCrLOVrKsMrJI0BV0W+v+G8gcAAP//&#10;AwBQSwECLQAUAAYACAAAACEAtoM4kv4AAADhAQAAEwAAAAAAAAAAAAAAAAAAAAAAW0NvbnRlbnRf&#10;VHlwZXNdLnhtbFBLAQItABQABgAIAAAAIQA4/SH/1gAAAJQBAAALAAAAAAAAAAAAAAAAAC8BAABf&#10;cmVscy8ucmVsc1BLAQItABQABgAIAAAAIQAdxgnyZgIAAAAFAAAOAAAAAAAAAAAAAAAAAC4CAABk&#10;cnMvZTJvRG9jLnhtbFBLAQItABQABgAIAAAAIQAh7GUb3wAAAAsBAAAPAAAAAAAAAAAAAAAAAMAE&#10;AABkcnMvZG93bnJldi54bWxQSwUGAAAAAAQABADzAAAAzAUAAAAA&#10;" fillcolor="white [3201]" strokecolor="#297151" strokeweight=".5pt">
                <v:textbox>
                  <w:txbxContent>
                    <w:p w:rsidR="008125B8" w:rsidRPr="006C5666" w:rsidRDefault="00437CA9" w:rsidP="00E07DE3">
                      <w:pPr>
                        <w:spacing w:after="0"/>
                        <w:rPr>
                          <w:rFonts w:ascii="Museo Sans 300" w:hAnsi="Museo Sans 300"/>
                          <w:b/>
                          <w:sz w:val="24"/>
                          <w:szCs w:val="32"/>
                        </w:rPr>
                      </w:pPr>
                      <w:r w:rsidRPr="006C5666">
                        <w:rPr>
                          <w:rFonts w:ascii="Museo Sans 300" w:hAnsi="Museo Sans 300"/>
                          <w:b/>
                          <w:color w:val="297151"/>
                          <w:sz w:val="24"/>
                          <w:szCs w:val="32"/>
                        </w:rPr>
                        <w:t>Showing regrouping in the standard algorithm for addition</w:t>
                      </w:r>
                      <w:r w:rsidR="008125B8" w:rsidRPr="006C5666">
                        <w:rPr>
                          <w:rFonts w:ascii="Museo Sans 300" w:hAnsi="Museo Sans 300"/>
                          <w:b/>
                          <w:color w:val="297151"/>
                          <w:sz w:val="24"/>
                          <w:szCs w:val="32"/>
                        </w:rPr>
                        <w:t xml:space="preserve">: </w:t>
                      </w:r>
                      <w:r w:rsidR="008125B8" w:rsidRPr="006C5666">
                        <w:rPr>
                          <w:rFonts w:ascii="Museo Sans 300" w:hAnsi="Museo Sans 300"/>
                          <w:b/>
                          <w:sz w:val="24"/>
                          <w:szCs w:val="32"/>
                        </w:rPr>
                        <w:tab/>
                      </w:r>
                      <w:r w:rsidR="008125B8" w:rsidRPr="006C5666">
                        <w:rPr>
                          <w:rFonts w:ascii="Museo Sans 300" w:hAnsi="Museo Sans 300"/>
                          <w:b/>
                          <w:sz w:val="24"/>
                          <w:szCs w:val="32"/>
                        </w:rPr>
                        <w:tab/>
                      </w:r>
                      <w:r w:rsidR="008125B8" w:rsidRPr="006C5666">
                        <w:rPr>
                          <w:rFonts w:ascii="Museo Sans 300" w:hAnsi="Museo Sans 300"/>
                          <w:b/>
                          <w:sz w:val="24"/>
                          <w:szCs w:val="32"/>
                        </w:rPr>
                        <w:tab/>
                      </w:r>
                    </w:p>
                    <w:p w:rsidR="008125B8" w:rsidRPr="00FB0761" w:rsidRDefault="0086045A" w:rsidP="005713B3">
                      <w:pPr>
                        <w:spacing w:after="0"/>
                        <w:rPr>
                          <w:sz w:val="20"/>
                        </w:rPr>
                      </w:pPr>
                      <w:r w:rsidRPr="0086045A">
                        <w:rPr>
                          <w:noProof/>
                          <w:sz w:val="20"/>
                        </w:rPr>
                        <w:drawing>
                          <wp:inline distT="0" distB="0" distL="0" distR="0" wp14:anchorId="257A9B63" wp14:editId="02CC836D">
                            <wp:extent cx="3973195" cy="1207772"/>
                            <wp:effectExtent l="0" t="0" r="8255" b="0"/>
                            <wp:docPr id="21" name="Picture 21" descr="C:\Users\Astrid\Documents\Assessment\mini-assessments\grade 4\Add_regrou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id\Documents\Assessment\mini-assessments\grade 4\Add_regroup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3195" cy="1207772"/>
                                    </a:xfrm>
                                    <a:prstGeom prst="rect">
                                      <a:avLst/>
                                    </a:prstGeom>
                                    <a:noFill/>
                                    <a:ln>
                                      <a:noFill/>
                                    </a:ln>
                                  </pic:spPr>
                                </pic:pic>
                              </a:graphicData>
                            </a:graphic>
                          </wp:inline>
                        </w:drawing>
                      </w:r>
                    </w:p>
                  </w:txbxContent>
                </v:textbox>
                <w10:wrap type="square" anchorx="margin"/>
              </v:shape>
            </w:pict>
          </mc:Fallback>
        </mc:AlternateContent>
      </w:r>
      <w:r w:rsidR="0039095B" w:rsidRPr="00F52F38">
        <w:rPr>
          <w:rFonts w:ascii="Museo Sans 300" w:eastAsia="Times New Roman" w:hAnsi="Museo Sans 300" w:cs="Arial"/>
          <w:color w:val="545454"/>
          <w:sz w:val="20"/>
          <w:szCs w:val="20"/>
        </w:rPr>
        <w:t xml:space="preserve">The standard calls for fluency using the standard algorithm. Standard algorithms for </w:t>
      </w:r>
      <w:r w:rsidR="00635053" w:rsidRPr="00F52F38">
        <w:rPr>
          <w:rFonts w:ascii="Museo Sans 300" w:eastAsia="Times New Roman" w:hAnsi="Museo Sans 300" w:cs="Arial"/>
          <w:color w:val="545454"/>
          <w:sz w:val="20"/>
          <w:szCs w:val="20"/>
        </w:rPr>
        <w:t>addition and subtraction</w:t>
      </w:r>
      <w:r w:rsidR="0039095B" w:rsidRPr="00F52F38">
        <w:rPr>
          <w:rFonts w:ascii="Museo Sans 300" w:eastAsia="Times New Roman" w:hAnsi="Museo Sans 300" w:cs="Arial"/>
          <w:color w:val="545454"/>
          <w:sz w:val="20"/>
          <w:szCs w:val="20"/>
        </w:rPr>
        <w:t xml:space="preserve"> </w:t>
      </w:r>
      <w:r w:rsidR="00363EC2" w:rsidRPr="00F52F38">
        <w:rPr>
          <w:rFonts w:ascii="Museo Sans 300" w:eastAsia="Times New Roman" w:hAnsi="Museo Sans 300" w:cs="Arial"/>
          <w:color w:val="545454"/>
          <w:sz w:val="20"/>
          <w:szCs w:val="20"/>
        </w:rPr>
        <w:t xml:space="preserve">are based </w:t>
      </w:r>
      <w:r w:rsidR="0039095B" w:rsidRPr="00F52F38">
        <w:rPr>
          <w:rFonts w:ascii="Museo Sans 300" w:eastAsia="Times New Roman" w:hAnsi="Museo Sans 300" w:cs="Arial"/>
          <w:color w:val="545454"/>
          <w:sz w:val="20"/>
          <w:szCs w:val="20"/>
        </w:rPr>
        <w:t xml:space="preserve">on decomposing numbers written in base-ten notation. </w:t>
      </w:r>
      <w:r w:rsidR="006D7AF8" w:rsidRPr="00F52F38">
        <w:rPr>
          <w:rFonts w:ascii="Museo Sans 300" w:eastAsia="Times New Roman" w:hAnsi="Museo Sans 300" w:cs="Arial"/>
          <w:color w:val="545454"/>
          <w:sz w:val="20"/>
          <w:szCs w:val="20"/>
        </w:rPr>
        <w:t>This reduces addition or subtraction of two multi-digit whole numbers to a collection</w:t>
      </w:r>
      <w:r w:rsidR="0039095B" w:rsidRPr="00F52F38">
        <w:rPr>
          <w:rFonts w:ascii="Museo Sans 300" w:eastAsia="Times New Roman" w:hAnsi="Museo Sans 300" w:cs="Arial"/>
          <w:color w:val="545454"/>
          <w:sz w:val="20"/>
          <w:szCs w:val="20"/>
        </w:rPr>
        <w:t xml:space="preserve"> of single-digit computations</w:t>
      </w:r>
      <w:r w:rsidR="00635053" w:rsidRPr="00F52F38">
        <w:rPr>
          <w:rFonts w:ascii="Museo Sans 300" w:eastAsia="Times New Roman" w:hAnsi="Museo Sans 300" w:cs="Arial"/>
          <w:color w:val="545454"/>
          <w:sz w:val="20"/>
          <w:szCs w:val="20"/>
        </w:rPr>
        <w:t xml:space="preserve"> of place-value units</w:t>
      </w:r>
      <w:r w:rsidR="0039095B" w:rsidRPr="00F52F38">
        <w:rPr>
          <w:rFonts w:ascii="Museo Sans 300" w:eastAsia="Times New Roman" w:hAnsi="Museo Sans 300" w:cs="Arial"/>
          <w:color w:val="545454"/>
          <w:sz w:val="20"/>
          <w:szCs w:val="20"/>
        </w:rPr>
        <w:t>.</w:t>
      </w:r>
      <w:r w:rsidR="0039095B" w:rsidRPr="00F52F38">
        <w:rPr>
          <w:rStyle w:val="FootnoteReference"/>
          <w:rFonts w:ascii="Museo Sans 300" w:eastAsia="Times New Roman" w:hAnsi="Museo Sans 300" w:cs="Arial"/>
          <w:color w:val="545454"/>
          <w:sz w:val="20"/>
          <w:szCs w:val="20"/>
        </w:rPr>
        <w:footnoteReference w:id="2"/>
      </w:r>
      <w:r w:rsidR="0039095B" w:rsidRPr="00F52F38">
        <w:rPr>
          <w:rFonts w:ascii="Museo Sans 300" w:eastAsia="Times New Roman" w:hAnsi="Museo Sans 300" w:cs="Arial"/>
          <w:color w:val="545454"/>
          <w:sz w:val="20"/>
          <w:szCs w:val="20"/>
        </w:rPr>
        <w:t xml:space="preserve"> </w:t>
      </w:r>
      <w:r w:rsidR="002150F0" w:rsidRPr="00F52F38">
        <w:rPr>
          <w:rFonts w:ascii="Museo Sans 300" w:eastAsia="Times New Roman" w:hAnsi="Museo Sans 300" w:cs="Arial"/>
          <w:color w:val="545454"/>
          <w:sz w:val="20"/>
          <w:szCs w:val="20"/>
        </w:rPr>
        <w:t>I</w:t>
      </w:r>
      <w:r w:rsidR="0039095B" w:rsidRPr="00F52F38">
        <w:rPr>
          <w:rFonts w:ascii="Museo Sans 300" w:eastAsia="Times New Roman" w:hAnsi="Museo Sans 300" w:cs="Arial"/>
          <w:color w:val="545454"/>
          <w:sz w:val="20"/>
          <w:szCs w:val="20"/>
        </w:rPr>
        <w:t xml:space="preserve">n order to </w:t>
      </w:r>
      <w:r w:rsidR="00635053" w:rsidRPr="00F52F38">
        <w:rPr>
          <w:rFonts w:ascii="Museo Sans 300" w:eastAsia="Times New Roman" w:hAnsi="Museo Sans 300" w:cs="Arial"/>
          <w:color w:val="545454"/>
          <w:sz w:val="20"/>
          <w:szCs w:val="20"/>
        </w:rPr>
        <w:t>add</w:t>
      </w:r>
      <w:r w:rsidR="0039095B" w:rsidRPr="00F52F38">
        <w:rPr>
          <w:rFonts w:ascii="Museo Sans 300" w:eastAsia="Times New Roman" w:hAnsi="Museo Sans 300" w:cs="Arial"/>
          <w:color w:val="545454"/>
          <w:sz w:val="20"/>
          <w:szCs w:val="20"/>
        </w:rPr>
        <w:t xml:space="preserve"> </w:t>
      </w:r>
      <w:r w:rsidR="00635053" w:rsidRPr="00F52F38">
        <w:rPr>
          <w:rFonts w:ascii="Museo Sans 300" w:eastAsia="Times New Roman" w:hAnsi="Museo Sans 300" w:cs="Arial"/>
          <w:color w:val="545454"/>
          <w:sz w:val="20"/>
          <w:szCs w:val="20"/>
        </w:rPr>
        <w:t>275 + 469</w:t>
      </w:r>
      <w:r w:rsidR="002150F0" w:rsidRPr="00F52F38">
        <w:rPr>
          <w:rFonts w:ascii="Museo Sans 300" w:eastAsia="Times New Roman" w:hAnsi="Museo Sans 300" w:cs="Arial"/>
          <w:color w:val="545454"/>
          <w:sz w:val="20"/>
          <w:szCs w:val="20"/>
        </w:rPr>
        <w:t xml:space="preserve"> in the example below</w:t>
      </w:r>
      <w:r w:rsidR="0039095B" w:rsidRPr="00F52F38">
        <w:rPr>
          <w:rFonts w:ascii="Museo Sans 300" w:eastAsia="Times New Roman" w:hAnsi="Museo Sans 300" w:cs="Arial"/>
          <w:color w:val="545454"/>
          <w:sz w:val="20"/>
          <w:szCs w:val="20"/>
        </w:rPr>
        <w:t xml:space="preserve">, </w:t>
      </w:r>
      <w:r w:rsidR="00635053" w:rsidRPr="00F52F38">
        <w:rPr>
          <w:rFonts w:ascii="Museo Sans 300" w:eastAsia="Times New Roman" w:hAnsi="Museo Sans 300" w:cs="Arial"/>
          <w:color w:val="545454"/>
          <w:sz w:val="20"/>
          <w:szCs w:val="20"/>
        </w:rPr>
        <w:t>275</w:t>
      </w:r>
      <w:r w:rsidR="0039095B" w:rsidRPr="00F52F38">
        <w:rPr>
          <w:rFonts w:ascii="Museo Sans 300" w:eastAsia="Times New Roman" w:hAnsi="Museo Sans 300" w:cs="Arial"/>
          <w:color w:val="545454"/>
          <w:sz w:val="20"/>
          <w:szCs w:val="20"/>
        </w:rPr>
        <w:t xml:space="preserve"> </w:t>
      </w:r>
      <w:r w:rsidR="002150F0" w:rsidRPr="00F52F38">
        <w:rPr>
          <w:rFonts w:ascii="Museo Sans 300" w:eastAsia="Times New Roman" w:hAnsi="Museo Sans 300" w:cs="Arial"/>
          <w:color w:val="545454"/>
          <w:sz w:val="20"/>
          <w:szCs w:val="20"/>
        </w:rPr>
        <w:t>can be decomposed in</w:t>
      </w:r>
      <w:r w:rsidR="0039095B" w:rsidRPr="00F52F38">
        <w:rPr>
          <w:rFonts w:ascii="Museo Sans 300" w:eastAsia="Times New Roman" w:hAnsi="Museo Sans 300" w:cs="Arial"/>
          <w:color w:val="545454"/>
          <w:sz w:val="20"/>
          <w:szCs w:val="20"/>
        </w:rPr>
        <w:t xml:space="preserve">to </w:t>
      </w:r>
      <w:r w:rsidR="00635053" w:rsidRPr="00F52F38">
        <w:rPr>
          <w:rFonts w:ascii="Museo Sans 300" w:eastAsia="Times New Roman" w:hAnsi="Museo Sans 300" w:cs="Arial"/>
          <w:color w:val="545454"/>
          <w:sz w:val="20"/>
          <w:szCs w:val="20"/>
        </w:rPr>
        <w:t>2</w:t>
      </w:r>
      <w:r w:rsidR="0039095B" w:rsidRPr="00F52F38">
        <w:rPr>
          <w:rFonts w:ascii="Museo Sans 300" w:eastAsia="Times New Roman" w:hAnsi="Museo Sans 300" w:cs="Arial"/>
          <w:color w:val="545454"/>
          <w:sz w:val="20"/>
          <w:szCs w:val="20"/>
        </w:rPr>
        <w:t xml:space="preserve"> hundreds, 7 tens, and </w:t>
      </w:r>
      <w:r w:rsidR="00635053" w:rsidRPr="00F52F38">
        <w:rPr>
          <w:rFonts w:ascii="Museo Sans 300" w:eastAsia="Times New Roman" w:hAnsi="Museo Sans 300" w:cs="Arial"/>
          <w:color w:val="545454"/>
          <w:sz w:val="20"/>
          <w:szCs w:val="20"/>
        </w:rPr>
        <w:t>5</w:t>
      </w:r>
      <w:r w:rsidR="0039095B" w:rsidRPr="00F52F38">
        <w:rPr>
          <w:rFonts w:ascii="Museo Sans 300" w:eastAsia="Times New Roman" w:hAnsi="Museo Sans 300" w:cs="Arial"/>
          <w:color w:val="545454"/>
          <w:sz w:val="20"/>
          <w:szCs w:val="20"/>
        </w:rPr>
        <w:t xml:space="preserve"> ones. </w:t>
      </w:r>
      <w:r w:rsidR="002150F0" w:rsidRPr="00F52F38">
        <w:rPr>
          <w:rFonts w:ascii="Museo Sans 300" w:eastAsia="Times New Roman" w:hAnsi="Museo Sans 300" w:cs="Arial"/>
          <w:color w:val="545454"/>
          <w:sz w:val="20"/>
          <w:szCs w:val="20"/>
        </w:rPr>
        <w:t xml:space="preserve">Similarly, 469 can be decomposed into </w:t>
      </w:r>
      <w:r w:rsidR="00635053" w:rsidRPr="00F52F38">
        <w:rPr>
          <w:rFonts w:ascii="Museo Sans 300" w:eastAsia="Times New Roman" w:hAnsi="Museo Sans 300" w:cs="Arial"/>
          <w:color w:val="545454"/>
          <w:sz w:val="20"/>
          <w:szCs w:val="20"/>
        </w:rPr>
        <w:t xml:space="preserve">4 hundreds, 6 tens, and 9 ones. </w:t>
      </w:r>
      <w:r w:rsidR="004D2F6E" w:rsidRPr="00F52F38">
        <w:rPr>
          <w:rFonts w:ascii="Museo Sans 300" w:eastAsia="Times New Roman" w:hAnsi="Museo Sans 300" w:cs="Arial"/>
          <w:color w:val="545454"/>
          <w:sz w:val="20"/>
          <w:szCs w:val="20"/>
        </w:rPr>
        <w:t>Then ones can be added with ones, tens with tens, and hundreds with hundreds.</w:t>
      </w:r>
      <w:r w:rsidR="00635053" w:rsidRPr="00F52F38">
        <w:rPr>
          <w:rStyle w:val="FootnoteReference"/>
          <w:rFonts w:ascii="Museo Sans 300" w:eastAsia="Times New Roman" w:hAnsi="Museo Sans 300" w:cs="Arial"/>
          <w:color w:val="545454"/>
          <w:sz w:val="20"/>
          <w:szCs w:val="20"/>
        </w:rPr>
        <w:footnoteReference w:id="3"/>
      </w:r>
      <w:r w:rsidR="00D9264E" w:rsidRPr="00F52F38">
        <w:rPr>
          <w:rFonts w:ascii="Museo Sans 300" w:eastAsia="Times New Roman" w:hAnsi="Museo Sans 300" w:cs="Arial"/>
          <w:color w:val="545454"/>
          <w:sz w:val="20"/>
          <w:szCs w:val="20"/>
        </w:rPr>
        <w:t xml:space="preserve"> </w:t>
      </w:r>
      <w:r w:rsidR="009727A4" w:rsidRPr="00F52F38">
        <w:rPr>
          <w:rFonts w:ascii="Museo Sans 300" w:eastAsia="Times New Roman" w:hAnsi="Museo Sans 300" w:cs="Arial"/>
          <w:color w:val="545454"/>
          <w:sz w:val="20"/>
          <w:szCs w:val="20"/>
        </w:rPr>
        <w:t xml:space="preserve">Although some students might use drawings for larger addends, visual models are not </w:t>
      </w:r>
      <w:r w:rsidR="00A82F5F" w:rsidRPr="00F52F38">
        <w:rPr>
          <w:rFonts w:ascii="Museo Sans 300" w:eastAsia="Times New Roman" w:hAnsi="Museo Sans 300" w:cs="Arial"/>
          <w:color w:val="545454"/>
          <w:sz w:val="20"/>
          <w:szCs w:val="20"/>
        </w:rPr>
        <w:t>representative of fluency.</w:t>
      </w:r>
    </w:p>
    <w:p w:rsidR="00640561" w:rsidRDefault="00640561" w:rsidP="007C6B16">
      <w:pPr>
        <w:spacing w:after="0" w:line="240" w:lineRule="auto"/>
        <w:rPr>
          <w:rFonts w:ascii="Museo Sans 300" w:eastAsia="Times New Roman" w:hAnsi="Museo Sans 300" w:cs="Arial"/>
          <w:color w:val="545454"/>
          <w:sz w:val="20"/>
          <w:szCs w:val="20"/>
        </w:rPr>
      </w:pPr>
    </w:p>
    <w:p w:rsidR="00D9264E" w:rsidRPr="00F52F38" w:rsidRDefault="00437CA9" w:rsidP="007C6B16">
      <w:pPr>
        <w:spacing w:after="0" w:line="240" w:lineRule="auto"/>
        <w:rPr>
          <w:rFonts w:ascii="Museo Sans 300" w:eastAsia="Times New Roman" w:hAnsi="Museo Sans 300" w:cs="Arial"/>
          <w:color w:val="545454"/>
          <w:sz w:val="20"/>
          <w:szCs w:val="20"/>
        </w:rPr>
      </w:pPr>
      <w:r w:rsidRPr="00F52F38">
        <w:rPr>
          <w:rFonts w:ascii="Museo Sans 300" w:eastAsia="Times New Roman" w:hAnsi="Museo Sans 300" w:cs="Arial"/>
          <w:color w:val="545454"/>
          <w:sz w:val="20"/>
          <w:szCs w:val="20"/>
        </w:rPr>
        <w:t xml:space="preserve">For subtraction, </w:t>
      </w:r>
      <w:r w:rsidR="00BB1C23" w:rsidRPr="00F52F38">
        <w:rPr>
          <w:rFonts w:ascii="Museo Sans 300" w:eastAsia="Times New Roman" w:hAnsi="Museo Sans 300" w:cs="Arial"/>
          <w:color w:val="545454"/>
          <w:sz w:val="20"/>
          <w:szCs w:val="20"/>
        </w:rPr>
        <w:t xml:space="preserve">students need to </w:t>
      </w:r>
      <w:r w:rsidR="00A150B4" w:rsidRPr="00F52F38">
        <w:rPr>
          <w:rFonts w:ascii="Museo Sans 300" w:eastAsia="Times New Roman" w:hAnsi="Museo Sans 300" w:cs="Arial"/>
          <w:color w:val="545454"/>
          <w:sz w:val="20"/>
          <w:szCs w:val="20"/>
        </w:rPr>
        <w:t>evaluate whether</w:t>
      </w:r>
      <w:r w:rsidR="004C2907" w:rsidRPr="00F52F38">
        <w:rPr>
          <w:rFonts w:ascii="Museo Sans 300" w:eastAsia="Times New Roman" w:hAnsi="Museo Sans 300" w:cs="Arial"/>
          <w:color w:val="545454"/>
          <w:sz w:val="20"/>
          <w:szCs w:val="20"/>
        </w:rPr>
        <w:t xml:space="preserve"> ungrouping and </w:t>
      </w:r>
      <w:r w:rsidR="004C2907" w:rsidRPr="00F52F38">
        <w:rPr>
          <w:rFonts w:ascii="Museo Sans 300" w:eastAsia="Times New Roman" w:hAnsi="Museo Sans 300" w:cs="Arial"/>
          <w:color w:val="545454"/>
          <w:sz w:val="20"/>
          <w:szCs w:val="20"/>
        </w:rPr>
        <w:lastRenderedPageBreak/>
        <w:t xml:space="preserve">regrouping is </w:t>
      </w:r>
      <w:r w:rsidR="00D25CBA" w:rsidRPr="00F52F38">
        <w:rPr>
          <w:rFonts w:ascii="Museo Sans 300" w:eastAsia="Times New Roman" w:hAnsi="Museo Sans 300" w:cs="Arial"/>
          <w:color w:val="545454"/>
          <w:sz w:val="20"/>
          <w:szCs w:val="20"/>
        </w:rPr>
        <w:t>necessary</w:t>
      </w:r>
      <w:r w:rsidR="004C2907" w:rsidRPr="00F52F38">
        <w:rPr>
          <w:rFonts w:ascii="Museo Sans 300" w:eastAsia="Times New Roman" w:hAnsi="Museo Sans 300" w:cs="Arial"/>
          <w:color w:val="545454"/>
          <w:sz w:val="20"/>
          <w:szCs w:val="20"/>
        </w:rPr>
        <w:t xml:space="preserve">. </w:t>
      </w:r>
      <w:r w:rsidR="00BB1C23" w:rsidRPr="00F52F38">
        <w:rPr>
          <w:rFonts w:ascii="Museo Sans 300" w:eastAsia="Times New Roman" w:hAnsi="Museo Sans 300" w:cs="Arial"/>
          <w:color w:val="545454"/>
          <w:sz w:val="20"/>
          <w:szCs w:val="20"/>
        </w:rPr>
        <w:t>Students may either treat each place value colum</w:t>
      </w:r>
      <w:r w:rsidR="00D32452" w:rsidRPr="00F52F38">
        <w:rPr>
          <w:rFonts w:ascii="Museo Sans 300" w:eastAsia="Times New Roman" w:hAnsi="Museo Sans 300" w:cs="Arial"/>
          <w:color w:val="545454"/>
          <w:sz w:val="20"/>
          <w:szCs w:val="20"/>
        </w:rPr>
        <w:t>n</w:t>
      </w:r>
      <w:r w:rsidR="00BB1C23" w:rsidRPr="00F52F38">
        <w:rPr>
          <w:rFonts w:ascii="Museo Sans 300" w:eastAsia="Times New Roman" w:hAnsi="Museo Sans 300" w:cs="Arial"/>
          <w:color w:val="545454"/>
          <w:sz w:val="20"/>
          <w:szCs w:val="20"/>
        </w:rPr>
        <w:t xml:space="preserve"> separately and ungroup and subtract before moving on or they may</w:t>
      </w:r>
      <w:r w:rsidR="006364F3" w:rsidRPr="00F52F38">
        <w:rPr>
          <w:rFonts w:ascii="Museo Sans 300" w:eastAsia="Times New Roman" w:hAnsi="Museo Sans 300" w:cs="Arial"/>
          <w:color w:val="545454"/>
          <w:sz w:val="20"/>
          <w:szCs w:val="20"/>
        </w:rPr>
        <w:t xml:space="preserve"> check all potential </w:t>
      </w:r>
      <w:proofErr w:type="spellStart"/>
      <w:r w:rsidR="006364F3" w:rsidRPr="00F52F38">
        <w:rPr>
          <w:rFonts w:ascii="Museo Sans 300" w:eastAsia="Times New Roman" w:hAnsi="Museo Sans 300" w:cs="Arial"/>
          <w:color w:val="545454"/>
          <w:sz w:val="20"/>
          <w:szCs w:val="20"/>
        </w:rPr>
        <w:t>ungroupings</w:t>
      </w:r>
      <w:proofErr w:type="spellEnd"/>
      <w:r w:rsidR="006364F3" w:rsidRPr="00F52F38">
        <w:rPr>
          <w:rFonts w:ascii="Museo Sans 300" w:eastAsia="Times New Roman" w:hAnsi="Museo Sans 300" w:cs="Arial"/>
          <w:color w:val="545454"/>
          <w:sz w:val="20"/>
          <w:szCs w:val="20"/>
        </w:rPr>
        <w:t xml:space="preserve"> first and then perform all the subtractions.</w:t>
      </w:r>
    </w:p>
    <w:p w:rsidR="006364F3" w:rsidRPr="00F52F38" w:rsidRDefault="006364F3" w:rsidP="007C6B16">
      <w:pPr>
        <w:spacing w:after="0" w:line="240" w:lineRule="auto"/>
        <w:rPr>
          <w:rFonts w:ascii="Museo Sans 300" w:eastAsia="Times New Roman" w:hAnsi="Museo Sans 300" w:cs="Arial"/>
          <w:color w:val="545454"/>
          <w:sz w:val="20"/>
          <w:szCs w:val="20"/>
        </w:rPr>
      </w:pPr>
    </w:p>
    <w:p w:rsidR="003006EA" w:rsidRPr="00F52F38" w:rsidRDefault="00640561" w:rsidP="003006EA">
      <w:pPr>
        <w:spacing w:after="0" w:line="240" w:lineRule="auto"/>
        <w:rPr>
          <w:rFonts w:ascii="Museo Sans 300" w:hAnsi="Museo Sans 300"/>
          <w:color w:val="545454"/>
          <w:sz w:val="20"/>
          <w:szCs w:val="20"/>
        </w:rPr>
      </w:pPr>
      <w:r w:rsidRPr="00F52F38">
        <w:rPr>
          <w:rFonts w:ascii="Museo Sans 300" w:eastAsia="Times New Roman" w:hAnsi="Museo Sans 300" w:cs="Times New Roman"/>
          <w:noProof/>
          <w:color w:val="545454"/>
          <w:sz w:val="20"/>
          <w:szCs w:val="20"/>
          <w:highlight w:val="yellow"/>
        </w:rPr>
        <mc:AlternateContent>
          <mc:Choice Requires="wps">
            <w:drawing>
              <wp:anchor distT="0" distB="0" distL="114300" distR="114300" simplePos="0" relativeHeight="251661824" behindDoc="0" locked="0" layoutInCell="1" allowOverlap="1" wp14:anchorId="6770CF7F" wp14:editId="6DD530B2">
                <wp:simplePos x="0" y="0"/>
                <wp:positionH relativeFrom="margin">
                  <wp:posOffset>0</wp:posOffset>
                </wp:positionH>
                <wp:positionV relativeFrom="paragraph">
                  <wp:posOffset>9525</wp:posOffset>
                </wp:positionV>
                <wp:extent cx="3314700" cy="154305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43050"/>
                        </a:xfrm>
                        <a:prstGeom prst="rect">
                          <a:avLst/>
                        </a:prstGeom>
                        <a:ln w="6350">
                          <a:solidFill>
                            <a:srgbClr val="297151"/>
                          </a:solidFill>
                          <a:headEnd/>
                          <a:tailEnd/>
                        </a:ln>
                      </wps:spPr>
                      <wps:style>
                        <a:lnRef idx="2">
                          <a:schemeClr val="accent1"/>
                        </a:lnRef>
                        <a:fillRef idx="1">
                          <a:schemeClr val="lt1"/>
                        </a:fillRef>
                        <a:effectRef idx="0">
                          <a:schemeClr val="accent1"/>
                        </a:effectRef>
                        <a:fontRef idx="minor">
                          <a:schemeClr val="dk1"/>
                        </a:fontRef>
                      </wps:style>
                      <wps:txbx>
                        <w:txbxContent>
                          <w:p w:rsidR="004C2907" w:rsidRPr="006C5666" w:rsidRDefault="004C2907" w:rsidP="004C2907">
                            <w:pPr>
                              <w:spacing w:after="0"/>
                              <w:rPr>
                                <w:rFonts w:ascii="Museo Sans 300" w:hAnsi="Museo Sans 300"/>
                                <w:b/>
                                <w:color w:val="297151"/>
                                <w:sz w:val="24"/>
                                <w:szCs w:val="32"/>
                              </w:rPr>
                            </w:pPr>
                            <w:r w:rsidRPr="006C5666">
                              <w:rPr>
                                <w:rFonts w:ascii="Museo Sans 300" w:hAnsi="Museo Sans 300"/>
                                <w:b/>
                                <w:color w:val="297151"/>
                                <w:sz w:val="24"/>
                                <w:szCs w:val="32"/>
                              </w:rPr>
                              <w:t>Showing ungrouping and regrouping in the standa</w:t>
                            </w:r>
                            <w:r w:rsidR="006C5666">
                              <w:rPr>
                                <w:rFonts w:ascii="Museo Sans 300" w:hAnsi="Museo Sans 300"/>
                                <w:b/>
                                <w:color w:val="297151"/>
                                <w:sz w:val="24"/>
                                <w:szCs w:val="32"/>
                              </w:rPr>
                              <w:t>rd algorithm for subtraction:</w:t>
                            </w:r>
                          </w:p>
                          <w:p w:rsidR="004C2907" w:rsidRPr="00FB0761" w:rsidRDefault="0086045A" w:rsidP="004C2907">
                            <w:pPr>
                              <w:spacing w:after="0"/>
                              <w:rPr>
                                <w:sz w:val="20"/>
                              </w:rPr>
                            </w:pPr>
                            <w:r w:rsidRPr="0086045A">
                              <w:rPr>
                                <w:noProof/>
                                <w:sz w:val="20"/>
                              </w:rPr>
                              <w:drawing>
                                <wp:inline distT="0" distB="0" distL="0" distR="0" wp14:anchorId="53DB47AA" wp14:editId="2ED0298C">
                                  <wp:extent cx="3125470" cy="950080"/>
                                  <wp:effectExtent l="0" t="0" r="0" b="2540"/>
                                  <wp:docPr id="10" name="Picture 10" descr="C:\Users\Astrid\Documents\Assessment\mini-assessments\grade 4\Sub_regrou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rid\Documents\Assessment\mini-assessments\grade 4\Sub_regroup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470" cy="9500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70CF7F" id="Text Box 3" o:spid="_x0000_s1028" type="#_x0000_t202" style="position:absolute;margin-left:0;margin-top:.75pt;width:261pt;height:12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HfZQIAAAAFAAAOAAAAZHJzL2Uyb0RvYy54bWysVNtu2zAMfR+wfxD0vtjOpVmNOEWXrsOA&#10;7oK1+wBFlmKhsuhJSuzs60fJjpd0exr2IogiecjDi1Y3Xa3JQVinwBQ0m6SUCMOhVGZX0O9P92/e&#10;UuI8MyXTYERBj8LRm/XrV6u2ycUUKtClsARBjMvbpqCV902eJI5XomZuAo0wqJRga+ZRtLuktKxF&#10;9Fon0zS9SlqwZWOBC+fw9a5X0nXEl1Jw/0VKJzzRBcXcfDxtPLfhTNYrlu8sayrFhzTYP2RRM2Uw&#10;6Ah1xzwje6v+gKoVt+BA+gmHOgEpFReRA7LJ0hdsHivWiMgFi+OasUzu/8Hyz4evlqiyoDNKDKux&#10;RU+i8+QddGQWqtM2LkejxwbNfIfP2OXI1DUPwJ8dMbCpmNmJW2uhrQQrMbsseCZnrj2OCyDb9hOU&#10;GIbtPUSgTto6lA6LQRAdu3QcOxNS4fg4m2XzZYoqjrpsMZ+li9i7hOUn98Y6/0FATcKloBZbH+HZ&#10;4cH5kA7LTyYhmjakLejVDHGC6ECr8l5pHQW72260JQeGUzO9XmaLntALs0D2vSnjCHmmdH/HONoM&#10;7APhgbo/atHH/SYkFhxJTfvIYdTFGI5xLow/xdMGrYObxNRGx6EBl456dBpsg5uIKzA6DlwvHS8j&#10;jh4xKhg/OtfKgP1byuXzKV3Z25/Y95zDGPhu28Upm55magvlEafBQr+S+IXgpQL7k5IW17Gg7see&#10;WUGJ/mhwoq6z+TzsbxTmi+UUBXuu2Z5rmOEIVVBPSX/d+LjzgZOBW5w8qeJMhNz6TIaccc3iqAxf&#10;Qtjjczla/f641r8AAAD//wMAUEsDBBQABgAIAAAAIQAHFRlb2wAAAAYBAAAPAAAAZHJzL2Rvd25y&#10;ZXYueG1sTI9BS8NAEIXvQv/DMoIXsRtDIxKzKaUoeJCCVfC6yY5JbHY2ZLZN/PdOT/b45g3vfa9Y&#10;z75XJxy5C2TgfpmAQqqD66gx8PnxcvcIiqMlZ/tAaOAXGdbl4qqwuQsTveNpHxslIcS5NdDGOORa&#10;c92it7wMA5J432H0NoocG+1GO0m473WaJA/a246kobUDblusD/ujN4BfXM23r+7N8Q8fGve82U12&#10;Mubmet48gYo4x/9nOOMLOpTCVIUjOVa9ARkS5ZqBEjNLU9GVgXS1ykCXhb7EL/8AAAD//wMAUEsB&#10;Ai0AFAAGAAgAAAAhALaDOJL+AAAA4QEAABMAAAAAAAAAAAAAAAAAAAAAAFtDb250ZW50X1R5cGVz&#10;XS54bWxQSwECLQAUAAYACAAAACEAOP0h/9YAAACUAQAACwAAAAAAAAAAAAAAAAAvAQAAX3JlbHMv&#10;LnJlbHNQSwECLQAUAAYACAAAACEAKTLx32UCAAAABQAADgAAAAAAAAAAAAAAAAAuAgAAZHJzL2Uy&#10;b0RvYy54bWxQSwECLQAUAAYACAAAACEABxUZW9sAAAAGAQAADwAAAAAAAAAAAAAAAAC/BAAAZHJz&#10;L2Rvd25yZXYueG1sUEsFBgAAAAAEAAQA8wAAAMcFAAAAAA==&#10;" fillcolor="white [3201]" strokecolor="#297151" strokeweight=".5pt">
                <v:textbox>
                  <w:txbxContent>
                    <w:p w:rsidR="004C2907" w:rsidRPr="006C5666" w:rsidRDefault="004C2907" w:rsidP="004C2907">
                      <w:pPr>
                        <w:spacing w:after="0"/>
                        <w:rPr>
                          <w:rFonts w:ascii="Museo Sans 300" w:hAnsi="Museo Sans 300"/>
                          <w:b/>
                          <w:color w:val="297151"/>
                          <w:sz w:val="24"/>
                          <w:szCs w:val="32"/>
                        </w:rPr>
                      </w:pPr>
                      <w:r w:rsidRPr="006C5666">
                        <w:rPr>
                          <w:rFonts w:ascii="Museo Sans 300" w:hAnsi="Museo Sans 300"/>
                          <w:b/>
                          <w:color w:val="297151"/>
                          <w:sz w:val="24"/>
                          <w:szCs w:val="32"/>
                        </w:rPr>
                        <w:t>Showing ungrouping and regrouping in the standa</w:t>
                      </w:r>
                      <w:r w:rsidR="006C5666">
                        <w:rPr>
                          <w:rFonts w:ascii="Museo Sans 300" w:hAnsi="Museo Sans 300"/>
                          <w:b/>
                          <w:color w:val="297151"/>
                          <w:sz w:val="24"/>
                          <w:szCs w:val="32"/>
                        </w:rPr>
                        <w:t>rd algorithm for subtraction:</w:t>
                      </w:r>
                    </w:p>
                    <w:p w:rsidR="004C2907" w:rsidRPr="00FB0761" w:rsidRDefault="0086045A" w:rsidP="004C2907">
                      <w:pPr>
                        <w:spacing w:after="0"/>
                        <w:rPr>
                          <w:sz w:val="20"/>
                        </w:rPr>
                      </w:pPr>
                      <w:r w:rsidRPr="0086045A">
                        <w:rPr>
                          <w:noProof/>
                          <w:sz w:val="20"/>
                        </w:rPr>
                        <w:drawing>
                          <wp:inline distT="0" distB="0" distL="0" distR="0" wp14:anchorId="53DB47AA" wp14:editId="2ED0298C">
                            <wp:extent cx="3125470" cy="950080"/>
                            <wp:effectExtent l="0" t="0" r="0" b="2540"/>
                            <wp:docPr id="10" name="Picture 10" descr="C:\Users\Astrid\Documents\Assessment\mini-assessments\grade 4\Sub_regrou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rid\Documents\Assessment\mini-assessments\grade 4\Sub_regroup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5470" cy="950080"/>
                                    </a:xfrm>
                                    <a:prstGeom prst="rect">
                                      <a:avLst/>
                                    </a:prstGeom>
                                    <a:noFill/>
                                    <a:ln>
                                      <a:noFill/>
                                    </a:ln>
                                  </pic:spPr>
                                </pic:pic>
                              </a:graphicData>
                            </a:graphic>
                          </wp:inline>
                        </w:drawing>
                      </w:r>
                    </w:p>
                  </w:txbxContent>
                </v:textbox>
                <w10:wrap type="square" anchorx="margin"/>
              </v:shape>
            </w:pict>
          </mc:Fallback>
        </mc:AlternateContent>
      </w:r>
      <w:r w:rsidR="003006EA" w:rsidRPr="00F52F38">
        <w:rPr>
          <w:rFonts w:ascii="Museo Sans 300" w:hAnsi="Museo Sans 300"/>
          <w:color w:val="545454"/>
          <w:sz w:val="20"/>
          <w:szCs w:val="20"/>
        </w:rPr>
        <w:t xml:space="preserve">Students have been building understanding of addition and subtraction since kindergarten and first grade. In fourth grade, they work towards employing the standard algorithm to perform fast and accurate multi-digit addition and subtraction. Students who leave grade 4 without meeting standard 4.NBT.B.4 (performing these calculations fluently) are likely to have trouble with addition and subtraction of multi-digit decimals (6.NS.B.3). </w:t>
      </w:r>
    </w:p>
    <w:p w:rsidR="006364F3" w:rsidRPr="00F52F38" w:rsidRDefault="006364F3" w:rsidP="0039095B">
      <w:pPr>
        <w:spacing w:after="240" w:line="240" w:lineRule="auto"/>
        <w:rPr>
          <w:rFonts w:ascii="Museo Sans 300" w:hAnsi="Museo Sans 300" w:cs="Tahoma"/>
          <w:color w:val="545454"/>
          <w:sz w:val="20"/>
          <w:szCs w:val="20"/>
          <w:highlight w:val="yellow"/>
        </w:rPr>
      </w:pPr>
    </w:p>
    <w:p w:rsidR="00DA3373" w:rsidRPr="00F52F38" w:rsidRDefault="00D25CBA" w:rsidP="00D25CBA">
      <w:pPr>
        <w:spacing w:after="240" w:line="240" w:lineRule="auto"/>
        <w:rPr>
          <w:rFonts w:ascii="Museo Sans 300" w:hAnsi="Museo Sans 300" w:cs="Tahoma"/>
          <w:color w:val="545454"/>
          <w:sz w:val="20"/>
          <w:szCs w:val="20"/>
        </w:rPr>
      </w:pPr>
      <w:r w:rsidRPr="00F52F38">
        <w:rPr>
          <w:rFonts w:ascii="Museo Sans 300" w:hAnsi="Museo Sans 300" w:cs="Tahoma"/>
          <w:color w:val="545454"/>
          <w:sz w:val="20"/>
          <w:szCs w:val="20"/>
        </w:rPr>
        <w:t>This mini-assessment includes a variety of addition</w:t>
      </w:r>
      <w:r w:rsidR="006364F3" w:rsidRPr="00F52F38">
        <w:rPr>
          <w:rFonts w:ascii="Museo Sans 300" w:hAnsi="Museo Sans 300" w:cs="Tahoma"/>
          <w:color w:val="545454"/>
          <w:sz w:val="20"/>
          <w:szCs w:val="20"/>
        </w:rPr>
        <w:t xml:space="preserve"> and subtraction</w:t>
      </w:r>
      <w:r w:rsidRPr="00F52F38">
        <w:rPr>
          <w:rFonts w:ascii="Museo Sans 300" w:hAnsi="Museo Sans 300" w:cs="Tahoma"/>
          <w:color w:val="545454"/>
          <w:sz w:val="20"/>
          <w:szCs w:val="20"/>
        </w:rPr>
        <w:t xml:space="preserve"> problems ranging</w:t>
      </w:r>
      <w:r w:rsidR="006364F3" w:rsidRPr="00F52F38">
        <w:rPr>
          <w:rFonts w:ascii="Museo Sans 300" w:hAnsi="Museo Sans 300" w:cs="Tahoma"/>
          <w:color w:val="545454"/>
          <w:sz w:val="20"/>
          <w:szCs w:val="20"/>
        </w:rPr>
        <w:t xml:space="preserve"> </w:t>
      </w:r>
      <w:r w:rsidRPr="00F52F38">
        <w:rPr>
          <w:rFonts w:ascii="Museo Sans 300" w:hAnsi="Museo Sans 300" w:cs="Tahoma"/>
          <w:color w:val="545454"/>
          <w:sz w:val="20"/>
          <w:szCs w:val="20"/>
        </w:rPr>
        <w:t>from</w:t>
      </w:r>
      <w:r w:rsidR="006364F3" w:rsidRPr="00F52F38">
        <w:rPr>
          <w:rFonts w:ascii="Museo Sans 300" w:hAnsi="Museo Sans 300" w:cs="Tahoma"/>
          <w:color w:val="545454"/>
          <w:sz w:val="20"/>
          <w:szCs w:val="20"/>
        </w:rPr>
        <w:t xml:space="preserve"> 3-digit to 6-digit numbers. </w:t>
      </w:r>
      <w:r w:rsidR="003006EA" w:rsidRPr="00F52F38">
        <w:rPr>
          <w:rFonts w:ascii="Museo Sans 300" w:hAnsi="Museo Sans 300" w:cs="Tahoma"/>
          <w:color w:val="545454"/>
          <w:sz w:val="20"/>
          <w:szCs w:val="20"/>
        </w:rPr>
        <w:t>There are some problems that require regrouping or ungrouping</w:t>
      </w:r>
      <w:r w:rsidR="00BF2D30">
        <w:rPr>
          <w:rFonts w:ascii="Museo Sans 300" w:hAnsi="Museo Sans 300" w:cs="Tahoma"/>
          <w:color w:val="545454"/>
          <w:sz w:val="20"/>
          <w:szCs w:val="20"/>
        </w:rPr>
        <w:t>,</w:t>
      </w:r>
      <w:r w:rsidR="003006EA" w:rsidRPr="00F52F38">
        <w:rPr>
          <w:rFonts w:ascii="Museo Sans 300" w:hAnsi="Museo Sans 300" w:cs="Tahoma"/>
          <w:color w:val="545454"/>
          <w:sz w:val="20"/>
          <w:szCs w:val="20"/>
        </w:rPr>
        <w:t xml:space="preserve"> and others assess if students can correctly regroup and notate.  </w:t>
      </w:r>
    </w:p>
    <w:p w:rsidR="00B05AAA" w:rsidRPr="00F52F38" w:rsidRDefault="00D25CBA" w:rsidP="00C31BF2">
      <w:pPr>
        <w:spacing w:after="240" w:line="240" w:lineRule="auto"/>
        <w:rPr>
          <w:rFonts w:cs="Tahoma"/>
          <w:color w:val="545454"/>
        </w:rPr>
      </w:pPr>
      <w:r w:rsidRPr="00F52F38">
        <w:rPr>
          <w:rFonts w:ascii="Museo Sans 300" w:hAnsi="Museo Sans 300"/>
          <w:noProof/>
          <w:color w:val="545454"/>
          <w:sz w:val="20"/>
          <w:szCs w:val="20"/>
          <w:highlight w:val="yellow"/>
        </w:rPr>
        <mc:AlternateContent>
          <mc:Choice Requires="wps">
            <w:drawing>
              <wp:anchor distT="0" distB="0" distL="114300" distR="114300" simplePos="0" relativeHeight="251658752" behindDoc="0" locked="0" layoutInCell="1" allowOverlap="1" wp14:anchorId="26BA1CA5" wp14:editId="4CE9A2B5">
                <wp:simplePos x="0" y="0"/>
                <wp:positionH relativeFrom="column">
                  <wp:posOffset>-19050</wp:posOffset>
                </wp:positionH>
                <wp:positionV relativeFrom="paragraph">
                  <wp:posOffset>1352550</wp:posOffset>
                </wp:positionV>
                <wp:extent cx="6283325" cy="1247775"/>
                <wp:effectExtent l="0" t="0" r="22225" b="28575"/>
                <wp:wrapSquare wrapText="bothSides"/>
                <wp:docPr id="8" name="Text Box 8"/>
                <wp:cNvGraphicFramePr/>
                <a:graphic xmlns:a="http://schemas.openxmlformats.org/drawingml/2006/main">
                  <a:graphicData uri="http://schemas.microsoft.com/office/word/2010/wordprocessingShape">
                    <wps:wsp>
                      <wps:cNvSpPr txBox="1"/>
                      <wps:spPr>
                        <a:xfrm>
                          <a:off x="0" y="0"/>
                          <a:ext cx="6283325" cy="1247775"/>
                        </a:xfrm>
                        <a:prstGeom prst="rect">
                          <a:avLst/>
                        </a:prstGeom>
                        <a:solidFill>
                          <a:schemeClr val="lt1"/>
                        </a:solidFill>
                        <a:ln w="6350">
                          <a:solidFill>
                            <a:srgbClr val="297151"/>
                          </a:solidFill>
                        </a:ln>
                        <a:effectLst/>
                      </wps:spPr>
                      <wps:style>
                        <a:lnRef idx="0">
                          <a:schemeClr val="accent1"/>
                        </a:lnRef>
                        <a:fillRef idx="0">
                          <a:schemeClr val="accent1"/>
                        </a:fillRef>
                        <a:effectRef idx="0">
                          <a:schemeClr val="accent1"/>
                        </a:effectRef>
                        <a:fontRef idx="minor">
                          <a:schemeClr val="dk1"/>
                        </a:fontRef>
                      </wps:style>
                      <wps:txbx>
                        <w:txbxContent>
                          <w:p w:rsidR="00CC39EE" w:rsidRPr="009E4A2B" w:rsidRDefault="00CC39EE" w:rsidP="00CC39EE">
                            <w:pPr>
                              <w:rPr>
                                <w:rFonts w:ascii="Museo Sans 300" w:hAnsi="Museo Sans 300"/>
                                <w:color w:val="297151"/>
                                <w:sz w:val="24"/>
                                <w:szCs w:val="24"/>
                              </w:rPr>
                            </w:pPr>
                            <w:r w:rsidRPr="009E4A2B">
                              <w:rPr>
                                <w:rFonts w:ascii="Museo Sans 300" w:hAnsi="Museo Sans 300"/>
                                <w:b/>
                                <w:color w:val="297151"/>
                                <w:sz w:val="24"/>
                                <w:szCs w:val="24"/>
                              </w:rPr>
                              <w:t xml:space="preserve">Computation Algorithm: </w:t>
                            </w:r>
                            <w:r w:rsidRPr="009E4A2B">
                              <w:rPr>
                                <w:rFonts w:ascii="Museo Sans 300" w:hAnsi="Museo Sans 300"/>
                                <w:color w:val="297151"/>
                                <w:sz w:val="24"/>
                                <w:szCs w:val="24"/>
                              </w:rPr>
                              <w:t>A set of predefined steps applicable to a class of problems that gives the correct result in every case when the steps are carried out correctly.</w:t>
                            </w:r>
                          </w:p>
                          <w:p w:rsidR="00CC39EE" w:rsidRPr="009E4A2B" w:rsidRDefault="00CC39EE" w:rsidP="00CC39EE">
                            <w:pPr>
                              <w:rPr>
                                <w:rFonts w:ascii="Museo Sans 300" w:hAnsi="Museo Sans 300"/>
                                <w:color w:val="297151"/>
                                <w:sz w:val="24"/>
                                <w:szCs w:val="24"/>
                              </w:rPr>
                            </w:pPr>
                            <w:r w:rsidRPr="009E4A2B">
                              <w:rPr>
                                <w:rFonts w:ascii="Museo Sans 300" w:hAnsi="Museo Sans 300"/>
                                <w:b/>
                                <w:color w:val="297151"/>
                                <w:sz w:val="24"/>
                                <w:szCs w:val="24"/>
                              </w:rPr>
                              <w:t>Computation Strategy:</w:t>
                            </w:r>
                            <w:r w:rsidRPr="009E4A2B">
                              <w:rPr>
                                <w:rFonts w:ascii="Museo Sans 300" w:hAnsi="Museo Sans 300"/>
                                <w:color w:val="297151"/>
                                <w:sz w:val="24"/>
                                <w:szCs w:val="24"/>
                              </w:rPr>
                              <w:t xml:space="preserve"> Purposeful manipulations that may be chosen for specific problems, may not have a fixed order, and may be aimed at converting one problem into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BA1CA5" id="Text Box 8" o:spid="_x0000_s1029" type="#_x0000_t202" style="position:absolute;margin-left:-1.5pt;margin-top:106.5pt;width:494.75pt;height:9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4GcmQIAALsFAAAOAAAAZHJzL2Uyb0RvYy54bWysVN9P2zAQfp+0/8Hy+0ibtrRUpKgDMU1C&#10;gAYTz65jt9Ycn2e7Tbq/nrOTlMJ4YdpLcvZ9d7777sf5RVNpshPOKzAFHZ4MKBGGQ6nMuqA/H6+/&#10;zCjxgZmSaTCioHvh6cXi86fz2s5FDhvQpXAEnRg/r21BNyHYeZZ5vhEV8ydghUGlBFexgEe3zkrH&#10;avRe6SwfDE6zGlxpHXDhPd5etUq6SP6lFDzcSelFILqgGFtIX5e+q/jNFudsvnbMbhTvwmD/EEXF&#10;lMFHD66uWGBk69RfrirFHXiQ4YRDlYGUiouUA2YzHLzJ5mHDrEi5IDneHmjy/88tv93dO6LKgmKh&#10;DKuwRI+iCeQrNGQW2amtnyPowSIsNHiNVe7vPV7GpBvpqvjHdAjqkef9gdvojOPlaT4bjfIJJRx1&#10;w3w8nU4n0U/2Ym6dD98EVCQKBXVYvMQp29340EJ7SHzNg1bltdI6HWLDiEvtyI5hqXVIQaLzVyht&#10;SI2hjCaD5PiVzrv16mCfn02Hk3dcoENt4nsi9VYXV+So5SJJYa9FxGjzQ0jkNlHyTpCMc2EOgSZ0&#10;RElM6SOGHf4lqo8Yt3mgRXoZTDgYV8qAa2l6zW35qydGtngs4lHeUQzNqklNNepbZQXlHjvIQTuB&#10;3vJrhVW+YT7cM4cjh02DayTc4UdqwCpBJ1GyAffnvfuIx0lALSU1jnBB/e8tc4IS/d3gjJwNx+M4&#10;8+kwnkxzPLhjzepYY7bVJWDrDHFhWZ7EiA+6F6WD6gm3zTK+iipmOL5d0NCLl6FdLLituFguEwin&#10;3LJwYx4sj64jy7GHH5sn5mzX6AFn5Bb6YWfzN/3eYqOlgeU2gFRpGCLPLasd/7gh0jh12yyuoONz&#10;Qr3s3MUzAAAA//8DAFBLAwQUAAYACAAAACEAcid74+AAAAAKAQAADwAAAGRycy9kb3ducmV2Lnht&#10;bEyPQUvDQBCF74L/YRnBi7SbVlvaNJNSRMGDCFbB6yY7TWKzsyGzbeK/d3vS2xve4833su3oWnWm&#10;XhrPCLNpAoq49LbhCuHz43myAiXBsDWtZ0L4IYFtfn2VmdT6gd/pvA+ViiUsqUGoQ+hSraWsyRmZ&#10;+o44egffOxPi2Vfa9maI5a7V8yRZamcajh9q09FjTeVxf3II9CXFePdiX618y7GyT7u3wQyItzfj&#10;bgMq0Bj+wnDBj+iQR6bCn9iKahEm93FKQJjPLiIG1qvlAlSB8JCsF6DzTP+fkP8CAAD//wMAUEsB&#10;Ai0AFAAGAAgAAAAhALaDOJL+AAAA4QEAABMAAAAAAAAAAAAAAAAAAAAAAFtDb250ZW50X1R5cGVz&#10;XS54bWxQSwECLQAUAAYACAAAACEAOP0h/9YAAACUAQAACwAAAAAAAAAAAAAAAAAvAQAAX3JlbHMv&#10;LnJlbHNQSwECLQAUAAYACAAAACEANjuBnJkCAAC7BQAADgAAAAAAAAAAAAAAAAAuAgAAZHJzL2Uy&#10;b0RvYy54bWxQSwECLQAUAAYACAAAACEAcid74+AAAAAKAQAADwAAAAAAAAAAAAAAAADzBAAAZHJz&#10;L2Rvd25yZXYueG1sUEsFBgAAAAAEAAQA8wAAAAAGAAAAAA==&#10;" fillcolor="white [3201]" strokecolor="#297151" strokeweight=".5pt">
                <v:textbox>
                  <w:txbxContent>
                    <w:p w:rsidR="00CC39EE" w:rsidRPr="009E4A2B" w:rsidRDefault="00CC39EE" w:rsidP="00CC39EE">
                      <w:pPr>
                        <w:rPr>
                          <w:rFonts w:ascii="Museo Sans 300" w:hAnsi="Museo Sans 300"/>
                          <w:color w:val="297151"/>
                          <w:sz w:val="24"/>
                          <w:szCs w:val="24"/>
                        </w:rPr>
                      </w:pPr>
                      <w:r w:rsidRPr="009E4A2B">
                        <w:rPr>
                          <w:rFonts w:ascii="Museo Sans 300" w:hAnsi="Museo Sans 300"/>
                          <w:b/>
                          <w:color w:val="297151"/>
                          <w:sz w:val="24"/>
                          <w:szCs w:val="24"/>
                        </w:rPr>
                        <w:t xml:space="preserve">Computation Algorithm: </w:t>
                      </w:r>
                      <w:r w:rsidRPr="009E4A2B">
                        <w:rPr>
                          <w:rFonts w:ascii="Museo Sans 300" w:hAnsi="Museo Sans 300"/>
                          <w:color w:val="297151"/>
                          <w:sz w:val="24"/>
                          <w:szCs w:val="24"/>
                        </w:rPr>
                        <w:t>A set of predefined steps applicable to a class of problems that gives the correct result in every case when the steps are carried out correctly.</w:t>
                      </w:r>
                    </w:p>
                    <w:p w:rsidR="00CC39EE" w:rsidRPr="009E4A2B" w:rsidRDefault="00CC39EE" w:rsidP="00CC39EE">
                      <w:pPr>
                        <w:rPr>
                          <w:rFonts w:ascii="Museo Sans 300" w:hAnsi="Museo Sans 300"/>
                          <w:color w:val="297151"/>
                          <w:sz w:val="24"/>
                          <w:szCs w:val="24"/>
                        </w:rPr>
                      </w:pPr>
                      <w:r w:rsidRPr="009E4A2B">
                        <w:rPr>
                          <w:rFonts w:ascii="Museo Sans 300" w:hAnsi="Museo Sans 300"/>
                          <w:b/>
                          <w:color w:val="297151"/>
                          <w:sz w:val="24"/>
                          <w:szCs w:val="24"/>
                        </w:rPr>
                        <w:t>Computation Strategy:</w:t>
                      </w:r>
                      <w:r w:rsidRPr="009E4A2B">
                        <w:rPr>
                          <w:rFonts w:ascii="Museo Sans 300" w:hAnsi="Museo Sans 300"/>
                          <w:color w:val="297151"/>
                          <w:sz w:val="24"/>
                          <w:szCs w:val="24"/>
                        </w:rPr>
                        <w:t xml:space="preserve"> Purposeful manipulations that may be chosen for specific problems, may not have a fixed order, and may be aimed at converting one problem into another.</w:t>
                      </w:r>
                    </w:p>
                  </w:txbxContent>
                </v:textbox>
                <w10:wrap type="square"/>
              </v:shape>
            </w:pict>
          </mc:Fallback>
        </mc:AlternateContent>
      </w:r>
      <w:r w:rsidR="00CC39EE" w:rsidRPr="00F52F38">
        <w:rPr>
          <w:rFonts w:ascii="Museo Sans 300" w:hAnsi="Museo Sans 300" w:cs="Tahoma"/>
          <w:color w:val="545454"/>
          <w:sz w:val="20"/>
          <w:szCs w:val="20"/>
        </w:rPr>
        <w:t>Elementary-grade</w:t>
      </w:r>
      <w:r w:rsidR="009727A4" w:rsidRPr="00F52F38">
        <w:rPr>
          <w:rFonts w:ascii="Museo Sans 300" w:hAnsi="Museo Sans 300" w:cs="Tahoma"/>
          <w:color w:val="545454"/>
          <w:sz w:val="20"/>
          <w:szCs w:val="20"/>
        </w:rPr>
        <w:t xml:space="preserve"> </w:t>
      </w:r>
      <w:r w:rsidR="00CC39EE" w:rsidRPr="00F52F38">
        <w:rPr>
          <w:rFonts w:ascii="Museo Sans 300" w:hAnsi="Museo Sans 300" w:cs="Tahoma"/>
          <w:color w:val="545454"/>
          <w:sz w:val="20"/>
          <w:szCs w:val="20"/>
        </w:rPr>
        <w:t>students build up a repertoire of computation algorithms as well as computation strategies (see text box</w:t>
      </w:r>
      <w:r w:rsidR="00C31BF2" w:rsidRPr="00F52F38">
        <w:rPr>
          <w:rFonts w:ascii="Museo Sans 300" w:hAnsi="Museo Sans 300" w:cs="Tahoma"/>
          <w:color w:val="545454"/>
          <w:sz w:val="20"/>
          <w:szCs w:val="20"/>
        </w:rPr>
        <w:t>)</w:t>
      </w:r>
      <w:r w:rsidR="00C31BF2" w:rsidRPr="00F52F38">
        <w:rPr>
          <w:rStyle w:val="FootnoteReference"/>
          <w:rFonts w:ascii="Museo Sans 300" w:hAnsi="Museo Sans 300" w:cs="Tahoma"/>
          <w:color w:val="545454"/>
          <w:sz w:val="20"/>
          <w:szCs w:val="20"/>
        </w:rPr>
        <w:footnoteReference w:id="4"/>
      </w:r>
      <w:r w:rsidR="00CC39EE" w:rsidRPr="00F52F38">
        <w:rPr>
          <w:rFonts w:ascii="Museo Sans 300" w:hAnsi="Museo Sans 300" w:cs="Tahoma"/>
          <w:color w:val="545454"/>
          <w:sz w:val="20"/>
          <w:szCs w:val="20"/>
        </w:rPr>
        <w:t>.</w:t>
      </w:r>
      <w:r w:rsidR="00C31BF2" w:rsidRPr="00F52F38">
        <w:rPr>
          <w:rFonts w:ascii="Museo Sans 300" w:hAnsi="Museo Sans 300"/>
          <w:noProof/>
          <w:color w:val="545454"/>
          <w:sz w:val="20"/>
          <w:szCs w:val="20"/>
        </w:rPr>
        <w:t xml:space="preserve"> For some computations, the standard algorithm </w:t>
      </w:r>
      <w:r w:rsidR="00483E88" w:rsidRPr="00F52F38">
        <w:rPr>
          <w:rFonts w:ascii="Museo Sans 300" w:hAnsi="Museo Sans 300"/>
          <w:noProof/>
          <w:color w:val="545454"/>
          <w:sz w:val="20"/>
          <w:szCs w:val="20"/>
        </w:rPr>
        <w:t>is efficient</w:t>
      </w:r>
      <w:r w:rsidR="00C31BF2" w:rsidRPr="00F52F38">
        <w:rPr>
          <w:rFonts w:ascii="Museo Sans 300" w:hAnsi="Museo Sans 300"/>
          <w:noProof/>
          <w:color w:val="545454"/>
          <w:sz w:val="20"/>
          <w:szCs w:val="20"/>
        </w:rPr>
        <w:t>; for other computations, opportunistic strategies are best. For example, the difference 6</w:t>
      </w:r>
      <w:r w:rsidR="00677BCC" w:rsidRPr="00F52F38">
        <w:rPr>
          <w:rFonts w:ascii="Museo Sans 300" w:hAnsi="Museo Sans 300"/>
          <w:noProof/>
          <w:color w:val="545454"/>
          <w:sz w:val="20"/>
          <w:szCs w:val="20"/>
        </w:rPr>
        <w:t xml:space="preserve">12 – </w:t>
      </w:r>
      <w:r w:rsidR="00C31BF2" w:rsidRPr="00F52F38">
        <w:rPr>
          <w:rFonts w:ascii="Museo Sans 300" w:hAnsi="Museo Sans 300"/>
          <w:noProof/>
          <w:color w:val="545454"/>
          <w:sz w:val="20"/>
          <w:szCs w:val="20"/>
        </w:rPr>
        <w:t>13 is easy to find by using a mental strategy (such as subtracting 12 then subtracting 1 more, or simply reasoning that the answer will be one less than 600). On the other hand, the difference 661 – 237</w:t>
      </w:r>
      <w:r w:rsidR="004F7C83" w:rsidRPr="00F52F38">
        <w:rPr>
          <w:rFonts w:ascii="Museo Sans 300" w:hAnsi="Museo Sans 300"/>
          <w:noProof/>
          <w:color w:val="545454"/>
          <w:sz w:val="20"/>
          <w:szCs w:val="20"/>
        </w:rPr>
        <w:t xml:space="preserve"> </w:t>
      </w:r>
      <w:r w:rsidR="00483E88" w:rsidRPr="00F52F38">
        <w:rPr>
          <w:rFonts w:ascii="Museo Sans 300" w:hAnsi="Museo Sans 300"/>
          <w:noProof/>
          <w:color w:val="545454"/>
          <w:sz w:val="20"/>
          <w:szCs w:val="20"/>
        </w:rPr>
        <w:t>may be</w:t>
      </w:r>
      <w:r w:rsidR="00C31BF2" w:rsidRPr="00F52F38">
        <w:rPr>
          <w:rFonts w:ascii="Museo Sans 300" w:hAnsi="Museo Sans 300"/>
          <w:noProof/>
          <w:color w:val="545454"/>
          <w:sz w:val="20"/>
          <w:szCs w:val="20"/>
        </w:rPr>
        <w:t xml:space="preserve"> eas</w:t>
      </w:r>
      <w:r w:rsidR="00BF73FC" w:rsidRPr="00F52F38">
        <w:rPr>
          <w:rFonts w:ascii="Museo Sans 300" w:hAnsi="Museo Sans 300"/>
          <w:noProof/>
          <w:color w:val="545454"/>
          <w:sz w:val="20"/>
          <w:szCs w:val="20"/>
        </w:rPr>
        <w:t>ier</w:t>
      </w:r>
      <w:r w:rsidR="00C31BF2" w:rsidRPr="00F52F38">
        <w:rPr>
          <w:rFonts w:ascii="Museo Sans 300" w:hAnsi="Museo Sans 300"/>
          <w:noProof/>
          <w:color w:val="545454"/>
          <w:sz w:val="20"/>
          <w:szCs w:val="20"/>
        </w:rPr>
        <w:t xml:space="preserve"> to find using the standard algorithm. </w:t>
      </w:r>
      <w:r w:rsidR="006364F3" w:rsidRPr="00F52F38">
        <w:rPr>
          <w:rFonts w:ascii="Museo Sans 300" w:hAnsi="Museo Sans 300"/>
          <w:noProof/>
          <w:color w:val="545454"/>
          <w:sz w:val="20"/>
          <w:szCs w:val="20"/>
        </w:rPr>
        <w:t xml:space="preserve">Problem 4 </w:t>
      </w:r>
      <w:r w:rsidRPr="00F52F38">
        <w:rPr>
          <w:rFonts w:ascii="Museo Sans 300" w:hAnsi="Museo Sans 300"/>
          <w:noProof/>
          <w:color w:val="545454"/>
          <w:sz w:val="20"/>
          <w:szCs w:val="20"/>
        </w:rPr>
        <w:t xml:space="preserve">(5,096 – 2,999) </w:t>
      </w:r>
      <w:r w:rsidR="006364F3" w:rsidRPr="00F52F38">
        <w:rPr>
          <w:rFonts w:ascii="Museo Sans 300" w:hAnsi="Museo Sans 300"/>
          <w:noProof/>
          <w:color w:val="545454"/>
          <w:sz w:val="20"/>
          <w:szCs w:val="20"/>
        </w:rPr>
        <w:t>is an example of one that may be best performed mentally or on paper using an opportunistic strategy.</w:t>
      </w:r>
      <w:r w:rsidR="00C31BF2" w:rsidRPr="00F52F38">
        <w:rPr>
          <w:rFonts w:ascii="Museo Sans 300" w:hAnsi="Museo Sans 300"/>
          <w:noProof/>
          <w:color w:val="545454"/>
          <w:sz w:val="20"/>
          <w:szCs w:val="20"/>
        </w:rPr>
        <w:t xml:space="preserve"> For this mini-assessment, examples of opportunistic strategies appear on page </w:t>
      </w:r>
      <w:r w:rsidR="00C0486C" w:rsidRPr="00F52F38">
        <w:rPr>
          <w:rFonts w:ascii="Museo Sans 300" w:hAnsi="Museo Sans 300"/>
          <w:noProof/>
          <w:color w:val="545454"/>
          <w:sz w:val="20"/>
          <w:szCs w:val="20"/>
        </w:rPr>
        <w:t>4.</w:t>
      </w:r>
      <w:r w:rsidR="00581A5D" w:rsidRPr="00F52F38">
        <w:rPr>
          <w:rFonts w:cs="Tahoma"/>
          <w:color w:val="545454"/>
        </w:rPr>
        <w:t xml:space="preserve"> </w:t>
      </w:r>
    </w:p>
    <w:p w:rsidR="009E4A2B" w:rsidRDefault="00BE7362" w:rsidP="009E4A2B">
      <w:pPr>
        <w:spacing w:after="0" w:line="240" w:lineRule="auto"/>
        <w:rPr>
          <w:rFonts w:ascii="Museo Sans 300" w:eastAsia="Museo Sans 300" w:hAnsi="Museo Sans 300" w:cs="Museo Sans 300"/>
          <w:color w:val="24A76B"/>
          <w:sz w:val="20"/>
          <w:szCs w:val="20"/>
        </w:rPr>
      </w:pPr>
      <w:r w:rsidRPr="00BE7362">
        <w:rPr>
          <w:rFonts w:eastAsia="Times New Roman" w:cs="Times New Roman"/>
          <w:noProof/>
          <w:highlight w:val="yellow"/>
        </w:rPr>
        <mc:AlternateContent>
          <mc:Choice Requires="wps">
            <w:drawing>
              <wp:anchor distT="0" distB="0" distL="114300" distR="114300" simplePos="0" relativeHeight="251664896" behindDoc="0" locked="0" layoutInCell="1" allowOverlap="1" wp14:anchorId="3A13DF82" wp14:editId="27724B54">
                <wp:simplePos x="0" y="0"/>
                <wp:positionH relativeFrom="column">
                  <wp:posOffset>3375025</wp:posOffset>
                </wp:positionH>
                <wp:positionV relativeFrom="paragraph">
                  <wp:posOffset>5499100</wp:posOffset>
                </wp:positionV>
                <wp:extent cx="1009650" cy="428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0096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95B" w:rsidRPr="0039095B" w:rsidRDefault="0039095B">
                            <w:pPr>
                              <w:rPr>
                                <w:b/>
                                <w:sz w:val="32"/>
                                <w:szCs w:val="28"/>
                              </w:rPr>
                            </w:pPr>
                            <w:r w:rsidRPr="0039095B">
                              <w:rPr>
                                <w:b/>
                                <w:sz w:val="32"/>
                                <w:szCs w:val="28"/>
                              </w:rPr>
                              <w:t>378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3DF82" id="Text Box 1" o:spid="_x0000_s1030" type="#_x0000_t202" style="position:absolute;margin-left:265.75pt;margin-top:433pt;width:79.5pt;height:33.7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9uigIAAJEFAAAOAAAAZHJzL2Uyb0RvYy54bWysVEtPGzEQvlfqf7B8L5ukIYWIDUpBVJUQ&#10;oIaKs+O1iVWvx7Wd7Ka/vjPezaOUC1Uvu7bnm9c3j4vLtrZso0I04Eo+PBlwppyEyrjnkn9/vPlw&#10;xllMwlXCglMl36rIL2fv3100fqpGsAJbqcDQiIvTxpd8lZKfFkWUK1WLeAJeORRqCLVIeA3PRRVE&#10;g9ZrW4wGg0nRQKh8AKlixNfrTshn2b7WSqZ7raNKzJYcY0v5G/J3Sd9idiGmz0H4lZF9GOIfoqiF&#10;ceh0b+paJMHWwfxlqjYyQASdTiTUBWhtpMo5YDbDwYtsFivhVc4FyYl+T1P8f2bl3eYhMFNh7Thz&#10;osYSPao2sc/QsiGx0/g4RdDCIyy1+EzI/j3iIyXd6lDTH9NhKEeet3tuyZgkpcHgfHKKIomy8ehs&#10;MjolM8VB24eYviioGR1KHrB2mVKxuY2pg+4g5CyCNdWNsTZfqF/UlQ1sI7DSNuUY0fgfKOtYU/LJ&#10;RwyDlByQemfZOnpRuWN6d5R5l2E+pa1VhLHum9LIWE70Fd9CSuX2/jOaUBpdvUWxxx+ieotylwdq&#10;ZM/g0l65Ng5Czj6P2IGy6seOMt3hsTZHedMxtcs2t8p41wBLqLbYFwG6uYpe3hgs3q2I6UEEHCSs&#10;Ny6HdI8fbQHJh/7E2QrCr9feCY/9jVLOGhzMksefaxEUZ/arw84/H47HNMn5Mj79NMJLOJYsjyVu&#10;XV8BdgR2N0aXj4RPdnfUAeon3CFz8ooi4ST6LnnaHa9Sty5wB0k1n2cQzq4X6dYtvCTTxDK15mP7&#10;JILv+zdh59/BboTF9EUbd1jSdDBfJ9Am9zjx3LHa849zn6ek31G0WI7vGXXYpLPfAAAA//8DAFBL&#10;AwQUAAYACAAAACEAT2ue9+IAAAALAQAADwAAAGRycy9kb3ducmV2LnhtbEyPTU+DQBCG7yb+h82Y&#10;eDHtUgnYIkNjjB9Jb5aq8bZlVyCys4TdAv57x5MeZ+bJO8+bb2fbidEMvnWEsFpGIAxVTrdUIxzK&#10;x8UahA+KtOocGYRv42FbnJ/lKtNuohcz7kMtOIR8phCaEPpMSl81xiq/dL0hvn26warA41BLPaiJ&#10;w20nr6MolVa1xB8a1Zv7xlRf+5NF+Liq33d+fnqd4iTuH57H8uZNl4iXF/PdLYhg5vAHw68+q0PB&#10;Tkd3Iu1Fh5DEq4RRhHWacikm0k3EmyPCJo4TkEUu/3cofgAAAP//AwBQSwECLQAUAAYACAAAACEA&#10;toM4kv4AAADhAQAAEwAAAAAAAAAAAAAAAAAAAAAAW0NvbnRlbnRfVHlwZXNdLnhtbFBLAQItABQA&#10;BgAIAAAAIQA4/SH/1gAAAJQBAAALAAAAAAAAAAAAAAAAAC8BAABfcmVscy8ucmVsc1BLAQItABQA&#10;BgAIAAAAIQAWih9uigIAAJEFAAAOAAAAAAAAAAAAAAAAAC4CAABkcnMvZTJvRG9jLnhtbFBLAQIt&#10;ABQABgAIAAAAIQBPa5734gAAAAsBAAAPAAAAAAAAAAAAAAAAAOQEAABkcnMvZG93bnJldi54bWxQ&#10;SwUGAAAAAAQABADzAAAA8wUAAAAA&#10;" fillcolor="white [3201]" stroked="f" strokeweight=".5pt">
                <v:textbox>
                  <w:txbxContent>
                    <w:p w:rsidR="0039095B" w:rsidRPr="0039095B" w:rsidRDefault="0039095B">
                      <w:pPr>
                        <w:rPr>
                          <w:b/>
                          <w:sz w:val="32"/>
                          <w:szCs w:val="28"/>
                        </w:rPr>
                      </w:pPr>
                      <w:r w:rsidRPr="0039095B">
                        <w:rPr>
                          <w:b/>
                          <w:sz w:val="32"/>
                          <w:szCs w:val="28"/>
                        </w:rPr>
                        <w:t>378 × 6</w:t>
                      </w:r>
                    </w:p>
                  </w:txbxContent>
                </v:textbox>
              </v:shape>
            </w:pict>
          </mc:Fallback>
        </mc:AlternateContent>
      </w:r>
    </w:p>
    <w:p w:rsidR="004E3413" w:rsidRPr="009E4A2B" w:rsidRDefault="004E3413" w:rsidP="009E4A2B">
      <w:pPr>
        <w:spacing w:after="0" w:line="240" w:lineRule="auto"/>
        <w:rPr>
          <w:rFonts w:cs="Tahoma"/>
        </w:rPr>
      </w:pPr>
      <w:r>
        <w:rPr>
          <w:rFonts w:ascii="Museo Sans 300" w:eastAsia="Museo Sans 300" w:hAnsi="Museo Sans 300" w:cs="Museo Sans 300"/>
          <w:color w:val="24A76B"/>
          <w:sz w:val="20"/>
          <w:szCs w:val="20"/>
        </w:rPr>
        <w:t>SUPPORT FOR ENGLISH LANGUAGE LEARNERS</w:t>
      </w:r>
    </w:p>
    <w:p w:rsidR="009E4A2B" w:rsidRDefault="009E4A2B" w:rsidP="00755BB9">
      <w:pPr>
        <w:spacing w:after="0"/>
        <w:rPr>
          <w:rFonts w:ascii="Museo Sans 300" w:hAnsi="Museo Sans 300"/>
          <w:color w:val="50524F"/>
          <w:sz w:val="20"/>
          <w:szCs w:val="20"/>
        </w:rPr>
      </w:pPr>
    </w:p>
    <w:p w:rsidR="004E3413" w:rsidRPr="00645D40" w:rsidRDefault="004E3413" w:rsidP="004E3413">
      <w:pPr>
        <w:rPr>
          <w:rFonts w:ascii="Museo Sans 300" w:hAnsi="Museo Sans 300"/>
          <w:color w:val="50524F"/>
          <w:sz w:val="20"/>
          <w:szCs w:val="20"/>
        </w:rPr>
      </w:pPr>
      <w:r w:rsidRPr="00645D40">
        <w:rPr>
          <w:rFonts w:ascii="Museo Sans 300" w:hAnsi="Museo Sans 300"/>
          <w:color w:val="50524F"/>
          <w:sz w:val="20"/>
          <w:szCs w:val="20"/>
        </w:rPr>
        <w:t>This lesson was designed to include specific features that support access for all students and align to best practice for English Language Learner (ELL) instruction and assessment.</w:t>
      </w:r>
      <w:r w:rsidR="00BF2D30">
        <w:rPr>
          <w:rFonts w:ascii="Museo Sans 300" w:hAnsi="Museo Sans 300"/>
          <w:color w:val="50524F"/>
          <w:sz w:val="20"/>
          <w:szCs w:val="20"/>
        </w:rPr>
        <w:t xml:space="preserve"> Go</w:t>
      </w:r>
      <w:r>
        <w:t xml:space="preserve"> </w:t>
      </w:r>
      <w:hyperlink r:id="rId12" w:history="1">
        <w:r w:rsidR="00BF2D30">
          <w:rPr>
            <w:rStyle w:val="Hyperlink"/>
            <w:rFonts w:ascii="Museo Sans 300" w:eastAsia="Calibri" w:hAnsi="Museo Sans 300" w:cs="Calibri"/>
            <w:color w:val="20A369"/>
            <w:sz w:val="20"/>
            <w:szCs w:val="20"/>
          </w:rPr>
          <w:t>here</w:t>
        </w:r>
      </w:hyperlink>
      <w:r w:rsidRPr="00B8026D">
        <w:rPr>
          <w:rFonts w:ascii="Museo Sans 300" w:hAnsi="Museo Sans 300"/>
          <w:sz w:val="20"/>
          <w:szCs w:val="20"/>
        </w:rPr>
        <w:t xml:space="preserve"> </w:t>
      </w:r>
      <w:r w:rsidRPr="00B8026D">
        <w:rPr>
          <w:rFonts w:ascii="Museo Sans 300" w:hAnsi="Museo Sans 300"/>
          <w:color w:val="50524F"/>
          <w:sz w:val="20"/>
          <w:szCs w:val="20"/>
        </w:rPr>
        <w:t>t</w:t>
      </w:r>
      <w:r w:rsidRPr="00645D40">
        <w:rPr>
          <w:rFonts w:ascii="Museo Sans 300" w:hAnsi="Museo Sans 300"/>
          <w:color w:val="50524F"/>
          <w:sz w:val="20"/>
          <w:szCs w:val="20"/>
        </w:rPr>
        <w:t>o learn more about the research behind these supports. Features that support access in this mini-assessment include:</w:t>
      </w:r>
    </w:p>
    <w:p w:rsidR="004E3413" w:rsidRPr="00645D40" w:rsidRDefault="004E3413" w:rsidP="004E3413">
      <w:pPr>
        <w:pStyle w:val="ListParagraph"/>
        <w:numPr>
          <w:ilvl w:val="0"/>
          <w:numId w:val="17"/>
        </w:numPr>
        <w:rPr>
          <w:rFonts w:ascii="Museo Sans 300" w:hAnsi="Museo Sans 300"/>
          <w:color w:val="50524F"/>
          <w:sz w:val="20"/>
          <w:szCs w:val="20"/>
        </w:rPr>
      </w:pPr>
      <w:r w:rsidRPr="00645D40">
        <w:rPr>
          <w:rFonts w:ascii="Museo Sans 300" w:hAnsi="Museo Sans 300"/>
          <w:color w:val="50524F"/>
          <w:sz w:val="20"/>
          <w:szCs w:val="20"/>
        </w:rPr>
        <w:t xml:space="preserve">Tasks that allow for multi-modal representations, which can deepen understanding of the mathematics and make it easier for students, especially ELLs, to give mathematical explanations. </w:t>
      </w:r>
    </w:p>
    <w:p w:rsidR="004E3413" w:rsidRPr="00645D40" w:rsidRDefault="004E3413" w:rsidP="004E3413">
      <w:pPr>
        <w:pStyle w:val="ListParagraph"/>
        <w:numPr>
          <w:ilvl w:val="0"/>
          <w:numId w:val="17"/>
        </w:numPr>
        <w:rPr>
          <w:rFonts w:ascii="Museo Sans 300" w:hAnsi="Museo Sans 300"/>
          <w:color w:val="50524F"/>
          <w:sz w:val="20"/>
          <w:szCs w:val="20"/>
        </w:rPr>
      </w:pPr>
      <w:r w:rsidRPr="00645D40">
        <w:rPr>
          <w:rFonts w:ascii="Museo Sans 300" w:hAnsi="Museo Sans 300"/>
          <w:color w:val="50524F"/>
          <w:sz w:val="20"/>
          <w:szCs w:val="20"/>
        </w:rPr>
        <w:t>Tasks that avoid unnecessarily complex language to allow students, especially ELLs, to access and demonstrate what they know about the mathematics of the assessment.</w:t>
      </w:r>
    </w:p>
    <w:p w:rsidR="004E3413" w:rsidRPr="00645D40" w:rsidRDefault="004E3413" w:rsidP="004E3413">
      <w:pPr>
        <w:rPr>
          <w:rFonts w:ascii="Museo Sans 300" w:hAnsi="Museo Sans 300"/>
          <w:color w:val="50524F"/>
          <w:sz w:val="20"/>
          <w:szCs w:val="20"/>
        </w:rPr>
      </w:pPr>
      <w:r w:rsidRPr="00645D40">
        <w:rPr>
          <w:rFonts w:ascii="Museo Sans 300" w:hAnsi="Museo Sans 300"/>
          <w:color w:val="50524F"/>
          <w:sz w:val="20"/>
          <w:szCs w:val="20"/>
        </w:rPr>
        <w:lastRenderedPageBreak/>
        <w:t xml:space="preserve">Prior to this mini-assessment, ensure students have had ample opportunities in instruction to read, write, speak, listen for, and understand the mathematical concepts that are represented by the following terms and concepts: </w:t>
      </w:r>
    </w:p>
    <w:p w:rsidR="004E3413" w:rsidRPr="004E3413" w:rsidRDefault="004E3413" w:rsidP="004E3413">
      <w:pPr>
        <w:pStyle w:val="ListParagraph"/>
        <w:numPr>
          <w:ilvl w:val="0"/>
          <w:numId w:val="18"/>
        </w:numPr>
        <w:rPr>
          <w:rFonts w:ascii="Museo Sans 300" w:hAnsi="Museo Sans 300"/>
          <w:color w:val="50524F"/>
          <w:sz w:val="20"/>
          <w:szCs w:val="20"/>
        </w:rPr>
      </w:pPr>
      <w:r w:rsidRPr="004E3413">
        <w:rPr>
          <w:rFonts w:ascii="Museo Sans 300" w:hAnsi="Museo Sans 300"/>
          <w:color w:val="50524F"/>
          <w:sz w:val="20"/>
          <w:szCs w:val="20"/>
        </w:rPr>
        <w:t>sum</w:t>
      </w:r>
    </w:p>
    <w:p w:rsidR="004E3413" w:rsidRDefault="004E3413" w:rsidP="004E3413">
      <w:pPr>
        <w:pStyle w:val="ListParagraph"/>
        <w:numPr>
          <w:ilvl w:val="0"/>
          <w:numId w:val="18"/>
        </w:numPr>
        <w:rPr>
          <w:rFonts w:ascii="Museo Sans 300" w:hAnsi="Museo Sans 300"/>
          <w:color w:val="50524F"/>
          <w:sz w:val="20"/>
          <w:szCs w:val="20"/>
        </w:rPr>
      </w:pPr>
      <w:r w:rsidRPr="004E3413">
        <w:rPr>
          <w:rFonts w:ascii="Museo Sans 300" w:hAnsi="Museo Sans 300"/>
          <w:color w:val="50524F"/>
          <w:sz w:val="20"/>
          <w:szCs w:val="20"/>
        </w:rPr>
        <w:t>subtract</w:t>
      </w:r>
    </w:p>
    <w:p w:rsidR="00C738C8" w:rsidRPr="00645D40" w:rsidRDefault="00C738C8" w:rsidP="004E3413">
      <w:pPr>
        <w:pStyle w:val="ListParagraph"/>
        <w:numPr>
          <w:ilvl w:val="0"/>
          <w:numId w:val="18"/>
        </w:numPr>
        <w:rPr>
          <w:rFonts w:ascii="Museo Sans 300" w:hAnsi="Museo Sans 300"/>
          <w:color w:val="50524F"/>
          <w:sz w:val="20"/>
          <w:szCs w:val="20"/>
        </w:rPr>
      </w:pPr>
      <w:r>
        <w:rPr>
          <w:rFonts w:ascii="Museo Sans 300" w:hAnsi="Museo Sans 300"/>
          <w:color w:val="50524F"/>
          <w:sz w:val="20"/>
          <w:szCs w:val="20"/>
        </w:rPr>
        <w:t>compute</w:t>
      </w:r>
    </w:p>
    <w:p w:rsidR="004E3413" w:rsidRPr="00A0728B" w:rsidRDefault="004E3413" w:rsidP="00A0728B">
      <w:r w:rsidRPr="00645D40">
        <w:rPr>
          <w:rFonts w:ascii="Museo Sans 300" w:hAnsi="Museo Sans 300"/>
          <w:color w:val="50524F"/>
          <w:sz w:val="20"/>
          <w:szCs w:val="20"/>
        </w:rPr>
        <w:t xml:space="preserve">Students should engage with these terms and concepts in the context of mathematical learning, not as a separate vocabulary study.  Students should have access to multi-modal representations of these terms and concepts, including: pictures, diagrams, written explanations, gestures, and sharing of non-examples. These representations will encourage precise language, while prioritizing students’ articulation of concepts. These terms and concepts should be reinforced in teacher instruction, classroom discussion, and student work (for example, through engagement in </w:t>
      </w:r>
      <w:hyperlink r:id="rId13" w:history="1">
        <w:r w:rsidRPr="00645D40">
          <w:rPr>
            <w:rStyle w:val="Hyperlink"/>
            <w:rFonts w:ascii="Museo Sans 300" w:hAnsi="Museo Sans 300"/>
            <w:color w:val="297151"/>
            <w:sz w:val="20"/>
            <w:szCs w:val="20"/>
          </w:rPr>
          <w:t xml:space="preserve">mathematical </w:t>
        </w:r>
        <w:bookmarkStart w:id="0" w:name="_GoBack"/>
        <w:bookmarkEnd w:id="0"/>
        <w:r w:rsidRPr="00645D40">
          <w:rPr>
            <w:rStyle w:val="Hyperlink"/>
            <w:rFonts w:ascii="Museo Sans 300" w:hAnsi="Museo Sans 300"/>
            <w:color w:val="297151"/>
            <w:sz w:val="20"/>
            <w:szCs w:val="20"/>
          </w:rPr>
          <w:t>r</w:t>
        </w:r>
        <w:r w:rsidRPr="00645D40">
          <w:rPr>
            <w:rStyle w:val="Hyperlink"/>
            <w:rFonts w:ascii="Museo Sans 300" w:hAnsi="Museo Sans 300"/>
            <w:color w:val="297151"/>
            <w:sz w:val="20"/>
            <w:szCs w:val="20"/>
          </w:rPr>
          <w:t>outines</w:t>
        </w:r>
      </w:hyperlink>
      <w:r w:rsidRPr="007F5A6C">
        <w:rPr>
          <w:rFonts w:ascii="Museo Sans 300" w:hAnsi="Museo Sans 300"/>
          <w:color w:val="50524F"/>
          <w:sz w:val="20"/>
          <w:szCs w:val="20"/>
        </w:rPr>
        <w:t xml:space="preserve">). </w:t>
      </w:r>
    </w:p>
    <w:p w:rsidR="004E3413" w:rsidRPr="002A0EEA" w:rsidRDefault="004E3413" w:rsidP="0039095B">
      <w:pPr>
        <w:spacing w:after="240" w:line="240" w:lineRule="auto"/>
        <w:rPr>
          <w:rFonts w:cs="Tahoma"/>
        </w:rPr>
        <w:sectPr w:rsidR="004E3413" w:rsidRPr="002A0EEA" w:rsidSect="00507AF0">
          <w:footerReference w:type="default" r:id="rId14"/>
          <w:pgSz w:w="12240" w:h="15840"/>
          <w:pgMar w:top="1440" w:right="1080" w:bottom="1440" w:left="1080" w:header="720" w:footer="720" w:gutter="0"/>
          <w:cols w:space="720"/>
          <w:docGrid w:linePitch="360"/>
        </w:sectPr>
      </w:pPr>
    </w:p>
    <w:p w:rsidR="009334F5" w:rsidRPr="00CA16F6" w:rsidRDefault="00C90478">
      <w:pPr>
        <w:rPr>
          <w:rFonts w:ascii="Times New Roman" w:hAnsi="Times New Roman" w:cs="Times New Roman"/>
          <w:sz w:val="28"/>
          <w:szCs w:val="28"/>
        </w:rPr>
      </w:pPr>
      <w:r w:rsidRPr="00CA16F6">
        <w:rPr>
          <w:rFonts w:ascii="Times New Roman" w:hAnsi="Times New Roman" w:cs="Times New Roman"/>
          <w:sz w:val="28"/>
          <w:szCs w:val="28"/>
        </w:rPr>
        <w:lastRenderedPageBreak/>
        <w:t>Name:</w:t>
      </w:r>
      <w:r w:rsidR="00CA16F6" w:rsidRPr="00CA16F6">
        <w:rPr>
          <w:rFonts w:ascii="Times New Roman" w:hAnsi="Times New Roman" w:cs="Times New Roman"/>
          <w:sz w:val="28"/>
          <w:szCs w:val="28"/>
          <w:u w:val="single"/>
        </w:rPr>
        <w:tab/>
      </w:r>
      <w:r w:rsidR="00CA16F6" w:rsidRPr="00CA16F6">
        <w:rPr>
          <w:rFonts w:ascii="Times New Roman" w:hAnsi="Times New Roman" w:cs="Times New Roman"/>
          <w:sz w:val="28"/>
          <w:szCs w:val="28"/>
          <w:u w:val="single"/>
        </w:rPr>
        <w:tab/>
      </w:r>
      <w:r w:rsidR="00CA16F6" w:rsidRPr="00CA16F6">
        <w:rPr>
          <w:rFonts w:ascii="Times New Roman" w:hAnsi="Times New Roman" w:cs="Times New Roman"/>
          <w:sz w:val="28"/>
          <w:szCs w:val="28"/>
          <w:u w:val="single"/>
        </w:rPr>
        <w:tab/>
      </w:r>
      <w:r w:rsidR="00CA16F6" w:rsidRPr="00CA16F6">
        <w:rPr>
          <w:rFonts w:ascii="Times New Roman" w:hAnsi="Times New Roman" w:cs="Times New Roman"/>
          <w:sz w:val="28"/>
          <w:szCs w:val="28"/>
          <w:u w:val="single"/>
        </w:rPr>
        <w:tab/>
      </w:r>
      <w:r w:rsidR="00CA16F6" w:rsidRPr="00CA16F6">
        <w:rPr>
          <w:rFonts w:ascii="Times New Roman" w:hAnsi="Times New Roman" w:cs="Times New Roman"/>
          <w:sz w:val="28"/>
          <w:szCs w:val="28"/>
          <w:u w:val="single"/>
        </w:rPr>
        <w:tab/>
      </w:r>
      <w:r w:rsidR="00CA16F6" w:rsidRPr="00CA16F6">
        <w:rPr>
          <w:rFonts w:ascii="Times New Roman" w:hAnsi="Times New Roman" w:cs="Times New Roman"/>
          <w:sz w:val="28"/>
          <w:szCs w:val="28"/>
          <w:u w:val="single"/>
        </w:rPr>
        <w:tab/>
      </w:r>
      <w:r w:rsidR="00CA16F6" w:rsidRPr="00CA16F6">
        <w:rPr>
          <w:rFonts w:ascii="Times New Roman" w:hAnsi="Times New Roman" w:cs="Times New Roman"/>
          <w:sz w:val="28"/>
          <w:szCs w:val="28"/>
          <w:u w:val="single"/>
        </w:rPr>
        <w:tab/>
      </w:r>
      <w:r w:rsidR="00CA16F6" w:rsidRPr="00CA16F6">
        <w:rPr>
          <w:rFonts w:ascii="Times New Roman" w:hAnsi="Times New Roman" w:cs="Times New Roman"/>
          <w:sz w:val="28"/>
          <w:szCs w:val="28"/>
          <w:u w:val="single"/>
        </w:rPr>
        <w:tab/>
      </w:r>
      <w:r w:rsidRPr="00CA16F6">
        <w:rPr>
          <w:rFonts w:ascii="Times New Roman" w:hAnsi="Times New Roman" w:cs="Times New Roman"/>
          <w:sz w:val="28"/>
          <w:szCs w:val="28"/>
        </w:rPr>
        <w:t xml:space="preserve"> Date:</w:t>
      </w:r>
      <w:r w:rsidR="00CA16F6" w:rsidRPr="00CA16F6">
        <w:rPr>
          <w:rFonts w:ascii="Times New Roman" w:hAnsi="Times New Roman" w:cs="Times New Roman"/>
          <w:sz w:val="28"/>
          <w:szCs w:val="28"/>
          <w:u w:val="single"/>
        </w:rPr>
        <w:tab/>
      </w:r>
      <w:r w:rsidR="00CA16F6" w:rsidRPr="00CA16F6">
        <w:rPr>
          <w:rFonts w:ascii="Times New Roman" w:hAnsi="Times New Roman" w:cs="Times New Roman"/>
          <w:sz w:val="28"/>
          <w:szCs w:val="28"/>
          <w:u w:val="single"/>
        </w:rPr>
        <w:tab/>
      </w:r>
      <w:r w:rsidR="00CA16F6">
        <w:rPr>
          <w:rFonts w:ascii="Times New Roman" w:hAnsi="Times New Roman" w:cs="Times New Roman"/>
          <w:sz w:val="28"/>
          <w:szCs w:val="28"/>
          <w:u w:val="single"/>
        </w:rPr>
        <w:tab/>
      </w:r>
      <w:r w:rsidR="00CA16F6" w:rsidRPr="00CA16F6">
        <w:rPr>
          <w:rFonts w:ascii="Times New Roman" w:hAnsi="Times New Roman" w:cs="Times New Roman"/>
          <w:sz w:val="28"/>
          <w:szCs w:val="28"/>
          <w:u w:val="single"/>
        </w:rPr>
        <w:tab/>
      </w:r>
    </w:p>
    <w:tbl>
      <w:tblPr>
        <w:tblStyle w:val="TableGrid"/>
        <w:tblW w:w="0" w:type="auto"/>
        <w:tblInd w:w="360" w:type="dxa"/>
        <w:tblLayout w:type="fixed"/>
        <w:tblLook w:val="04A0" w:firstRow="1" w:lastRow="0" w:firstColumn="1" w:lastColumn="0" w:noHBand="0" w:noVBand="1"/>
      </w:tblPr>
      <w:tblGrid>
        <w:gridCol w:w="468"/>
        <w:gridCol w:w="3824"/>
        <w:gridCol w:w="426"/>
        <w:gridCol w:w="4228"/>
      </w:tblGrid>
      <w:tr w:rsidR="00CA16F6" w:rsidRPr="00CA16F6" w:rsidTr="00BE6F61">
        <w:trPr>
          <w:trHeight w:val="2880"/>
        </w:trPr>
        <w:tc>
          <w:tcPr>
            <w:tcW w:w="468" w:type="dxa"/>
            <w:tcBorders>
              <w:top w:val="nil"/>
              <w:left w:val="nil"/>
              <w:bottom w:val="single" w:sz="4" w:space="0" w:color="auto"/>
              <w:right w:val="nil"/>
            </w:tcBorders>
          </w:tcPr>
          <w:p w:rsidR="00CA16F6" w:rsidRPr="00CA16F6" w:rsidRDefault="00CA16F6" w:rsidP="00A02A81">
            <w:pPr>
              <w:tabs>
                <w:tab w:val="center" w:pos="2061"/>
              </w:tabs>
              <w:spacing w:before="120"/>
              <w:jc w:val="right"/>
              <w:rPr>
                <w:rFonts w:ascii="Times New Roman" w:hAnsi="Times New Roman" w:cs="Times New Roman"/>
                <w:sz w:val="28"/>
                <w:szCs w:val="28"/>
              </w:rPr>
            </w:pPr>
            <w:r>
              <w:rPr>
                <w:rFonts w:ascii="Times New Roman" w:hAnsi="Times New Roman" w:cs="Times New Roman"/>
                <w:sz w:val="28"/>
                <w:szCs w:val="28"/>
              </w:rPr>
              <w:t>1.</w:t>
            </w:r>
          </w:p>
        </w:tc>
        <w:tc>
          <w:tcPr>
            <w:tcW w:w="3824" w:type="dxa"/>
            <w:tcBorders>
              <w:top w:val="nil"/>
              <w:left w:val="nil"/>
              <w:right w:val="single" w:sz="4" w:space="0" w:color="auto"/>
            </w:tcBorders>
          </w:tcPr>
          <w:p w:rsidR="00033A3B" w:rsidRPr="00632BF4" w:rsidRDefault="00033A3B" w:rsidP="00033A3B">
            <w:pPr>
              <w:spacing w:before="120"/>
              <w:rPr>
                <w:rFonts w:ascii="Times New Roman" w:eastAsiaTheme="minorEastAsia" w:hAnsi="Times New Roman" w:cs="Times New Roman"/>
                <w:sz w:val="28"/>
                <w:szCs w:val="28"/>
                <w:oMath/>
              </w:rPr>
            </w:pPr>
            <m:oMathPara>
              <m:oMath>
                <m:r>
                  <m:rPr>
                    <m:nor/>
                  </m:rPr>
                  <w:rPr>
                    <w:rFonts w:ascii="Cambria Math" w:hAnsi="Times New Roman" w:cs="Times New Roman"/>
                    <w:sz w:val="28"/>
                    <w:szCs w:val="28"/>
                  </w:rPr>
                  <m:t xml:space="preserve">    </m:t>
                </m:r>
                <m:r>
                  <m:rPr>
                    <m:nor/>
                  </m:rPr>
                  <w:rPr>
                    <w:rFonts w:ascii="Times New Roman" w:hAnsi="Times New Roman" w:cs="Times New Roman"/>
                    <w:sz w:val="28"/>
                    <w:szCs w:val="28"/>
                  </w:rPr>
                  <m:t>7,816</m:t>
                </m:r>
              </m:oMath>
            </m:oMathPara>
          </w:p>
          <w:p w:rsidR="00033A3B" w:rsidRPr="00632BF4" w:rsidRDefault="00033A3B" w:rsidP="00033A3B">
            <w:pPr>
              <w:spacing w:before="120"/>
              <w:rPr>
                <w:rFonts w:ascii="Times New Roman" w:eastAsiaTheme="minorEastAsia" w:hAnsi="Times New Roman" w:cs="Times New Roman"/>
                <w:sz w:val="28"/>
                <w:szCs w:val="28"/>
                <w:u w:val="single"/>
                <w:oMath/>
              </w:rPr>
            </w:pPr>
            <m:oMathPara>
              <m:oMath>
                <m:r>
                  <m:rPr>
                    <m:sty m:val="p"/>
                  </m:rPr>
                  <w:rPr>
                    <w:rFonts w:ascii="Cambria Math" w:eastAsiaTheme="minorEastAsia" w:hAnsi="Cambria Math" w:cs="Times New Roman"/>
                    <w:sz w:val="28"/>
                    <w:szCs w:val="28"/>
                    <w:u w:val="single"/>
                  </w:rPr>
                  <m:t xml:space="preserve">+ </m:t>
                </m:r>
                <m:r>
                  <m:rPr>
                    <m:nor/>
                  </m:rPr>
                  <w:rPr>
                    <w:rFonts w:ascii="Times New Roman" w:eastAsiaTheme="minorEastAsia" w:hAnsi="Times New Roman" w:cs="Times New Roman"/>
                    <w:sz w:val="28"/>
                    <w:szCs w:val="28"/>
                    <w:u w:val="single"/>
                  </w:rPr>
                  <m:t>5,436</m:t>
                </m:r>
              </m:oMath>
            </m:oMathPara>
          </w:p>
          <w:p w:rsidR="00CA16F6" w:rsidRPr="00364CEE" w:rsidRDefault="00CA16F6" w:rsidP="00F34996">
            <w:pPr>
              <w:tabs>
                <w:tab w:val="center" w:pos="2061"/>
              </w:tabs>
              <w:spacing w:before="120"/>
              <w:rPr>
                <w:rFonts w:ascii="Times New Roman" w:hAnsi="Times New Roman" w:cs="Times New Roman"/>
                <w:sz w:val="28"/>
                <w:szCs w:val="28"/>
              </w:rPr>
            </w:pPr>
          </w:p>
          <w:p w:rsidR="00364CEE" w:rsidRDefault="00364CEE" w:rsidP="00F34996">
            <w:pPr>
              <w:tabs>
                <w:tab w:val="center" w:pos="2061"/>
              </w:tabs>
              <w:spacing w:before="120"/>
              <w:rPr>
                <w:rFonts w:ascii="Times New Roman" w:hAnsi="Times New Roman" w:cs="Times New Roman"/>
                <w:sz w:val="28"/>
                <w:szCs w:val="28"/>
              </w:rPr>
            </w:pPr>
          </w:p>
          <w:p w:rsidR="00364CEE" w:rsidRDefault="00364CEE" w:rsidP="00F34996">
            <w:pPr>
              <w:tabs>
                <w:tab w:val="center" w:pos="2061"/>
              </w:tabs>
              <w:spacing w:before="120"/>
              <w:rPr>
                <w:rFonts w:ascii="Times New Roman" w:hAnsi="Times New Roman" w:cs="Times New Roman"/>
                <w:sz w:val="28"/>
                <w:szCs w:val="28"/>
              </w:rPr>
            </w:pPr>
          </w:p>
          <w:p w:rsidR="00364CEE" w:rsidRDefault="00364CEE" w:rsidP="00F34996">
            <w:pPr>
              <w:tabs>
                <w:tab w:val="center" w:pos="2061"/>
              </w:tabs>
              <w:spacing w:before="120"/>
              <w:rPr>
                <w:rFonts w:ascii="Times New Roman" w:hAnsi="Times New Roman" w:cs="Times New Roman"/>
                <w:sz w:val="28"/>
                <w:szCs w:val="28"/>
              </w:rPr>
            </w:pPr>
          </w:p>
          <w:p w:rsidR="00364CEE" w:rsidRDefault="00364CEE" w:rsidP="00F34996">
            <w:pPr>
              <w:tabs>
                <w:tab w:val="center" w:pos="2061"/>
              </w:tabs>
              <w:spacing w:before="120"/>
              <w:rPr>
                <w:rFonts w:ascii="Times New Roman" w:hAnsi="Times New Roman" w:cs="Times New Roman"/>
                <w:sz w:val="28"/>
                <w:szCs w:val="28"/>
              </w:rPr>
            </w:pPr>
          </w:p>
          <w:p w:rsidR="00364CEE" w:rsidRPr="00CA16F6" w:rsidRDefault="00364CEE" w:rsidP="00F34996">
            <w:pPr>
              <w:tabs>
                <w:tab w:val="center" w:pos="2061"/>
              </w:tabs>
              <w:spacing w:before="120"/>
              <w:rPr>
                <w:rFonts w:ascii="Times New Roman" w:hAnsi="Times New Roman" w:cs="Times New Roman"/>
                <w:sz w:val="28"/>
                <w:szCs w:val="28"/>
              </w:rPr>
            </w:pPr>
          </w:p>
        </w:tc>
        <w:tc>
          <w:tcPr>
            <w:tcW w:w="426" w:type="dxa"/>
            <w:tcBorders>
              <w:top w:val="nil"/>
              <w:left w:val="single" w:sz="4" w:space="0" w:color="auto"/>
              <w:bottom w:val="single" w:sz="4" w:space="0" w:color="auto"/>
              <w:right w:val="nil"/>
            </w:tcBorders>
          </w:tcPr>
          <w:p w:rsidR="00CA16F6" w:rsidRPr="00CA16F6" w:rsidRDefault="00CA16F6" w:rsidP="00A02A81">
            <w:pPr>
              <w:spacing w:before="120"/>
              <w:jc w:val="right"/>
              <w:rPr>
                <w:rFonts w:ascii="Times New Roman" w:hAnsi="Times New Roman" w:cs="Times New Roman"/>
                <w:sz w:val="28"/>
                <w:szCs w:val="28"/>
              </w:rPr>
            </w:pPr>
            <w:r>
              <w:rPr>
                <w:rFonts w:ascii="Times New Roman" w:hAnsi="Times New Roman" w:cs="Times New Roman"/>
                <w:sz w:val="28"/>
                <w:szCs w:val="28"/>
              </w:rPr>
              <w:t>2.</w:t>
            </w:r>
          </w:p>
        </w:tc>
        <w:tc>
          <w:tcPr>
            <w:tcW w:w="4228" w:type="dxa"/>
            <w:tcBorders>
              <w:top w:val="nil"/>
              <w:left w:val="nil"/>
              <w:right w:val="nil"/>
            </w:tcBorders>
          </w:tcPr>
          <w:p w:rsidR="00F34996" w:rsidRPr="00632BF4" w:rsidRDefault="00033A3B" w:rsidP="00F34996">
            <w:pPr>
              <w:spacing w:before="120"/>
              <w:rPr>
                <w:rFonts w:ascii="Times New Roman" w:eastAsiaTheme="minorEastAsia" w:hAnsi="Times New Roman" w:cs="Times New Roman"/>
                <w:sz w:val="28"/>
                <w:szCs w:val="28"/>
                <w:oMath/>
              </w:rPr>
            </w:pPr>
            <m:oMathPara>
              <m:oMath>
                <m:r>
                  <m:rPr>
                    <m:nor/>
                  </m:rPr>
                  <w:rPr>
                    <w:rFonts w:ascii="Cambria Math" w:hAnsi="Times New Roman" w:cs="Times New Roman"/>
                    <w:sz w:val="28"/>
                    <w:szCs w:val="28"/>
                  </w:rPr>
                  <m:t xml:space="preserve">    </m:t>
                </m:r>
                <m:r>
                  <m:rPr>
                    <m:nor/>
                  </m:rPr>
                  <w:rPr>
                    <w:rFonts w:ascii="Times New Roman" w:hAnsi="Times New Roman" w:cs="Times New Roman"/>
                    <w:sz w:val="28"/>
                    <w:szCs w:val="28"/>
                  </w:rPr>
                  <m:t>987,654</m:t>
                </m:r>
              </m:oMath>
            </m:oMathPara>
          </w:p>
          <w:p w:rsidR="00F34996" w:rsidRPr="00632BF4" w:rsidRDefault="00033A3B" w:rsidP="00F34996">
            <w:pPr>
              <w:spacing w:before="120"/>
              <w:rPr>
                <w:rFonts w:ascii="Times New Roman" w:eastAsiaTheme="minorEastAsia" w:hAnsi="Times New Roman" w:cs="Times New Roman"/>
                <w:sz w:val="28"/>
                <w:szCs w:val="28"/>
                <w:u w:val="single"/>
                <w:oMath/>
              </w:rPr>
            </w:pPr>
            <m:oMathPara>
              <m:oMath>
                <m:r>
                  <m:rPr>
                    <m:sty m:val="p"/>
                  </m:rPr>
                  <w:rPr>
                    <w:rFonts w:ascii="Cambria Math" w:eastAsiaTheme="minorEastAsia" w:hAnsi="Cambria Math" w:cs="Times New Roman"/>
                    <w:sz w:val="28"/>
                    <w:szCs w:val="28"/>
                    <w:u w:val="single"/>
                  </w:rPr>
                  <m:t xml:space="preserve">- </m:t>
                </m:r>
                <m:r>
                  <m:rPr>
                    <m:nor/>
                  </m:rPr>
                  <w:rPr>
                    <w:rFonts w:ascii="Times New Roman" w:eastAsiaTheme="minorEastAsia" w:hAnsi="Times New Roman" w:cs="Times New Roman"/>
                    <w:sz w:val="28"/>
                    <w:szCs w:val="28"/>
                    <w:u w:val="single"/>
                  </w:rPr>
                  <m:t>765,213</m:t>
                </m:r>
              </m:oMath>
            </m:oMathPara>
          </w:p>
          <w:p w:rsidR="00CA16F6" w:rsidRPr="00F34996" w:rsidRDefault="00CA16F6" w:rsidP="00F34996">
            <w:pPr>
              <w:spacing w:before="120"/>
              <w:rPr>
                <w:rFonts w:ascii="Times New Roman" w:eastAsiaTheme="minorEastAsia" w:hAnsi="Times New Roman" w:cs="Times New Roman"/>
                <w:sz w:val="28"/>
                <w:szCs w:val="28"/>
              </w:rPr>
            </w:pPr>
          </w:p>
        </w:tc>
      </w:tr>
      <w:tr w:rsidR="00CA16F6" w:rsidRPr="00CA16F6" w:rsidTr="00BE6F61">
        <w:trPr>
          <w:trHeight w:val="2880"/>
        </w:trPr>
        <w:tc>
          <w:tcPr>
            <w:tcW w:w="468" w:type="dxa"/>
            <w:tcBorders>
              <w:top w:val="single" w:sz="4" w:space="0" w:color="auto"/>
              <w:left w:val="nil"/>
              <w:bottom w:val="single" w:sz="4" w:space="0" w:color="auto"/>
              <w:right w:val="nil"/>
            </w:tcBorders>
          </w:tcPr>
          <w:p w:rsidR="00CA16F6" w:rsidRPr="00CA16F6" w:rsidRDefault="00CA16F6" w:rsidP="00A02A81">
            <w:pPr>
              <w:spacing w:before="120"/>
              <w:jc w:val="right"/>
              <w:rPr>
                <w:rFonts w:ascii="Times New Roman" w:hAnsi="Times New Roman" w:cs="Times New Roman"/>
                <w:sz w:val="28"/>
                <w:szCs w:val="28"/>
              </w:rPr>
            </w:pPr>
            <w:r>
              <w:rPr>
                <w:rFonts w:ascii="Times New Roman" w:hAnsi="Times New Roman" w:cs="Times New Roman"/>
                <w:sz w:val="28"/>
                <w:szCs w:val="28"/>
              </w:rPr>
              <w:t>3.</w:t>
            </w:r>
          </w:p>
        </w:tc>
        <w:tc>
          <w:tcPr>
            <w:tcW w:w="3824" w:type="dxa"/>
            <w:tcBorders>
              <w:left w:val="nil"/>
              <w:right w:val="single" w:sz="4" w:space="0" w:color="auto"/>
            </w:tcBorders>
          </w:tcPr>
          <w:p w:rsidR="001E5061" w:rsidRDefault="00033A3B" w:rsidP="001301E3">
            <w:pPr>
              <w:spacing w:before="120"/>
              <w:rPr>
                <w:rFonts w:ascii="Times New Roman" w:hAnsi="Times New Roman" w:cs="Times New Roman"/>
                <w:sz w:val="28"/>
                <w:szCs w:val="28"/>
              </w:rPr>
            </w:pPr>
            <w:r>
              <w:rPr>
                <w:rFonts w:ascii="Times New Roman" w:hAnsi="Times New Roman" w:cs="Times New Roman"/>
                <w:sz w:val="28"/>
                <w:szCs w:val="28"/>
              </w:rPr>
              <w:t>What is the sum of 53</w:t>
            </w:r>
            <w:r w:rsidR="001301E3">
              <w:rPr>
                <w:rFonts w:ascii="Times New Roman" w:hAnsi="Times New Roman" w:cs="Times New Roman"/>
                <w:sz w:val="28"/>
                <w:szCs w:val="28"/>
              </w:rPr>
              <w:t>1</w:t>
            </w:r>
            <w:r>
              <w:rPr>
                <w:rFonts w:ascii="Times New Roman" w:hAnsi="Times New Roman" w:cs="Times New Roman"/>
                <w:sz w:val="28"/>
                <w:szCs w:val="28"/>
              </w:rPr>
              <w:t xml:space="preserve">,421 </w:t>
            </w:r>
          </w:p>
          <w:p w:rsidR="00CA16F6" w:rsidRDefault="00033A3B" w:rsidP="001301E3">
            <w:pPr>
              <w:spacing w:before="120"/>
              <w:rPr>
                <w:rFonts w:ascii="Times New Roman" w:hAnsi="Times New Roman" w:cs="Times New Roman"/>
                <w:sz w:val="28"/>
                <w:szCs w:val="28"/>
              </w:rPr>
            </w:pPr>
            <w:r>
              <w:rPr>
                <w:rFonts w:ascii="Times New Roman" w:hAnsi="Times New Roman" w:cs="Times New Roman"/>
                <w:sz w:val="28"/>
                <w:szCs w:val="28"/>
              </w:rPr>
              <w:t>and 468,579</w:t>
            </w:r>
            <w:r w:rsidR="00507AF0" w:rsidRPr="00CA16F6">
              <w:rPr>
                <w:rFonts w:ascii="Times New Roman" w:hAnsi="Times New Roman" w:cs="Times New Roman"/>
                <w:sz w:val="28"/>
                <w:szCs w:val="28"/>
              </w:rPr>
              <w:t>?</w:t>
            </w:r>
          </w:p>
          <w:p w:rsidR="00364CEE" w:rsidRDefault="00364CEE" w:rsidP="001301E3">
            <w:pPr>
              <w:spacing w:before="120"/>
              <w:rPr>
                <w:rFonts w:ascii="Times New Roman" w:hAnsi="Times New Roman" w:cs="Times New Roman"/>
                <w:sz w:val="28"/>
                <w:szCs w:val="28"/>
              </w:rPr>
            </w:pPr>
          </w:p>
          <w:p w:rsidR="00364CEE" w:rsidRDefault="00364CEE" w:rsidP="001301E3">
            <w:pPr>
              <w:spacing w:before="120"/>
              <w:rPr>
                <w:rFonts w:ascii="Times New Roman" w:hAnsi="Times New Roman" w:cs="Times New Roman"/>
                <w:sz w:val="28"/>
                <w:szCs w:val="28"/>
              </w:rPr>
            </w:pPr>
          </w:p>
          <w:p w:rsidR="00364CEE" w:rsidRDefault="00364CEE" w:rsidP="001301E3">
            <w:pPr>
              <w:spacing w:before="120"/>
              <w:rPr>
                <w:rFonts w:ascii="Times New Roman" w:hAnsi="Times New Roman" w:cs="Times New Roman"/>
                <w:sz w:val="28"/>
                <w:szCs w:val="28"/>
              </w:rPr>
            </w:pPr>
          </w:p>
          <w:p w:rsidR="00364CEE" w:rsidRDefault="00364CEE" w:rsidP="001301E3">
            <w:pPr>
              <w:spacing w:before="120"/>
              <w:rPr>
                <w:rFonts w:ascii="Times New Roman" w:hAnsi="Times New Roman" w:cs="Times New Roman"/>
                <w:sz w:val="28"/>
                <w:szCs w:val="28"/>
              </w:rPr>
            </w:pPr>
          </w:p>
          <w:p w:rsidR="00364CEE" w:rsidRDefault="00364CEE" w:rsidP="001301E3">
            <w:pPr>
              <w:spacing w:before="120"/>
              <w:rPr>
                <w:rFonts w:ascii="Times New Roman" w:hAnsi="Times New Roman" w:cs="Times New Roman"/>
                <w:sz w:val="28"/>
                <w:szCs w:val="28"/>
              </w:rPr>
            </w:pPr>
          </w:p>
          <w:p w:rsidR="00364CEE" w:rsidRPr="00CA16F6" w:rsidRDefault="00364CEE" w:rsidP="001301E3">
            <w:pPr>
              <w:spacing w:before="120"/>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nil"/>
            </w:tcBorders>
          </w:tcPr>
          <w:p w:rsidR="00CA16F6" w:rsidRPr="00CA16F6" w:rsidRDefault="00CA16F6" w:rsidP="00A02A81">
            <w:pPr>
              <w:spacing w:before="120"/>
              <w:jc w:val="right"/>
              <w:rPr>
                <w:rFonts w:ascii="Times New Roman" w:hAnsi="Times New Roman" w:cs="Times New Roman"/>
                <w:sz w:val="28"/>
                <w:szCs w:val="28"/>
              </w:rPr>
            </w:pPr>
            <w:r>
              <w:rPr>
                <w:rFonts w:ascii="Times New Roman" w:hAnsi="Times New Roman" w:cs="Times New Roman"/>
                <w:sz w:val="28"/>
                <w:szCs w:val="28"/>
              </w:rPr>
              <w:t>4.</w:t>
            </w:r>
          </w:p>
        </w:tc>
        <w:tc>
          <w:tcPr>
            <w:tcW w:w="4228" w:type="dxa"/>
            <w:tcBorders>
              <w:left w:val="nil"/>
              <w:right w:val="nil"/>
            </w:tcBorders>
          </w:tcPr>
          <w:p w:rsidR="00CA16F6" w:rsidRPr="00CA16F6" w:rsidRDefault="00033A3B" w:rsidP="00FD12ED">
            <w:pPr>
              <w:spacing w:before="120"/>
              <w:rPr>
                <w:rFonts w:ascii="Times New Roman" w:hAnsi="Times New Roman" w:cs="Times New Roman"/>
                <w:sz w:val="28"/>
                <w:szCs w:val="28"/>
              </w:rPr>
            </w:pPr>
            <w:r>
              <w:rPr>
                <w:rFonts w:ascii="Times New Roman" w:hAnsi="Times New Roman" w:cs="Times New Roman"/>
                <w:sz w:val="28"/>
                <w:szCs w:val="28"/>
              </w:rPr>
              <w:t>Subtract 2,999 from 5,096</w:t>
            </w:r>
            <w:r w:rsidR="00507AF0">
              <w:rPr>
                <w:rFonts w:ascii="Times New Roman" w:hAnsi="Times New Roman" w:cs="Times New Roman"/>
                <w:sz w:val="28"/>
                <w:szCs w:val="28"/>
              </w:rPr>
              <w:t>.</w:t>
            </w:r>
          </w:p>
        </w:tc>
      </w:tr>
      <w:tr w:rsidR="00507AF0" w:rsidRPr="00CA16F6" w:rsidTr="00BE6F61">
        <w:trPr>
          <w:trHeight w:val="2880"/>
        </w:trPr>
        <w:tc>
          <w:tcPr>
            <w:tcW w:w="468" w:type="dxa"/>
            <w:tcBorders>
              <w:top w:val="single" w:sz="4" w:space="0" w:color="auto"/>
              <w:left w:val="nil"/>
              <w:bottom w:val="single" w:sz="4" w:space="0" w:color="auto"/>
              <w:right w:val="nil"/>
            </w:tcBorders>
          </w:tcPr>
          <w:p w:rsidR="00507AF0" w:rsidRDefault="00507AF0" w:rsidP="00A02A81">
            <w:pPr>
              <w:spacing w:before="120"/>
              <w:jc w:val="right"/>
              <w:rPr>
                <w:rFonts w:ascii="Times New Roman" w:hAnsi="Times New Roman" w:cs="Times New Roman"/>
                <w:sz w:val="28"/>
                <w:szCs w:val="28"/>
              </w:rPr>
            </w:pPr>
            <w:r>
              <w:rPr>
                <w:rFonts w:ascii="Times New Roman" w:hAnsi="Times New Roman" w:cs="Times New Roman"/>
                <w:sz w:val="28"/>
                <w:szCs w:val="28"/>
              </w:rPr>
              <w:t>5.</w:t>
            </w:r>
          </w:p>
        </w:tc>
        <w:tc>
          <w:tcPr>
            <w:tcW w:w="3824" w:type="dxa"/>
            <w:tcBorders>
              <w:left w:val="nil"/>
              <w:bottom w:val="single" w:sz="4" w:space="0" w:color="auto"/>
              <w:right w:val="single" w:sz="4" w:space="0" w:color="auto"/>
            </w:tcBorders>
          </w:tcPr>
          <w:p w:rsidR="00507AF0" w:rsidRPr="00033A3B" w:rsidRDefault="00033A3B" w:rsidP="00507AF0">
            <w:pPr>
              <w:spacing w:before="120"/>
              <w:rPr>
                <w:rFonts w:ascii="Cambria Math" w:eastAsiaTheme="minorEastAsia" w:hAnsi="Cambria Math" w:cs="Times New Roman"/>
                <w:sz w:val="28"/>
                <w:szCs w:val="28"/>
                <w:oMath/>
              </w:rPr>
            </w:pPr>
            <m:oMathPara>
              <m:oMath>
                <m:r>
                  <m:rPr>
                    <m:nor/>
                  </m:rPr>
                  <w:rPr>
                    <w:rFonts w:ascii="Cambria Math" w:hAnsi="Times New Roman" w:cs="Times New Roman"/>
                    <w:sz w:val="28"/>
                    <w:szCs w:val="28"/>
                  </w:rPr>
                  <m:t xml:space="preserve"> </m:t>
                </m:r>
                <m:r>
                  <m:rPr>
                    <m:nor/>
                  </m:rPr>
                  <w:rPr>
                    <w:rFonts w:ascii="Times New Roman" w:hAnsi="Times New Roman" w:cs="Times New Roman"/>
                    <w:sz w:val="28"/>
                    <w:szCs w:val="28"/>
                  </w:rPr>
                  <m:t>3,020</m:t>
                </m:r>
              </m:oMath>
            </m:oMathPara>
          </w:p>
          <w:p w:rsidR="00033A3B" w:rsidRPr="00632BF4" w:rsidRDefault="00033A3B" w:rsidP="00033A3B">
            <w:pPr>
              <w:spacing w:before="120"/>
              <w:rPr>
                <w:rFonts w:ascii="Times New Roman" w:eastAsiaTheme="minorEastAsia" w:hAnsi="Times New Roman" w:cs="Times New Roman"/>
                <w:sz w:val="28"/>
                <w:szCs w:val="28"/>
                <w:u w:val="single"/>
                <w:oMath/>
              </w:rPr>
            </w:pPr>
            <m:oMathPara>
              <m:oMath>
                <m:r>
                  <m:rPr>
                    <m:sty m:val="p"/>
                  </m:rPr>
                  <w:rPr>
                    <w:rFonts w:ascii="Cambria Math" w:eastAsiaTheme="minorEastAsia" w:hAnsi="Cambria Math" w:cs="Times New Roman"/>
                    <w:sz w:val="28"/>
                    <w:szCs w:val="28"/>
                    <w:u w:val="single"/>
                  </w:rPr>
                  <m:t xml:space="preserve">- </m:t>
                </m:r>
                <m:r>
                  <m:rPr>
                    <m:nor/>
                  </m:rPr>
                  <w:rPr>
                    <w:rFonts w:ascii="Times New Roman" w:eastAsiaTheme="minorEastAsia" w:hAnsi="Times New Roman" w:cs="Times New Roman"/>
                    <w:sz w:val="28"/>
                    <w:szCs w:val="28"/>
                    <w:u w:val="single"/>
                  </w:rPr>
                  <m:t>687</m:t>
                </m:r>
              </m:oMath>
            </m:oMathPara>
          </w:p>
          <w:p w:rsidR="00507AF0" w:rsidRPr="00364CEE" w:rsidRDefault="00507AF0" w:rsidP="00FD12ED">
            <w:pPr>
              <w:spacing w:before="120"/>
              <w:rPr>
                <w:rFonts w:ascii="Times New Roman" w:hAnsi="Times New Roman" w:cs="Times New Roman"/>
                <w:sz w:val="28"/>
                <w:szCs w:val="28"/>
              </w:rPr>
            </w:pPr>
          </w:p>
          <w:p w:rsidR="00364CEE" w:rsidRDefault="00364CEE" w:rsidP="00FD12ED">
            <w:pPr>
              <w:spacing w:before="120"/>
              <w:rPr>
                <w:rFonts w:ascii="Times New Roman" w:hAnsi="Times New Roman" w:cs="Times New Roman"/>
                <w:sz w:val="28"/>
                <w:szCs w:val="28"/>
              </w:rPr>
            </w:pPr>
          </w:p>
          <w:p w:rsidR="00364CEE" w:rsidRDefault="00364CEE" w:rsidP="00FD12ED">
            <w:pPr>
              <w:spacing w:before="120"/>
              <w:rPr>
                <w:rFonts w:ascii="Times New Roman" w:hAnsi="Times New Roman" w:cs="Times New Roman"/>
                <w:sz w:val="28"/>
                <w:szCs w:val="28"/>
              </w:rPr>
            </w:pPr>
          </w:p>
          <w:p w:rsidR="00364CEE" w:rsidRDefault="00364CEE" w:rsidP="00FD12ED">
            <w:pPr>
              <w:spacing w:before="120"/>
              <w:rPr>
                <w:rFonts w:ascii="Times New Roman" w:hAnsi="Times New Roman" w:cs="Times New Roman"/>
                <w:sz w:val="28"/>
                <w:szCs w:val="28"/>
              </w:rPr>
            </w:pPr>
          </w:p>
          <w:p w:rsidR="00364CEE" w:rsidRDefault="00364CEE" w:rsidP="00FD12ED">
            <w:pPr>
              <w:spacing w:before="120"/>
              <w:rPr>
                <w:rFonts w:ascii="Times New Roman" w:hAnsi="Times New Roman" w:cs="Times New Roman"/>
                <w:sz w:val="28"/>
                <w:szCs w:val="28"/>
              </w:rPr>
            </w:pPr>
          </w:p>
          <w:p w:rsidR="00364CEE" w:rsidRPr="00CA16F6" w:rsidRDefault="00364CEE" w:rsidP="00FD12ED">
            <w:pPr>
              <w:spacing w:before="120"/>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nil"/>
            </w:tcBorders>
          </w:tcPr>
          <w:p w:rsidR="00507AF0" w:rsidRDefault="00507AF0" w:rsidP="00A02A81">
            <w:pPr>
              <w:spacing w:before="120"/>
              <w:jc w:val="right"/>
              <w:rPr>
                <w:rFonts w:ascii="Times New Roman" w:hAnsi="Times New Roman" w:cs="Times New Roman"/>
                <w:sz w:val="28"/>
                <w:szCs w:val="28"/>
              </w:rPr>
            </w:pPr>
            <w:r>
              <w:rPr>
                <w:rFonts w:ascii="Times New Roman" w:hAnsi="Times New Roman" w:cs="Times New Roman"/>
                <w:sz w:val="28"/>
                <w:szCs w:val="28"/>
              </w:rPr>
              <w:t>6.</w:t>
            </w:r>
          </w:p>
        </w:tc>
        <w:tc>
          <w:tcPr>
            <w:tcW w:w="4228" w:type="dxa"/>
            <w:tcBorders>
              <w:left w:val="nil"/>
              <w:bottom w:val="single" w:sz="4" w:space="0" w:color="auto"/>
              <w:right w:val="nil"/>
            </w:tcBorders>
          </w:tcPr>
          <w:p w:rsidR="00507AF0" w:rsidRPr="00CA16F6" w:rsidRDefault="00033A3B" w:rsidP="00033A3B">
            <w:pPr>
              <w:spacing w:before="120"/>
              <w:rPr>
                <w:rFonts w:ascii="Times New Roman" w:hAnsi="Times New Roman" w:cs="Times New Roman"/>
                <w:sz w:val="28"/>
                <w:szCs w:val="28"/>
              </w:rPr>
            </w:pPr>
            <w:r>
              <w:rPr>
                <w:rFonts w:ascii="Times New Roman" w:hAnsi="Times New Roman" w:cs="Times New Roman"/>
                <w:sz w:val="28"/>
                <w:szCs w:val="28"/>
              </w:rPr>
              <w:t>Compute: 43,274 + 51,568 – 3,260.</w:t>
            </w:r>
          </w:p>
        </w:tc>
      </w:tr>
    </w:tbl>
    <w:p w:rsidR="00F34996" w:rsidRDefault="00F34996">
      <w:r>
        <w:br w:type="page"/>
      </w:r>
    </w:p>
    <w:p w:rsidR="00DD593D" w:rsidRDefault="00DD593D">
      <w:pPr>
        <w:rPr>
          <w:rFonts w:ascii="Times New Roman" w:hAnsi="Times New Roman" w:cs="Times New Roman"/>
        </w:rPr>
        <w:sectPr w:rsidR="00DD593D" w:rsidSect="00B25F17">
          <w:headerReference w:type="default" r:id="rId15"/>
          <w:pgSz w:w="12240" w:h="15840"/>
          <w:pgMar w:top="1440" w:right="1440" w:bottom="1440" w:left="1440" w:header="720" w:footer="720" w:gutter="0"/>
          <w:cols w:space="720"/>
          <w:docGrid w:linePitch="360"/>
        </w:sectPr>
      </w:pPr>
    </w:p>
    <w:p w:rsidR="00BC38C8" w:rsidRDefault="003006EA" w:rsidP="00033A3B">
      <w:pPr>
        <w:spacing w:after="0"/>
        <w:rPr>
          <w:rFonts w:cs="Times New Roman"/>
          <w:szCs w:val="20"/>
        </w:rPr>
      </w:pPr>
      <w:r>
        <w:rPr>
          <w:noProof/>
        </w:rPr>
        <w:lastRenderedPageBreak/>
        <mc:AlternateContent>
          <mc:Choice Requires="wps">
            <w:drawing>
              <wp:anchor distT="0" distB="0" distL="114300" distR="114300" simplePos="0" relativeHeight="251694080" behindDoc="0" locked="0" layoutInCell="1" allowOverlap="1" wp14:anchorId="66C0ABD5" wp14:editId="773225FE">
                <wp:simplePos x="0" y="0"/>
                <wp:positionH relativeFrom="column">
                  <wp:posOffset>4982210</wp:posOffset>
                </wp:positionH>
                <wp:positionV relativeFrom="paragraph">
                  <wp:posOffset>-86920</wp:posOffset>
                </wp:positionV>
                <wp:extent cx="1384300" cy="2208530"/>
                <wp:effectExtent l="0" t="0" r="6350" b="1270"/>
                <wp:wrapNone/>
                <wp:docPr id="17" name="Text Box 17"/>
                <wp:cNvGraphicFramePr/>
                <a:graphic xmlns:a="http://schemas.openxmlformats.org/drawingml/2006/main">
                  <a:graphicData uri="http://schemas.microsoft.com/office/word/2010/wordprocessingShape">
                    <wps:wsp>
                      <wps:cNvSpPr txBox="1"/>
                      <wps:spPr>
                        <a:xfrm>
                          <a:off x="0" y="0"/>
                          <a:ext cx="1384300" cy="220853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38C8" w:rsidRPr="00BC38C8" w:rsidRDefault="00F103D6" w:rsidP="00BC38C8">
                            <w:pPr>
                              <w:spacing w:after="0"/>
                              <w:rPr>
                                <w:rFonts w:cs="Times New Roman"/>
                                <w:sz w:val="20"/>
                                <w:szCs w:val="20"/>
                              </w:rPr>
                            </w:pPr>
                            <w:r>
                              <w:rPr>
                                <w:rFonts w:cs="Times New Roman"/>
                                <w:sz w:val="20"/>
                                <w:szCs w:val="20"/>
                              </w:rPr>
                              <w:t xml:space="preserve">Note for strategies: The </w:t>
                            </w:r>
                            <w:r w:rsidR="00BF2D30">
                              <w:rPr>
                                <w:rFonts w:cs="Times New Roman"/>
                                <w:sz w:val="20"/>
                                <w:szCs w:val="20"/>
                              </w:rPr>
                              <w:t>s</w:t>
                            </w:r>
                            <w:r w:rsidR="00BC38C8" w:rsidRPr="00BC38C8">
                              <w:rPr>
                                <w:rFonts w:cs="Times New Roman"/>
                                <w:sz w:val="20"/>
                                <w:szCs w:val="20"/>
                              </w:rPr>
                              <w:t>tandards expect students to do all of th</w:t>
                            </w:r>
                            <w:r>
                              <w:rPr>
                                <w:rFonts w:cs="Times New Roman"/>
                                <w:sz w:val="20"/>
                                <w:szCs w:val="20"/>
                              </w:rPr>
                              <w:t>ese problems</w:t>
                            </w:r>
                            <w:r w:rsidR="00BC38C8" w:rsidRPr="00BC38C8">
                              <w:rPr>
                                <w:rFonts w:cs="Times New Roman"/>
                                <w:sz w:val="20"/>
                                <w:szCs w:val="20"/>
                              </w:rPr>
                              <w:t xml:space="preserve"> with the standard algorithm; however, in specific</w:t>
                            </w:r>
                            <w:r>
                              <w:rPr>
                                <w:rFonts w:cs="Times New Roman"/>
                                <w:sz w:val="20"/>
                                <w:szCs w:val="20"/>
                              </w:rPr>
                              <w:t xml:space="preserve"> cases (#4</w:t>
                            </w:r>
                            <w:r w:rsidR="00BC38C8" w:rsidRPr="00BC38C8">
                              <w:rPr>
                                <w:rFonts w:cs="Times New Roman"/>
                                <w:sz w:val="20"/>
                                <w:szCs w:val="20"/>
                              </w:rPr>
                              <w:t>) a student may use a computation strategy to mentally subtract 3,000 and then add 1 to the answer.</w:t>
                            </w:r>
                          </w:p>
                          <w:p w:rsidR="00BC38C8" w:rsidRPr="00BC38C8" w:rsidRDefault="00BC38C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0ABD5" id="_x0000_t202" coordsize="21600,21600" o:spt="202" path="m,l,21600r21600,l21600,xe">
                <v:stroke joinstyle="miter"/>
                <v:path gradientshapeok="t" o:connecttype="rect"/>
              </v:shapetype>
              <v:shape id="Text Box 17" o:spid="_x0000_s1031" type="#_x0000_t202" style="position:absolute;margin-left:392.3pt;margin-top:-6.85pt;width:109pt;height:17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TJogIAALgFAAAOAAAAZHJzL2Uyb0RvYy54bWysVEtv2zAMvg/YfxB0X+28+gjiFFmLDgO6&#10;tlgz9KzIUmJMEjVJiZ3++lGynWZdLx12sSXy4+sTydlloxXZCecrMAUdnOSUCMOhrMy6oD+WN5/O&#10;KfGBmZIpMKKge+Hp5fzjh1ltp2IIG1ClcASdGD+tbUE3Idhplnm+EZr5E7DCoFKC0yzg1a2z0rEa&#10;vWuVDfP8NKvBldYBF96j9LpV0nnyL6Xg4V5KLwJRBcXcQvq69F3FbzafsenaMbupeJcG+4csNKsM&#10;Bj24umaBka2r/nKlK+7AgwwnHHQGUlZcpBqwmkH+qprHDbMi1YLkeHugyf8/t/xu9+BIVeLbnVFi&#10;mMY3WoomkM/QEBQhP7X1U4Q9WgSGBuWI7eUehbHsRjod/1gQQT0yvT+wG73xaDQ6H49yVHHUDYf5&#10;+WSU+M9ezK3z4YsATeKhoA6fL7HKdrc+YCoI7SExmgdVlTeVUukSW0ZcKUd2DB97tR4kU7XV36Bs&#10;ZReTHOO3flKHRXjy+ocnZUhd0NPRJE8eDMQQrZUyMZRIjdWlFOlpaUinsFciYpT5LiQSm9h4Iz/G&#10;uTAhEYlVJXRESQz1HsMO/5LVe4zbOtAiRQYTDsa6MuBS9QeeWgrLn33KssUjfUd1x2NoVk3qqEnf&#10;JSso99g8Dtrx85bfVPjAt8yHB+Zw3rApcIeEe/xIBUg+dCdKNuCe35JHPI4BaimpcX4L6n9tmROU&#10;qK8GB+RiMB7HgU+X8eRsiBd3rFkda8xWXwF2zQC3leXpGPFB9UfpQD/hqlnEqKhihmPsgob+eBXa&#10;rYKriovFIoFwxC0Lt+bR8ug6shzbd9k8MWe7Hg84HnfQTzqbvmr1FhstDSy2AWSV5iDy3LLa8Y/r&#10;ITVyt8ri/jm+J9TLwp3/BgAA//8DAFBLAwQUAAYACAAAACEAPynRhOEAAAAMAQAADwAAAGRycy9k&#10;b3ducmV2LnhtbEyPTUvDQBCG74L/YRnBW7ubpLQhZlJKoYI3jSL0tsmOSeh+hOy2jf56tyc9zszD&#10;O89bbmej2YUmPziLkCwFMLKtU4PtED7eD4scmA/SKqmdJYRv8rCt7u9KWSh3tW90qUPHYoj1hUTo&#10;QxgLzn3bk5F+6Uay8fblJiNDHKeOq0leY7jRPBVizY0cbPzQy5H2PbWn+mwQxlfR5/R8CvrT/aR1&#10;s3s5HvZHxMeHefcELNAc/mC46Ud1qKJT485WeaYRNvlqHVGERZJtgN0IIdK4ahCybJUAr0r+v0T1&#10;CwAA//8DAFBLAQItABQABgAIAAAAIQC2gziS/gAAAOEBAAATAAAAAAAAAAAAAAAAAAAAAABbQ29u&#10;dGVudF9UeXBlc10ueG1sUEsBAi0AFAAGAAgAAAAhADj9If/WAAAAlAEAAAsAAAAAAAAAAAAAAAAA&#10;LwEAAF9yZWxzLy5yZWxzUEsBAi0AFAAGAAgAAAAhACAhdMmiAgAAuAUAAA4AAAAAAAAAAAAAAAAA&#10;LgIAAGRycy9lMm9Eb2MueG1sUEsBAi0AFAAGAAgAAAAhAD8p0YThAAAADAEAAA8AAAAAAAAAAAAA&#10;AAAA/AQAAGRycy9kb3ducmV2LnhtbFBLBQYAAAAABAAEAPMAAAAKBgAAAAA=&#10;" fillcolor="#f2f2f2 [3052]" stroked="f" strokeweight=".5pt">
                <v:textbox>
                  <w:txbxContent>
                    <w:p w:rsidR="00BC38C8" w:rsidRPr="00BC38C8" w:rsidRDefault="00F103D6" w:rsidP="00BC38C8">
                      <w:pPr>
                        <w:spacing w:after="0"/>
                        <w:rPr>
                          <w:rFonts w:cs="Times New Roman"/>
                          <w:sz w:val="20"/>
                          <w:szCs w:val="20"/>
                        </w:rPr>
                      </w:pPr>
                      <w:r>
                        <w:rPr>
                          <w:rFonts w:cs="Times New Roman"/>
                          <w:sz w:val="20"/>
                          <w:szCs w:val="20"/>
                        </w:rPr>
                        <w:t xml:space="preserve">Note for strategies: The </w:t>
                      </w:r>
                      <w:r w:rsidR="00BF2D30">
                        <w:rPr>
                          <w:rFonts w:cs="Times New Roman"/>
                          <w:sz w:val="20"/>
                          <w:szCs w:val="20"/>
                        </w:rPr>
                        <w:t>s</w:t>
                      </w:r>
                      <w:r w:rsidR="00BC38C8" w:rsidRPr="00BC38C8">
                        <w:rPr>
                          <w:rFonts w:cs="Times New Roman"/>
                          <w:sz w:val="20"/>
                          <w:szCs w:val="20"/>
                        </w:rPr>
                        <w:t>tandards expect students to do all of th</w:t>
                      </w:r>
                      <w:r>
                        <w:rPr>
                          <w:rFonts w:cs="Times New Roman"/>
                          <w:sz w:val="20"/>
                          <w:szCs w:val="20"/>
                        </w:rPr>
                        <w:t>ese problems</w:t>
                      </w:r>
                      <w:r w:rsidR="00BC38C8" w:rsidRPr="00BC38C8">
                        <w:rPr>
                          <w:rFonts w:cs="Times New Roman"/>
                          <w:sz w:val="20"/>
                          <w:szCs w:val="20"/>
                        </w:rPr>
                        <w:t xml:space="preserve"> with the standard algorithm; however, in specific</w:t>
                      </w:r>
                      <w:r>
                        <w:rPr>
                          <w:rFonts w:cs="Times New Roman"/>
                          <w:sz w:val="20"/>
                          <w:szCs w:val="20"/>
                        </w:rPr>
                        <w:t xml:space="preserve"> cases (#4</w:t>
                      </w:r>
                      <w:r w:rsidR="00BC38C8" w:rsidRPr="00BC38C8">
                        <w:rPr>
                          <w:rFonts w:cs="Times New Roman"/>
                          <w:sz w:val="20"/>
                          <w:szCs w:val="20"/>
                        </w:rPr>
                        <w:t>) a student may use a computation strategy to mentally subtract 3,000 and then add 1 to the answer.</w:t>
                      </w:r>
                    </w:p>
                    <w:p w:rsidR="00BC38C8" w:rsidRPr="00BC38C8" w:rsidRDefault="00BC38C8">
                      <w:pPr>
                        <w:rPr>
                          <w:sz w:val="20"/>
                          <w:szCs w:val="20"/>
                        </w:rPr>
                      </w:pPr>
                    </w:p>
                  </w:txbxContent>
                </v:textbox>
              </v:shape>
            </w:pict>
          </mc:Fallback>
        </mc:AlternateContent>
      </w:r>
    </w:p>
    <w:p w:rsidR="003006EA" w:rsidRDefault="003006EA" w:rsidP="003006EA">
      <w:pPr>
        <w:pStyle w:val="ListParagraph"/>
        <w:spacing w:after="0"/>
        <w:rPr>
          <w:rFonts w:cs="Times New Roman"/>
          <w:szCs w:val="20"/>
        </w:rPr>
      </w:pPr>
    </w:p>
    <w:p w:rsidR="003006EA" w:rsidRDefault="003006EA" w:rsidP="003006EA">
      <w:pPr>
        <w:pStyle w:val="ListParagraph"/>
        <w:spacing w:after="0"/>
        <w:rPr>
          <w:rFonts w:cs="Times New Roman"/>
          <w:szCs w:val="20"/>
        </w:rPr>
      </w:pPr>
    </w:p>
    <w:p w:rsidR="00483E88" w:rsidRPr="00BC38C8" w:rsidRDefault="00483E88" w:rsidP="003006EA">
      <w:pPr>
        <w:pStyle w:val="ListParagraph"/>
        <w:spacing w:after="0"/>
        <w:rPr>
          <w:rFonts w:cs="Times New Roman"/>
          <w:szCs w:val="20"/>
        </w:rPr>
      </w:pPr>
    </w:p>
    <w:tbl>
      <w:tblPr>
        <w:tblStyle w:val="TableGrid"/>
        <w:tblW w:w="0" w:type="auto"/>
        <w:tblLook w:val="04A0" w:firstRow="1" w:lastRow="0" w:firstColumn="1" w:lastColumn="0" w:noHBand="0" w:noVBand="1"/>
      </w:tblPr>
      <w:tblGrid>
        <w:gridCol w:w="4944"/>
        <w:gridCol w:w="4416"/>
      </w:tblGrid>
      <w:tr w:rsidR="00BC38C8" w:rsidTr="00FE7A31">
        <w:trPr>
          <w:trHeight w:val="2880"/>
        </w:trPr>
        <w:tc>
          <w:tcPr>
            <w:tcW w:w="4944" w:type="dxa"/>
            <w:tcBorders>
              <w:top w:val="nil"/>
              <w:left w:val="nil"/>
            </w:tcBorders>
          </w:tcPr>
          <w:p w:rsidR="00BC38C8" w:rsidRDefault="00BC38C8" w:rsidP="00033A3B">
            <w:pPr>
              <w:rPr>
                <w:rFonts w:cs="Times New Roman"/>
                <w:noProof/>
                <w:szCs w:val="20"/>
              </w:rPr>
            </w:pPr>
            <w:r>
              <w:rPr>
                <w:rFonts w:cs="Times New Roman"/>
                <w:noProof/>
                <w:szCs w:val="20"/>
              </w:rPr>
              <w:t>1.</w:t>
            </w:r>
          </w:p>
          <w:p w:rsidR="00F103D6" w:rsidRDefault="00A76863" w:rsidP="00F103D6">
            <w:pPr>
              <w:rPr>
                <w:rFonts w:cs="Times New Roman"/>
                <w:noProof/>
                <w:szCs w:val="20"/>
              </w:rPr>
            </w:pPr>
            <w:r w:rsidRPr="00A76863">
              <w:rPr>
                <w:rFonts w:cs="Times New Roman"/>
                <w:noProof/>
                <w:szCs w:val="20"/>
              </w:rPr>
              <w:drawing>
                <wp:inline distT="0" distB="0" distL="0" distR="0" wp14:anchorId="0AB10169" wp14:editId="327A20CC">
                  <wp:extent cx="996315" cy="1351280"/>
                  <wp:effectExtent l="0" t="0" r="0" b="1270"/>
                  <wp:docPr id="14" name="Picture 14" descr="C:\Users\Astrid\Documents\Assessment\mini-assessments\grade 4\Regroup_Str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id\Documents\Assessment\mini-assessments\grade 4\Regroup_Strat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6315" cy="1351280"/>
                          </a:xfrm>
                          <a:prstGeom prst="rect">
                            <a:avLst/>
                          </a:prstGeom>
                          <a:noFill/>
                          <a:ln>
                            <a:noFill/>
                          </a:ln>
                        </pic:spPr>
                      </pic:pic>
                    </a:graphicData>
                  </a:graphic>
                </wp:inline>
              </w:drawing>
            </w:r>
          </w:p>
        </w:tc>
        <w:tc>
          <w:tcPr>
            <w:tcW w:w="4416" w:type="dxa"/>
            <w:tcBorders>
              <w:top w:val="nil"/>
              <w:right w:val="nil"/>
            </w:tcBorders>
          </w:tcPr>
          <w:p w:rsidR="00BC38C8" w:rsidRDefault="00BC38C8" w:rsidP="00033A3B">
            <w:pPr>
              <w:rPr>
                <w:rFonts w:cs="Times New Roman"/>
                <w:noProof/>
                <w:szCs w:val="20"/>
              </w:rPr>
            </w:pPr>
            <w:r>
              <w:rPr>
                <w:rFonts w:cs="Times New Roman"/>
                <w:noProof/>
                <w:szCs w:val="20"/>
              </w:rPr>
              <w:t>2.</w:t>
            </w:r>
          </w:p>
          <w:p w:rsidR="00BC38C8" w:rsidRDefault="00A76863" w:rsidP="00F103D6">
            <w:pPr>
              <w:rPr>
                <w:rFonts w:cs="Times New Roman"/>
                <w:noProof/>
                <w:szCs w:val="20"/>
              </w:rPr>
            </w:pPr>
            <w:r w:rsidRPr="00A76863">
              <w:rPr>
                <w:rFonts w:cs="Times New Roman"/>
                <w:noProof/>
                <w:szCs w:val="20"/>
              </w:rPr>
              <w:drawing>
                <wp:inline distT="0" distB="0" distL="0" distR="0" wp14:anchorId="1AE444AF" wp14:editId="3153FDA8">
                  <wp:extent cx="1569720" cy="1276350"/>
                  <wp:effectExtent l="0" t="0" r="0" b="0"/>
                  <wp:docPr id="15" name="Picture 15" descr="C:\Users\Astrid\Documents\Assessment\mini-assessments\grade 4\Regroup_Stra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rid\Documents\Assessment\mini-assessments\grade 4\Regroup_Strat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9720" cy="1276350"/>
                          </a:xfrm>
                          <a:prstGeom prst="rect">
                            <a:avLst/>
                          </a:prstGeom>
                          <a:noFill/>
                          <a:ln>
                            <a:noFill/>
                          </a:ln>
                        </pic:spPr>
                      </pic:pic>
                    </a:graphicData>
                  </a:graphic>
                </wp:inline>
              </w:drawing>
            </w:r>
          </w:p>
        </w:tc>
      </w:tr>
      <w:tr w:rsidR="00BC38C8" w:rsidTr="00FE7A31">
        <w:trPr>
          <w:trHeight w:val="2880"/>
        </w:trPr>
        <w:tc>
          <w:tcPr>
            <w:tcW w:w="4944" w:type="dxa"/>
            <w:tcBorders>
              <w:left w:val="nil"/>
            </w:tcBorders>
          </w:tcPr>
          <w:p w:rsidR="00BC38C8" w:rsidRDefault="00BC38C8" w:rsidP="00033A3B">
            <w:pPr>
              <w:rPr>
                <w:rFonts w:cs="Times New Roman"/>
                <w:noProof/>
                <w:szCs w:val="20"/>
              </w:rPr>
            </w:pPr>
            <w:r>
              <w:rPr>
                <w:rFonts w:cs="Times New Roman"/>
                <w:noProof/>
                <w:szCs w:val="20"/>
              </w:rPr>
              <w:t>3.</w:t>
            </w:r>
          </w:p>
          <w:p w:rsidR="00BC38C8" w:rsidRDefault="00A76863" w:rsidP="00F103D6">
            <w:pPr>
              <w:rPr>
                <w:rFonts w:cs="Times New Roman"/>
                <w:noProof/>
                <w:szCs w:val="20"/>
              </w:rPr>
            </w:pPr>
            <w:r w:rsidRPr="00A76863">
              <w:rPr>
                <w:rFonts w:cs="Times New Roman"/>
                <w:noProof/>
                <w:szCs w:val="20"/>
              </w:rPr>
              <w:drawing>
                <wp:inline distT="0" distB="0" distL="0" distR="0" wp14:anchorId="0D5DEE5A" wp14:editId="4DB8F17F">
                  <wp:extent cx="1945005" cy="1255395"/>
                  <wp:effectExtent l="0" t="0" r="0" b="1905"/>
                  <wp:docPr id="16" name="Picture 16" descr="C:\Users\Astrid\Documents\Assessment\mini-assessments\grade 4\Regroup_Stra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trid\Documents\Assessment\mini-assessments\grade 4\Regroup_Strat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5005" cy="1255395"/>
                          </a:xfrm>
                          <a:prstGeom prst="rect">
                            <a:avLst/>
                          </a:prstGeom>
                          <a:noFill/>
                          <a:ln>
                            <a:noFill/>
                          </a:ln>
                        </pic:spPr>
                      </pic:pic>
                    </a:graphicData>
                  </a:graphic>
                </wp:inline>
              </w:drawing>
            </w:r>
          </w:p>
        </w:tc>
        <w:tc>
          <w:tcPr>
            <w:tcW w:w="4416" w:type="dxa"/>
            <w:tcBorders>
              <w:right w:val="nil"/>
            </w:tcBorders>
          </w:tcPr>
          <w:p w:rsidR="00BC38C8" w:rsidRDefault="00BC38C8" w:rsidP="00033A3B">
            <w:pPr>
              <w:rPr>
                <w:rFonts w:cs="Times New Roman"/>
                <w:noProof/>
                <w:szCs w:val="20"/>
              </w:rPr>
            </w:pPr>
            <w:r>
              <w:rPr>
                <w:rFonts w:cs="Times New Roman"/>
                <w:noProof/>
                <w:szCs w:val="20"/>
              </w:rPr>
              <w:t>4.</w:t>
            </w:r>
          </w:p>
          <w:p w:rsidR="00BC38C8" w:rsidRDefault="00A76863" w:rsidP="00F103D6">
            <w:pPr>
              <w:rPr>
                <w:rFonts w:cs="Times New Roman"/>
                <w:noProof/>
                <w:szCs w:val="20"/>
              </w:rPr>
            </w:pPr>
            <w:r w:rsidRPr="00A76863">
              <w:rPr>
                <w:rFonts w:cs="Times New Roman"/>
                <w:noProof/>
                <w:szCs w:val="20"/>
              </w:rPr>
              <w:drawing>
                <wp:inline distT="0" distB="0" distL="0" distR="0" wp14:anchorId="3C1ABB1C" wp14:editId="07CCBD31">
                  <wp:extent cx="1644650" cy="1384935"/>
                  <wp:effectExtent l="0" t="0" r="0" b="5715"/>
                  <wp:docPr id="18" name="Picture 18" descr="C:\Users\Astrid\Documents\Assessment\mini-assessments\grade 4\Regroup_Stra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trid\Documents\Assessment\mini-assessments\grade 4\Regroup_Strat_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4650" cy="1384935"/>
                          </a:xfrm>
                          <a:prstGeom prst="rect">
                            <a:avLst/>
                          </a:prstGeom>
                          <a:noFill/>
                          <a:ln>
                            <a:noFill/>
                          </a:ln>
                        </pic:spPr>
                      </pic:pic>
                    </a:graphicData>
                  </a:graphic>
                </wp:inline>
              </w:drawing>
            </w:r>
          </w:p>
        </w:tc>
      </w:tr>
      <w:tr w:rsidR="00FE7A31" w:rsidTr="00FE7A31">
        <w:trPr>
          <w:trHeight w:val="2880"/>
        </w:trPr>
        <w:tc>
          <w:tcPr>
            <w:tcW w:w="4944" w:type="dxa"/>
            <w:tcBorders>
              <w:left w:val="nil"/>
              <w:bottom w:val="single" w:sz="4" w:space="0" w:color="auto"/>
            </w:tcBorders>
          </w:tcPr>
          <w:p w:rsidR="00FE7A31" w:rsidRDefault="00FE7A31" w:rsidP="000068CE">
            <w:pPr>
              <w:rPr>
                <w:rFonts w:cs="Times New Roman"/>
                <w:noProof/>
                <w:szCs w:val="20"/>
              </w:rPr>
            </w:pPr>
            <w:r>
              <w:rPr>
                <w:rFonts w:cs="Times New Roman"/>
                <w:noProof/>
                <w:szCs w:val="20"/>
              </w:rPr>
              <w:t>5.</w:t>
            </w:r>
          </w:p>
          <w:p w:rsidR="00FE7A31" w:rsidRDefault="00A76863" w:rsidP="000068CE">
            <w:pPr>
              <w:rPr>
                <w:rFonts w:cs="Times New Roman"/>
                <w:noProof/>
                <w:szCs w:val="20"/>
              </w:rPr>
            </w:pPr>
            <w:r w:rsidRPr="00A76863">
              <w:rPr>
                <w:rFonts w:cs="Times New Roman"/>
                <w:noProof/>
                <w:szCs w:val="20"/>
              </w:rPr>
              <w:drawing>
                <wp:inline distT="0" distB="0" distL="0" distR="0" wp14:anchorId="70484A9A" wp14:editId="4F7BA24E">
                  <wp:extent cx="1139825" cy="1344295"/>
                  <wp:effectExtent l="0" t="0" r="3175" b="8255"/>
                  <wp:docPr id="19" name="Picture 19" descr="C:\Users\Astrid\Documents\Assessment\mini-assessments\grade 4\Regroup_Stra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trid\Documents\Assessment\mini-assessments\grade 4\Regroup_Strat_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9825" cy="1344295"/>
                          </a:xfrm>
                          <a:prstGeom prst="rect">
                            <a:avLst/>
                          </a:prstGeom>
                          <a:noFill/>
                          <a:ln>
                            <a:noFill/>
                          </a:ln>
                        </pic:spPr>
                      </pic:pic>
                    </a:graphicData>
                  </a:graphic>
                </wp:inline>
              </w:drawing>
            </w:r>
          </w:p>
        </w:tc>
        <w:tc>
          <w:tcPr>
            <w:tcW w:w="4416" w:type="dxa"/>
            <w:tcBorders>
              <w:bottom w:val="single" w:sz="4" w:space="0" w:color="auto"/>
              <w:right w:val="nil"/>
            </w:tcBorders>
          </w:tcPr>
          <w:p w:rsidR="00FE7A31" w:rsidRDefault="00FE7A31" w:rsidP="000068CE">
            <w:pPr>
              <w:rPr>
                <w:rFonts w:cs="Times New Roman"/>
                <w:noProof/>
                <w:szCs w:val="20"/>
              </w:rPr>
            </w:pPr>
            <w:r>
              <w:rPr>
                <w:rFonts w:cs="Times New Roman"/>
                <w:noProof/>
                <w:szCs w:val="20"/>
              </w:rPr>
              <w:t>6.</w:t>
            </w:r>
          </w:p>
          <w:p w:rsidR="00FE7A31" w:rsidRDefault="00A76863" w:rsidP="000068CE">
            <w:pPr>
              <w:jc w:val="both"/>
              <w:rPr>
                <w:rFonts w:cs="Times New Roman"/>
                <w:noProof/>
                <w:szCs w:val="20"/>
              </w:rPr>
            </w:pPr>
            <w:r w:rsidRPr="00A76863">
              <w:rPr>
                <w:rFonts w:cs="Times New Roman"/>
                <w:noProof/>
                <w:szCs w:val="20"/>
              </w:rPr>
              <w:drawing>
                <wp:inline distT="0" distB="0" distL="0" distR="0" wp14:anchorId="43A74B04" wp14:editId="41DA5C70">
                  <wp:extent cx="2169795" cy="1003300"/>
                  <wp:effectExtent l="0" t="0" r="1905" b="6350"/>
                  <wp:docPr id="20" name="Picture 20" descr="C:\Users\Astrid\Documents\Assessment\mini-assessments\grade 4\Regroup_Stra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trid\Documents\Assessment\mini-assessments\grade 4\Regroup_Strat_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795" cy="1003300"/>
                          </a:xfrm>
                          <a:prstGeom prst="rect">
                            <a:avLst/>
                          </a:prstGeom>
                          <a:noFill/>
                          <a:ln>
                            <a:noFill/>
                          </a:ln>
                        </pic:spPr>
                      </pic:pic>
                    </a:graphicData>
                  </a:graphic>
                </wp:inline>
              </w:drawing>
            </w:r>
          </w:p>
        </w:tc>
      </w:tr>
    </w:tbl>
    <w:p w:rsidR="00483E88" w:rsidRPr="00BE6F61" w:rsidRDefault="00483E88" w:rsidP="00033A3B">
      <w:pPr>
        <w:spacing w:after="0"/>
        <w:rPr>
          <w:rFonts w:cs="Times New Roman"/>
          <w:szCs w:val="20"/>
        </w:rPr>
      </w:pPr>
    </w:p>
    <w:sectPr w:rsidR="00483E88" w:rsidRPr="00BE6F61" w:rsidSect="00B25F17">
      <w:head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87E" w:rsidRDefault="00B5087E" w:rsidP="00A732D1">
      <w:pPr>
        <w:spacing w:after="0" w:line="240" w:lineRule="auto"/>
      </w:pPr>
      <w:r>
        <w:separator/>
      </w:r>
    </w:p>
  </w:endnote>
  <w:endnote w:type="continuationSeparator" w:id="0">
    <w:p w:rsidR="00B5087E" w:rsidRDefault="00B5087E" w:rsidP="00A73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100">
    <w:panose1 w:val="02000000000000000000"/>
    <w:charset w:val="00"/>
    <w:family w:val="modern"/>
    <w:notTrueType/>
    <w:pitch w:val="variable"/>
    <w:sig w:usb0="A00000AF" w:usb1="4000004A" w:usb2="00000000" w:usb3="00000000" w:csb0="00000093" w:csb1="00000000"/>
  </w:font>
  <w:font w:name="Museo Sans 300">
    <w:panose1 w:val="02000000000000000000"/>
    <w:charset w:val="00"/>
    <w:family w:val="modern"/>
    <w:notTrueType/>
    <w:pitch w:val="variable"/>
    <w:sig w:usb0="A00000AF" w:usb1="4000004A"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210361"/>
      <w:docPartObj>
        <w:docPartGallery w:val="Page Numbers (Bottom of Page)"/>
        <w:docPartUnique/>
      </w:docPartObj>
    </w:sdtPr>
    <w:sdtEndPr>
      <w:rPr>
        <w:noProof/>
      </w:rPr>
    </w:sdtEndPr>
    <w:sdtContent>
      <w:p w:rsidR="004E3413" w:rsidRDefault="004E3413">
        <w:pPr>
          <w:pStyle w:val="Footer"/>
          <w:jc w:val="right"/>
        </w:pPr>
        <w:r>
          <w:fldChar w:fldCharType="begin"/>
        </w:r>
        <w:r>
          <w:instrText xml:space="preserve"> PAGE   \* MERGEFORMAT </w:instrText>
        </w:r>
        <w:r>
          <w:fldChar w:fldCharType="separate"/>
        </w:r>
        <w:r w:rsidR="002A2A1A">
          <w:rPr>
            <w:noProof/>
          </w:rPr>
          <w:t>5</w:t>
        </w:r>
        <w:r>
          <w:rPr>
            <w:noProof/>
          </w:rPr>
          <w:fldChar w:fldCharType="end"/>
        </w:r>
      </w:p>
    </w:sdtContent>
  </w:sdt>
  <w:p w:rsidR="008125B8" w:rsidRPr="00EF44BA" w:rsidRDefault="004E3413" w:rsidP="004E3413">
    <w:pPr>
      <w:pStyle w:val="Footer"/>
      <w:jc w:val="center"/>
    </w:pPr>
    <w:r>
      <w:rPr>
        <w:noProof/>
      </w:rPr>
      <w:drawing>
        <wp:inline distT="0" distB="0" distL="0" distR="0" wp14:anchorId="0BC8A232" wp14:editId="2B0318AE">
          <wp:extent cx="3764280" cy="193040"/>
          <wp:effectExtent l="0" t="0" r="0" b="10160"/>
          <wp:docPr id="7" name="Picture 7" descr="../SAP_Logo/_Footer/footer_SAP_ATCorg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_Logo/_Footer/footer_SAP_ATCorg_gree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9508" cy="21074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87E" w:rsidRDefault="00B5087E" w:rsidP="00A732D1">
      <w:pPr>
        <w:spacing w:after="0" w:line="240" w:lineRule="auto"/>
      </w:pPr>
      <w:r>
        <w:separator/>
      </w:r>
    </w:p>
  </w:footnote>
  <w:footnote w:type="continuationSeparator" w:id="0">
    <w:p w:rsidR="00B5087E" w:rsidRDefault="00B5087E" w:rsidP="00A732D1">
      <w:pPr>
        <w:spacing w:after="0" w:line="240" w:lineRule="auto"/>
      </w:pPr>
      <w:r>
        <w:continuationSeparator/>
      </w:r>
    </w:p>
  </w:footnote>
  <w:footnote w:id="1">
    <w:p w:rsidR="008125B8" w:rsidRDefault="008125B8" w:rsidP="00A732D1">
      <w:pPr>
        <w:pStyle w:val="FootnoteText"/>
      </w:pPr>
      <w:r>
        <w:rPr>
          <w:rStyle w:val="FootnoteReference"/>
        </w:rPr>
        <w:footnoteRef/>
      </w:r>
      <w:r>
        <w:t xml:space="preserve"> </w:t>
      </w:r>
      <w:r w:rsidRPr="00772154">
        <w:rPr>
          <w:sz w:val="18"/>
          <w:szCs w:val="18"/>
        </w:rPr>
        <w:t xml:space="preserve">For more on the Major Work of the </w:t>
      </w:r>
      <w:r w:rsidR="00BF2D30">
        <w:rPr>
          <w:sz w:val="18"/>
          <w:szCs w:val="18"/>
        </w:rPr>
        <w:t>G</w:t>
      </w:r>
      <w:r w:rsidRPr="00772154">
        <w:rPr>
          <w:sz w:val="18"/>
          <w:szCs w:val="18"/>
        </w:rPr>
        <w:t xml:space="preserve">rade, see </w:t>
      </w:r>
      <w:hyperlink r:id="rId1" w:history="1">
        <w:r w:rsidR="00BF2D30">
          <w:rPr>
            <w:rStyle w:val="Hyperlink"/>
            <w:sz w:val="18"/>
            <w:szCs w:val="18"/>
          </w:rPr>
          <w:t>achievethecore.org/focus</w:t>
        </w:r>
      </w:hyperlink>
      <w:r w:rsidRPr="00772154">
        <w:rPr>
          <w:sz w:val="18"/>
          <w:szCs w:val="18"/>
        </w:rPr>
        <w:t>.</w:t>
      </w:r>
    </w:p>
  </w:footnote>
  <w:footnote w:id="2">
    <w:p w:rsidR="0039095B" w:rsidRDefault="0039095B" w:rsidP="0039095B">
      <w:pPr>
        <w:pStyle w:val="FootnoteText"/>
      </w:pPr>
      <w:r w:rsidRPr="00966C63">
        <w:rPr>
          <w:rStyle w:val="FootnoteReference"/>
          <w:sz w:val="18"/>
        </w:rPr>
        <w:footnoteRef/>
      </w:r>
      <w:r w:rsidRPr="00966C63">
        <w:rPr>
          <w:sz w:val="18"/>
        </w:rPr>
        <w:t xml:space="preserve"> For more on the </w:t>
      </w:r>
      <w:r>
        <w:rPr>
          <w:sz w:val="18"/>
        </w:rPr>
        <w:t xml:space="preserve">standard algorithm, read page 3 of the progression document, </w:t>
      </w:r>
      <w:hyperlink r:id="rId2" w:anchor="page=3" w:history="1">
        <w:r w:rsidRPr="00966C63">
          <w:rPr>
            <w:rStyle w:val="Hyperlink"/>
            <w:sz w:val="18"/>
          </w:rPr>
          <w:t>K–5, Number and Operations in Base Ten</w:t>
        </w:r>
      </w:hyperlink>
      <w:r>
        <w:rPr>
          <w:sz w:val="18"/>
        </w:rPr>
        <w:t>.</w:t>
      </w:r>
    </w:p>
  </w:footnote>
  <w:footnote w:id="3">
    <w:p w:rsidR="00635053" w:rsidRDefault="00635053">
      <w:pPr>
        <w:pStyle w:val="FootnoteText"/>
      </w:pPr>
      <w:r>
        <w:rPr>
          <w:rStyle w:val="FootnoteReference"/>
        </w:rPr>
        <w:footnoteRef/>
      </w:r>
      <w:r>
        <w:t xml:space="preserve"> </w:t>
      </w:r>
      <w:r w:rsidR="00D9264E">
        <w:t>CCSSM, 1.NBT.C.4, p. 16.</w:t>
      </w:r>
    </w:p>
  </w:footnote>
  <w:footnote w:id="4">
    <w:p w:rsidR="00C31BF2" w:rsidRDefault="00C31BF2">
      <w:pPr>
        <w:pStyle w:val="FootnoteText"/>
      </w:pPr>
      <w:r>
        <w:rPr>
          <w:rStyle w:val="FootnoteReference"/>
        </w:rPr>
        <w:footnoteRef/>
      </w:r>
      <w:r>
        <w:t xml:space="preserve"> Definitions originally appear in the Glossary of the Common Core State Standards for Mathematics, </w:t>
      </w:r>
      <w:hyperlink r:id="rId3" w:anchor="page=85" w:history="1">
        <w:r w:rsidRPr="004576B3">
          <w:rPr>
            <w:rStyle w:val="Hyperlink"/>
          </w:rPr>
          <w:t>http://www.corestandards.org/wp-content/uploads/Math_Standards.pdf#page=85</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5B8" w:rsidRPr="004E3413" w:rsidRDefault="00252218" w:rsidP="004E3413">
    <w:pPr>
      <w:pStyle w:val="Header"/>
      <w:jc w:val="center"/>
      <w:rPr>
        <w:rFonts w:ascii="Times New Roman" w:hAnsi="Times New Roman" w:cs="Times New Roman"/>
        <w:sz w:val="24"/>
      </w:rPr>
    </w:pPr>
    <w:r w:rsidRPr="004E3413">
      <w:rPr>
        <w:rFonts w:ascii="Times New Roman" w:hAnsi="Times New Roman" w:cs="Times New Roman"/>
        <w:sz w:val="24"/>
      </w:rPr>
      <w:t>Multi-Digit Addition and Subtraction Using the Standard Algorithm</w:t>
    </w:r>
    <w:r w:rsidR="004E3413" w:rsidRPr="004E3413">
      <w:rPr>
        <w:rFonts w:ascii="Times New Roman" w:hAnsi="Times New Roman" w:cs="Times New Roman"/>
        <w:sz w:val="24"/>
      </w:rPr>
      <w:t xml:space="preserve"> Mini-Assessment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D5" w:rsidRDefault="00033A3B" w:rsidP="00D939D5">
    <w:pPr>
      <w:pStyle w:val="Header"/>
      <w:jc w:val="center"/>
      <w:rPr>
        <w:b/>
        <w:sz w:val="24"/>
      </w:rPr>
    </w:pPr>
    <w:r>
      <w:rPr>
        <w:b/>
        <w:sz w:val="24"/>
      </w:rPr>
      <w:t>4.NBT.B.4</w:t>
    </w:r>
    <w:r w:rsidR="00252218">
      <w:rPr>
        <w:b/>
        <w:sz w:val="24"/>
      </w:rPr>
      <w:t xml:space="preserve"> Fluency Mini-Assessment:</w:t>
    </w:r>
    <w:r w:rsidR="008125B8" w:rsidRPr="001D6BB8">
      <w:rPr>
        <w:b/>
        <w:sz w:val="24"/>
      </w:rPr>
      <w:t xml:space="preserve"> </w:t>
    </w:r>
    <w:r w:rsidR="00D939D5">
      <w:rPr>
        <w:b/>
        <w:sz w:val="24"/>
      </w:rPr>
      <w:t xml:space="preserve">Multi-Digit Addition and Subtraction </w:t>
    </w:r>
  </w:p>
  <w:p w:rsidR="008125B8" w:rsidRPr="001D6BB8" w:rsidRDefault="00252218" w:rsidP="001D6BB8">
    <w:pPr>
      <w:pStyle w:val="Header"/>
      <w:jc w:val="center"/>
      <w:rPr>
        <w:b/>
        <w:sz w:val="24"/>
      </w:rPr>
    </w:pPr>
    <w:r>
      <w:rPr>
        <w:b/>
        <w:sz w:val="24"/>
      </w:rPr>
      <w:t xml:space="preserve">Using the Standard Algorithm </w:t>
    </w:r>
    <w:r w:rsidR="008125B8">
      <w:rPr>
        <w:b/>
        <w:sz w:val="24"/>
      </w:rPr>
      <w:t>Answer Key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0.5pt;height:39.75pt;visibility:visible" o:bullet="t">
        <v:imagedata r:id="rId1" o:title=""/>
      </v:shape>
    </w:pict>
  </w:numPicBullet>
  <w:abstractNum w:abstractNumId="0">
    <w:nsid w:val="02540B81"/>
    <w:multiLevelType w:val="hybridMultilevel"/>
    <w:tmpl w:val="F10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F00A7"/>
    <w:multiLevelType w:val="hybridMultilevel"/>
    <w:tmpl w:val="F73A2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1222E2"/>
    <w:multiLevelType w:val="hybridMultilevel"/>
    <w:tmpl w:val="63D07C0C"/>
    <w:lvl w:ilvl="0" w:tplc="0409000F">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F462A4"/>
    <w:multiLevelType w:val="hybridMultilevel"/>
    <w:tmpl w:val="D8AE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0F3BA7"/>
    <w:multiLevelType w:val="hybridMultilevel"/>
    <w:tmpl w:val="3B547368"/>
    <w:lvl w:ilvl="0" w:tplc="C46270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130DF2"/>
    <w:multiLevelType w:val="hybridMultilevel"/>
    <w:tmpl w:val="39DAC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524248"/>
    <w:multiLevelType w:val="hybridMultilevel"/>
    <w:tmpl w:val="E4EE43D4"/>
    <w:lvl w:ilvl="0" w:tplc="0409000F">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F112FE"/>
    <w:multiLevelType w:val="hybridMultilevel"/>
    <w:tmpl w:val="AF3AD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F87B87"/>
    <w:multiLevelType w:val="hybridMultilevel"/>
    <w:tmpl w:val="2B8E6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7C3139"/>
    <w:multiLevelType w:val="hybridMultilevel"/>
    <w:tmpl w:val="165C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892D6A"/>
    <w:multiLevelType w:val="hybridMultilevel"/>
    <w:tmpl w:val="FB7ED3B8"/>
    <w:lvl w:ilvl="0" w:tplc="A88C9448">
      <w:start w:val="4"/>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3E3622"/>
    <w:multiLevelType w:val="hybridMultilevel"/>
    <w:tmpl w:val="CE76F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1500875"/>
    <w:multiLevelType w:val="hybridMultilevel"/>
    <w:tmpl w:val="FA6A3B3C"/>
    <w:lvl w:ilvl="0" w:tplc="84B22536">
      <w:start w:val="4"/>
      <w:numFmt w:val="bullet"/>
      <w:lvlText w:val="-"/>
      <w:lvlJc w:val="left"/>
      <w:pPr>
        <w:ind w:left="1125" w:hanging="360"/>
      </w:pPr>
      <w:rPr>
        <w:rFonts w:ascii="Calibri" w:eastAsiaTheme="minorHAnsi" w:hAnsi="Calibri"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3">
    <w:nsid w:val="680D057F"/>
    <w:multiLevelType w:val="hybridMultilevel"/>
    <w:tmpl w:val="07DCEC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6DB34DD3"/>
    <w:multiLevelType w:val="hybridMultilevel"/>
    <w:tmpl w:val="A970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8121ED"/>
    <w:multiLevelType w:val="hybridMultilevel"/>
    <w:tmpl w:val="7690F894"/>
    <w:lvl w:ilvl="0" w:tplc="DEE6BC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E2563A"/>
    <w:multiLevelType w:val="hybridMultilevel"/>
    <w:tmpl w:val="FFD64120"/>
    <w:lvl w:ilvl="0" w:tplc="55F88260">
      <w:numFmt w:val="bullet"/>
      <w:lvlText w:val="·"/>
      <w:lvlJc w:val="left"/>
      <w:pPr>
        <w:ind w:left="870" w:hanging="510"/>
      </w:pPr>
      <w:rPr>
        <w:rFonts w:ascii="Calibri" w:eastAsia="Times New Roman" w:hAnsi="Calibri"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4A119E"/>
    <w:multiLevelType w:val="hybridMultilevel"/>
    <w:tmpl w:val="F2D22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495468"/>
    <w:multiLevelType w:val="hybridMultilevel"/>
    <w:tmpl w:val="D0E2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3504A9"/>
    <w:multiLevelType w:val="hybridMultilevel"/>
    <w:tmpl w:val="079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6"/>
  </w:num>
  <w:num w:numId="4">
    <w:abstractNumId w:val="19"/>
  </w:num>
  <w:num w:numId="5">
    <w:abstractNumId w:val="9"/>
  </w:num>
  <w:num w:numId="6">
    <w:abstractNumId w:val="11"/>
  </w:num>
  <w:num w:numId="7">
    <w:abstractNumId w:val="7"/>
  </w:num>
  <w:num w:numId="8">
    <w:abstractNumId w:val="5"/>
  </w:num>
  <w:num w:numId="9">
    <w:abstractNumId w:val="8"/>
  </w:num>
  <w:num w:numId="10">
    <w:abstractNumId w:val="17"/>
  </w:num>
  <w:num w:numId="11">
    <w:abstractNumId w:val="1"/>
  </w:num>
  <w:num w:numId="12">
    <w:abstractNumId w:val="4"/>
  </w:num>
  <w:num w:numId="13">
    <w:abstractNumId w:val="10"/>
  </w:num>
  <w:num w:numId="14">
    <w:abstractNumId w:val="12"/>
  </w:num>
  <w:num w:numId="15">
    <w:abstractNumId w:val="14"/>
  </w:num>
  <w:num w:numId="16">
    <w:abstractNumId w:val="15"/>
  </w:num>
  <w:num w:numId="17">
    <w:abstractNumId w:val="18"/>
  </w:num>
  <w:num w:numId="18">
    <w:abstractNumId w:val="13"/>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4F5"/>
    <w:rsid w:val="000025C7"/>
    <w:rsid w:val="00007C50"/>
    <w:rsid w:val="000250DF"/>
    <w:rsid w:val="00025F41"/>
    <w:rsid w:val="0003025F"/>
    <w:rsid w:val="00033A3B"/>
    <w:rsid w:val="00034F37"/>
    <w:rsid w:val="00037302"/>
    <w:rsid w:val="00045DE0"/>
    <w:rsid w:val="00055656"/>
    <w:rsid w:val="00066561"/>
    <w:rsid w:val="0007786C"/>
    <w:rsid w:val="000830B8"/>
    <w:rsid w:val="00085F04"/>
    <w:rsid w:val="000948C4"/>
    <w:rsid w:val="000A27E4"/>
    <w:rsid w:val="000A6315"/>
    <w:rsid w:val="000B3452"/>
    <w:rsid w:val="000D5F16"/>
    <w:rsid w:val="000F53E8"/>
    <w:rsid w:val="001301E3"/>
    <w:rsid w:val="00142C7B"/>
    <w:rsid w:val="00147A84"/>
    <w:rsid w:val="00164C9C"/>
    <w:rsid w:val="00183D04"/>
    <w:rsid w:val="0019469B"/>
    <w:rsid w:val="00195544"/>
    <w:rsid w:val="001C3062"/>
    <w:rsid w:val="001C53C2"/>
    <w:rsid w:val="001D4F71"/>
    <w:rsid w:val="001D6009"/>
    <w:rsid w:val="001D6BB8"/>
    <w:rsid w:val="001E5061"/>
    <w:rsid w:val="001E6D57"/>
    <w:rsid w:val="001F4251"/>
    <w:rsid w:val="00202CF4"/>
    <w:rsid w:val="00210F9C"/>
    <w:rsid w:val="002150F0"/>
    <w:rsid w:val="00220B70"/>
    <w:rsid w:val="00252218"/>
    <w:rsid w:val="00260001"/>
    <w:rsid w:val="002964B2"/>
    <w:rsid w:val="002A0EEA"/>
    <w:rsid w:val="002A2A1A"/>
    <w:rsid w:val="002B08C6"/>
    <w:rsid w:val="002C6F98"/>
    <w:rsid w:val="002E0157"/>
    <w:rsid w:val="002E4D96"/>
    <w:rsid w:val="002F115B"/>
    <w:rsid w:val="002F640D"/>
    <w:rsid w:val="003006EA"/>
    <w:rsid w:val="00300C1A"/>
    <w:rsid w:val="0031056B"/>
    <w:rsid w:val="00311451"/>
    <w:rsid w:val="00321320"/>
    <w:rsid w:val="00325AD7"/>
    <w:rsid w:val="0033469A"/>
    <w:rsid w:val="003412E1"/>
    <w:rsid w:val="003426A2"/>
    <w:rsid w:val="00351717"/>
    <w:rsid w:val="00355611"/>
    <w:rsid w:val="00363EC2"/>
    <w:rsid w:val="00364CEE"/>
    <w:rsid w:val="00375BA3"/>
    <w:rsid w:val="0038088F"/>
    <w:rsid w:val="00381616"/>
    <w:rsid w:val="0038711E"/>
    <w:rsid w:val="0039095B"/>
    <w:rsid w:val="003947DE"/>
    <w:rsid w:val="003961AD"/>
    <w:rsid w:val="003A20DD"/>
    <w:rsid w:val="003F1F2A"/>
    <w:rsid w:val="00433E05"/>
    <w:rsid w:val="00437CA9"/>
    <w:rsid w:val="0044051A"/>
    <w:rsid w:val="00440C22"/>
    <w:rsid w:val="00443211"/>
    <w:rsid w:val="00460530"/>
    <w:rsid w:val="00467C4C"/>
    <w:rsid w:val="00483E88"/>
    <w:rsid w:val="004A0827"/>
    <w:rsid w:val="004A4AD7"/>
    <w:rsid w:val="004B5AB6"/>
    <w:rsid w:val="004B5FD1"/>
    <w:rsid w:val="004B732C"/>
    <w:rsid w:val="004C2907"/>
    <w:rsid w:val="004C2E90"/>
    <w:rsid w:val="004C3FEE"/>
    <w:rsid w:val="004D2F6E"/>
    <w:rsid w:val="004D391C"/>
    <w:rsid w:val="004E3129"/>
    <w:rsid w:val="004E3413"/>
    <w:rsid w:val="004E3AD5"/>
    <w:rsid w:val="004F1BA3"/>
    <w:rsid w:val="004F7837"/>
    <w:rsid w:val="004F7C83"/>
    <w:rsid w:val="00501DB9"/>
    <w:rsid w:val="00507AF0"/>
    <w:rsid w:val="005175E4"/>
    <w:rsid w:val="00527A31"/>
    <w:rsid w:val="00532365"/>
    <w:rsid w:val="00557B04"/>
    <w:rsid w:val="00563133"/>
    <w:rsid w:val="00565F51"/>
    <w:rsid w:val="005713B3"/>
    <w:rsid w:val="00574B76"/>
    <w:rsid w:val="00581A5D"/>
    <w:rsid w:val="005935B8"/>
    <w:rsid w:val="005B5268"/>
    <w:rsid w:val="005C1C6F"/>
    <w:rsid w:val="005C6C56"/>
    <w:rsid w:val="005D77C1"/>
    <w:rsid w:val="005E2B6D"/>
    <w:rsid w:val="005E5716"/>
    <w:rsid w:val="00600236"/>
    <w:rsid w:val="0061543B"/>
    <w:rsid w:val="00632BF4"/>
    <w:rsid w:val="00635053"/>
    <w:rsid w:val="006364F3"/>
    <w:rsid w:val="00640561"/>
    <w:rsid w:val="0064540B"/>
    <w:rsid w:val="006457FF"/>
    <w:rsid w:val="00651FB0"/>
    <w:rsid w:val="00677BCC"/>
    <w:rsid w:val="00687E29"/>
    <w:rsid w:val="006907B6"/>
    <w:rsid w:val="0069312C"/>
    <w:rsid w:val="006A6531"/>
    <w:rsid w:val="006A72C1"/>
    <w:rsid w:val="006C5666"/>
    <w:rsid w:val="006D7AF8"/>
    <w:rsid w:val="006E3E74"/>
    <w:rsid w:val="006E5E2B"/>
    <w:rsid w:val="006F038C"/>
    <w:rsid w:val="006F1A55"/>
    <w:rsid w:val="006F39B1"/>
    <w:rsid w:val="007065BB"/>
    <w:rsid w:val="00707672"/>
    <w:rsid w:val="00710FC7"/>
    <w:rsid w:val="007144DB"/>
    <w:rsid w:val="007322AA"/>
    <w:rsid w:val="007501E5"/>
    <w:rsid w:val="00755BB9"/>
    <w:rsid w:val="00764E27"/>
    <w:rsid w:val="0077408E"/>
    <w:rsid w:val="0077579E"/>
    <w:rsid w:val="007A3AF0"/>
    <w:rsid w:val="007A66EC"/>
    <w:rsid w:val="007B1462"/>
    <w:rsid w:val="007C6B16"/>
    <w:rsid w:val="007F4E49"/>
    <w:rsid w:val="007F6C02"/>
    <w:rsid w:val="00800361"/>
    <w:rsid w:val="008125B8"/>
    <w:rsid w:val="00817E80"/>
    <w:rsid w:val="00831530"/>
    <w:rsid w:val="00855C36"/>
    <w:rsid w:val="008565DD"/>
    <w:rsid w:val="00857DC5"/>
    <w:rsid w:val="0086045A"/>
    <w:rsid w:val="00873087"/>
    <w:rsid w:val="00876A02"/>
    <w:rsid w:val="008978E1"/>
    <w:rsid w:val="008A14DF"/>
    <w:rsid w:val="008D1AF7"/>
    <w:rsid w:val="008D530A"/>
    <w:rsid w:val="008E23B1"/>
    <w:rsid w:val="008F74E8"/>
    <w:rsid w:val="00901D54"/>
    <w:rsid w:val="00905503"/>
    <w:rsid w:val="009309E9"/>
    <w:rsid w:val="009334F5"/>
    <w:rsid w:val="009450C6"/>
    <w:rsid w:val="00957D3F"/>
    <w:rsid w:val="00966C63"/>
    <w:rsid w:val="00970ED1"/>
    <w:rsid w:val="009727A4"/>
    <w:rsid w:val="009737ED"/>
    <w:rsid w:val="00985793"/>
    <w:rsid w:val="00991269"/>
    <w:rsid w:val="0099406F"/>
    <w:rsid w:val="00997FCC"/>
    <w:rsid w:val="009C0D03"/>
    <w:rsid w:val="009D1CC5"/>
    <w:rsid w:val="009E4A2B"/>
    <w:rsid w:val="00A02A81"/>
    <w:rsid w:val="00A0728B"/>
    <w:rsid w:val="00A150B4"/>
    <w:rsid w:val="00A256F0"/>
    <w:rsid w:val="00A25706"/>
    <w:rsid w:val="00A25802"/>
    <w:rsid w:val="00A27E40"/>
    <w:rsid w:val="00A34C77"/>
    <w:rsid w:val="00A425F3"/>
    <w:rsid w:val="00A4691B"/>
    <w:rsid w:val="00A606B6"/>
    <w:rsid w:val="00A61246"/>
    <w:rsid w:val="00A62A0A"/>
    <w:rsid w:val="00A70BD8"/>
    <w:rsid w:val="00A732D1"/>
    <w:rsid w:val="00A76863"/>
    <w:rsid w:val="00A82F5F"/>
    <w:rsid w:val="00A842BA"/>
    <w:rsid w:val="00AA04DF"/>
    <w:rsid w:val="00AA1AE6"/>
    <w:rsid w:val="00AA3258"/>
    <w:rsid w:val="00AA6382"/>
    <w:rsid w:val="00AC42DA"/>
    <w:rsid w:val="00AD0D76"/>
    <w:rsid w:val="00AD2AA0"/>
    <w:rsid w:val="00AD6C80"/>
    <w:rsid w:val="00AE3DF4"/>
    <w:rsid w:val="00AE61C2"/>
    <w:rsid w:val="00B02D83"/>
    <w:rsid w:val="00B05AAA"/>
    <w:rsid w:val="00B1642C"/>
    <w:rsid w:val="00B25F17"/>
    <w:rsid w:val="00B32242"/>
    <w:rsid w:val="00B343F2"/>
    <w:rsid w:val="00B35221"/>
    <w:rsid w:val="00B4139E"/>
    <w:rsid w:val="00B5087E"/>
    <w:rsid w:val="00B54D8D"/>
    <w:rsid w:val="00B5670B"/>
    <w:rsid w:val="00B642B0"/>
    <w:rsid w:val="00B77844"/>
    <w:rsid w:val="00B77A99"/>
    <w:rsid w:val="00B9165D"/>
    <w:rsid w:val="00BA74F2"/>
    <w:rsid w:val="00BB1C23"/>
    <w:rsid w:val="00BC38C8"/>
    <w:rsid w:val="00BC5281"/>
    <w:rsid w:val="00BD6D36"/>
    <w:rsid w:val="00BE0AB4"/>
    <w:rsid w:val="00BE6F61"/>
    <w:rsid w:val="00BE7362"/>
    <w:rsid w:val="00BF2D30"/>
    <w:rsid w:val="00BF73FC"/>
    <w:rsid w:val="00C00E08"/>
    <w:rsid w:val="00C0486C"/>
    <w:rsid w:val="00C06436"/>
    <w:rsid w:val="00C100C2"/>
    <w:rsid w:val="00C10B3B"/>
    <w:rsid w:val="00C27DC4"/>
    <w:rsid w:val="00C31BF2"/>
    <w:rsid w:val="00C323B0"/>
    <w:rsid w:val="00C33CF3"/>
    <w:rsid w:val="00C4013F"/>
    <w:rsid w:val="00C40CE0"/>
    <w:rsid w:val="00C420EA"/>
    <w:rsid w:val="00C51E3B"/>
    <w:rsid w:val="00C53257"/>
    <w:rsid w:val="00C6212E"/>
    <w:rsid w:val="00C738C8"/>
    <w:rsid w:val="00C747A5"/>
    <w:rsid w:val="00C80554"/>
    <w:rsid w:val="00C90478"/>
    <w:rsid w:val="00C938C9"/>
    <w:rsid w:val="00CA16F6"/>
    <w:rsid w:val="00CB6B20"/>
    <w:rsid w:val="00CC39EE"/>
    <w:rsid w:val="00CE0982"/>
    <w:rsid w:val="00D04E29"/>
    <w:rsid w:val="00D22A82"/>
    <w:rsid w:val="00D25CBA"/>
    <w:rsid w:val="00D3118C"/>
    <w:rsid w:val="00D32452"/>
    <w:rsid w:val="00D35DD3"/>
    <w:rsid w:val="00D42869"/>
    <w:rsid w:val="00D44D10"/>
    <w:rsid w:val="00D51835"/>
    <w:rsid w:val="00D72CAF"/>
    <w:rsid w:val="00D8131F"/>
    <w:rsid w:val="00D9264E"/>
    <w:rsid w:val="00D939D5"/>
    <w:rsid w:val="00D9612D"/>
    <w:rsid w:val="00D975BC"/>
    <w:rsid w:val="00DA3373"/>
    <w:rsid w:val="00DA59F3"/>
    <w:rsid w:val="00DA6AB3"/>
    <w:rsid w:val="00DB01F8"/>
    <w:rsid w:val="00DB052A"/>
    <w:rsid w:val="00DB2BE5"/>
    <w:rsid w:val="00DB7267"/>
    <w:rsid w:val="00DC29AD"/>
    <w:rsid w:val="00DC45FE"/>
    <w:rsid w:val="00DD593D"/>
    <w:rsid w:val="00DE2F29"/>
    <w:rsid w:val="00DE3BBB"/>
    <w:rsid w:val="00DE52FC"/>
    <w:rsid w:val="00DE6039"/>
    <w:rsid w:val="00DF2A2C"/>
    <w:rsid w:val="00E0271F"/>
    <w:rsid w:val="00E07DE3"/>
    <w:rsid w:val="00E240F8"/>
    <w:rsid w:val="00E2671E"/>
    <w:rsid w:val="00E3279D"/>
    <w:rsid w:val="00E4144C"/>
    <w:rsid w:val="00E524B8"/>
    <w:rsid w:val="00E540B9"/>
    <w:rsid w:val="00E54AB0"/>
    <w:rsid w:val="00E5550A"/>
    <w:rsid w:val="00E82DEF"/>
    <w:rsid w:val="00E93487"/>
    <w:rsid w:val="00EA0696"/>
    <w:rsid w:val="00EB2372"/>
    <w:rsid w:val="00EC30A6"/>
    <w:rsid w:val="00EC4C0C"/>
    <w:rsid w:val="00ED08FE"/>
    <w:rsid w:val="00ED2C66"/>
    <w:rsid w:val="00ED5F03"/>
    <w:rsid w:val="00EF06B9"/>
    <w:rsid w:val="00EF44BA"/>
    <w:rsid w:val="00EF562C"/>
    <w:rsid w:val="00F103D6"/>
    <w:rsid w:val="00F17ED7"/>
    <w:rsid w:val="00F233AB"/>
    <w:rsid w:val="00F30BFD"/>
    <w:rsid w:val="00F34996"/>
    <w:rsid w:val="00F36495"/>
    <w:rsid w:val="00F37EF7"/>
    <w:rsid w:val="00F4063F"/>
    <w:rsid w:val="00F4791C"/>
    <w:rsid w:val="00F52F38"/>
    <w:rsid w:val="00F74518"/>
    <w:rsid w:val="00F87D64"/>
    <w:rsid w:val="00F978F6"/>
    <w:rsid w:val="00FA676C"/>
    <w:rsid w:val="00FA7182"/>
    <w:rsid w:val="00FB0761"/>
    <w:rsid w:val="00FB07B0"/>
    <w:rsid w:val="00FC1B13"/>
    <w:rsid w:val="00FC22BD"/>
    <w:rsid w:val="00FD001E"/>
    <w:rsid w:val="00FD12ED"/>
    <w:rsid w:val="00FD3CD7"/>
    <w:rsid w:val="00FD691B"/>
    <w:rsid w:val="00FE5166"/>
    <w:rsid w:val="00FE79DA"/>
    <w:rsid w:val="00FE7A31"/>
    <w:rsid w:val="00FF1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FACB6F-CAF8-4AEA-B514-8223FA97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34F5"/>
    <w:pPr>
      <w:ind w:left="720"/>
      <w:contextualSpacing/>
    </w:pPr>
  </w:style>
  <w:style w:type="table" w:styleId="TableGrid">
    <w:name w:val="Table Grid"/>
    <w:basedOn w:val="TableNormal"/>
    <w:uiPriority w:val="59"/>
    <w:rsid w:val="00933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3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4F5"/>
    <w:rPr>
      <w:rFonts w:ascii="Tahoma" w:hAnsi="Tahoma" w:cs="Tahoma"/>
      <w:sz w:val="16"/>
      <w:szCs w:val="16"/>
    </w:rPr>
  </w:style>
  <w:style w:type="character" w:styleId="Hyperlink">
    <w:name w:val="Hyperlink"/>
    <w:basedOn w:val="DefaultParagraphFont"/>
    <w:uiPriority w:val="99"/>
    <w:unhideWhenUsed/>
    <w:rsid w:val="00A732D1"/>
    <w:rPr>
      <w:color w:val="0000FF"/>
      <w:u w:val="single"/>
    </w:rPr>
  </w:style>
  <w:style w:type="paragraph" w:styleId="FootnoteText">
    <w:name w:val="footnote text"/>
    <w:basedOn w:val="Normal"/>
    <w:link w:val="FootnoteTextChar"/>
    <w:uiPriority w:val="99"/>
    <w:unhideWhenUsed/>
    <w:rsid w:val="00A732D1"/>
    <w:pPr>
      <w:spacing w:after="0" w:line="240" w:lineRule="auto"/>
    </w:pPr>
    <w:rPr>
      <w:sz w:val="20"/>
      <w:szCs w:val="20"/>
    </w:rPr>
  </w:style>
  <w:style w:type="character" w:customStyle="1" w:styleId="FootnoteTextChar">
    <w:name w:val="Footnote Text Char"/>
    <w:basedOn w:val="DefaultParagraphFont"/>
    <w:link w:val="FootnoteText"/>
    <w:uiPriority w:val="99"/>
    <w:rsid w:val="00A732D1"/>
    <w:rPr>
      <w:sz w:val="20"/>
      <w:szCs w:val="20"/>
    </w:rPr>
  </w:style>
  <w:style w:type="character" w:styleId="FootnoteReference">
    <w:name w:val="footnote reference"/>
    <w:basedOn w:val="DefaultParagraphFont"/>
    <w:uiPriority w:val="99"/>
    <w:semiHidden/>
    <w:unhideWhenUsed/>
    <w:rsid w:val="00A732D1"/>
    <w:rPr>
      <w:vertAlign w:val="superscript"/>
    </w:rPr>
  </w:style>
  <w:style w:type="character" w:customStyle="1" w:styleId="ListParagraphChar">
    <w:name w:val="List Paragraph Char"/>
    <w:link w:val="ListParagraph"/>
    <w:uiPriority w:val="34"/>
    <w:locked/>
    <w:rsid w:val="00A732D1"/>
  </w:style>
  <w:style w:type="paragraph" w:styleId="Header">
    <w:name w:val="header"/>
    <w:basedOn w:val="Normal"/>
    <w:link w:val="HeaderChar"/>
    <w:uiPriority w:val="99"/>
    <w:unhideWhenUsed/>
    <w:rsid w:val="002E0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157"/>
  </w:style>
  <w:style w:type="paragraph" w:styleId="Footer">
    <w:name w:val="footer"/>
    <w:basedOn w:val="Normal"/>
    <w:link w:val="FooterChar"/>
    <w:uiPriority w:val="99"/>
    <w:unhideWhenUsed/>
    <w:rsid w:val="002E0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157"/>
  </w:style>
  <w:style w:type="character" w:styleId="CommentReference">
    <w:name w:val="annotation reference"/>
    <w:basedOn w:val="DefaultParagraphFont"/>
    <w:uiPriority w:val="99"/>
    <w:semiHidden/>
    <w:unhideWhenUsed/>
    <w:rsid w:val="002E0157"/>
    <w:rPr>
      <w:sz w:val="16"/>
      <w:szCs w:val="16"/>
    </w:rPr>
  </w:style>
  <w:style w:type="paragraph" w:styleId="CommentText">
    <w:name w:val="annotation text"/>
    <w:basedOn w:val="Normal"/>
    <w:link w:val="CommentTextChar"/>
    <w:uiPriority w:val="99"/>
    <w:unhideWhenUsed/>
    <w:rsid w:val="002E0157"/>
    <w:pPr>
      <w:spacing w:line="240" w:lineRule="auto"/>
    </w:pPr>
    <w:rPr>
      <w:sz w:val="20"/>
      <w:szCs w:val="20"/>
    </w:rPr>
  </w:style>
  <w:style w:type="character" w:customStyle="1" w:styleId="CommentTextChar">
    <w:name w:val="Comment Text Char"/>
    <w:basedOn w:val="DefaultParagraphFont"/>
    <w:link w:val="CommentText"/>
    <w:uiPriority w:val="99"/>
    <w:rsid w:val="002E0157"/>
    <w:rPr>
      <w:sz w:val="20"/>
      <w:szCs w:val="20"/>
    </w:rPr>
  </w:style>
  <w:style w:type="paragraph" w:styleId="CommentSubject">
    <w:name w:val="annotation subject"/>
    <w:basedOn w:val="CommentText"/>
    <w:next w:val="CommentText"/>
    <w:link w:val="CommentSubjectChar"/>
    <w:uiPriority w:val="99"/>
    <w:semiHidden/>
    <w:unhideWhenUsed/>
    <w:rsid w:val="002E0157"/>
    <w:rPr>
      <w:b/>
      <w:bCs/>
    </w:rPr>
  </w:style>
  <w:style w:type="character" w:customStyle="1" w:styleId="CommentSubjectChar">
    <w:name w:val="Comment Subject Char"/>
    <w:basedOn w:val="CommentTextChar"/>
    <w:link w:val="CommentSubject"/>
    <w:uiPriority w:val="99"/>
    <w:semiHidden/>
    <w:rsid w:val="002E0157"/>
    <w:rPr>
      <w:b/>
      <w:bCs/>
      <w:sz w:val="20"/>
      <w:szCs w:val="20"/>
    </w:rPr>
  </w:style>
  <w:style w:type="paragraph" w:styleId="Revision">
    <w:name w:val="Revision"/>
    <w:hidden/>
    <w:uiPriority w:val="99"/>
    <w:semiHidden/>
    <w:rsid w:val="00F978F6"/>
    <w:pPr>
      <w:spacing w:after="0" w:line="240" w:lineRule="auto"/>
    </w:pPr>
  </w:style>
  <w:style w:type="character" w:styleId="PlaceholderText">
    <w:name w:val="Placeholder Text"/>
    <w:basedOn w:val="DefaultParagraphFont"/>
    <w:uiPriority w:val="99"/>
    <w:semiHidden/>
    <w:rsid w:val="00F34996"/>
    <w:rPr>
      <w:color w:val="808080"/>
    </w:rPr>
  </w:style>
  <w:style w:type="character" w:styleId="FollowedHyperlink">
    <w:name w:val="FollowedHyperlink"/>
    <w:basedOn w:val="DefaultParagraphFont"/>
    <w:uiPriority w:val="99"/>
    <w:semiHidden/>
    <w:unhideWhenUsed/>
    <w:rsid w:val="00EA0696"/>
    <w:rPr>
      <w:color w:val="800080" w:themeColor="followedHyperlink"/>
      <w:u w:val="single"/>
    </w:rPr>
  </w:style>
  <w:style w:type="paragraph" w:styleId="NoSpacing">
    <w:name w:val="No Spacing"/>
    <w:uiPriority w:val="1"/>
    <w:qFormat/>
    <w:rsid w:val="006F03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54964">
      <w:bodyDiv w:val="1"/>
      <w:marLeft w:val="0"/>
      <w:marRight w:val="0"/>
      <w:marTop w:val="0"/>
      <w:marBottom w:val="0"/>
      <w:divBdr>
        <w:top w:val="none" w:sz="0" w:space="0" w:color="auto"/>
        <w:left w:val="none" w:sz="0" w:space="0" w:color="auto"/>
        <w:bottom w:val="none" w:sz="0" w:space="0" w:color="auto"/>
        <w:right w:val="none" w:sz="0" w:space="0" w:color="auto"/>
      </w:divBdr>
    </w:div>
    <w:div w:id="108877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chievethecore.org/page/3164/mathematical-language-routines"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achievethecore.org/page/3165/support-for-the-english-language-learner-adaptation-project-annotated-bibliography"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footer" Target="footer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corestandards.org/wp-content/uploads/Math_Standards.pdf" TargetMode="External"/><Relationship Id="rId2" Type="http://schemas.openxmlformats.org/officeDocument/2006/relationships/hyperlink" Target="http://commoncoretools.me/wp-content/uploads/2011/04/ccss_progression_nbt_2011_04_073_corrected2.pdf" TargetMode="External"/><Relationship Id="rId1" Type="http://schemas.openxmlformats.org/officeDocument/2006/relationships/hyperlink" Target="https://achievethecore.org/focu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EAB28-E19F-42F5-A0CB-96CDDFA1C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Penguin Suits, Inc.</Company>
  <LinksUpToDate>false</LinksUpToDate>
  <CharactersWithSpaces>6094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Briscoe</dc:creator>
  <cp:lastModifiedBy>crivero</cp:lastModifiedBy>
  <cp:revision>3</cp:revision>
  <cp:lastPrinted>2015-12-11T15:48:00Z</cp:lastPrinted>
  <dcterms:created xsi:type="dcterms:W3CDTF">2018-04-13T10:50:00Z</dcterms:created>
  <dcterms:modified xsi:type="dcterms:W3CDTF">2018-04-13T13:40:00Z</dcterms:modified>
</cp:coreProperties>
</file>