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CFBD5" w14:textId="77777777" w:rsidR="00C11761" w:rsidRPr="00607EFF" w:rsidRDefault="00C11761" w:rsidP="00C11761">
      <w:pPr>
        <w:spacing w:after="0" w:line="240" w:lineRule="auto"/>
        <w:rPr>
          <w:rFonts w:cs="Times New Roman"/>
          <w:b/>
        </w:rPr>
      </w:pPr>
      <w:r w:rsidRPr="00607EFF">
        <w:rPr>
          <w:rFonts w:cs="Times New Roman"/>
          <w:b/>
        </w:rPr>
        <w:t>Overview</w:t>
      </w:r>
    </w:p>
    <w:p w14:paraId="2D761EB4" w14:textId="40AB3C33" w:rsidR="00C11761" w:rsidRPr="00A74AB9" w:rsidRDefault="00C11761" w:rsidP="00464D59">
      <w:pPr>
        <w:spacing w:after="0" w:line="240" w:lineRule="auto"/>
        <w:rPr>
          <w:rFonts w:cs="Times New Roman"/>
        </w:rPr>
      </w:pPr>
      <w:r w:rsidRPr="00A74AB9">
        <w:rPr>
          <w:rFonts w:cs="Times New Roman"/>
        </w:rPr>
        <w:t>This mini-assessme</w:t>
      </w:r>
      <w:r w:rsidR="00A74AB9" w:rsidRPr="00A74AB9">
        <w:rPr>
          <w:rFonts w:cs="Times New Roman"/>
        </w:rPr>
        <w:t xml:space="preserve">nt </w:t>
      </w:r>
      <w:r w:rsidR="00464D59" w:rsidRPr="00464D59">
        <w:rPr>
          <w:rFonts w:cs="Times New Roman"/>
        </w:rPr>
        <w:t xml:space="preserve">is designed to illustrate aspects of standards </w:t>
      </w:r>
      <w:proofErr w:type="gramStart"/>
      <w:r w:rsidR="00464D59">
        <w:rPr>
          <w:rFonts w:cs="Times New Roman"/>
        </w:rPr>
        <w:t>6.NS.B.</w:t>
      </w:r>
      <w:proofErr w:type="gramEnd"/>
      <w:r w:rsidR="00464D59">
        <w:rPr>
          <w:rFonts w:cs="Times New Roman"/>
        </w:rPr>
        <w:t xml:space="preserve">2 and 6.NS.B.3, specifically the </w:t>
      </w:r>
      <w:r w:rsidR="00464D59" w:rsidRPr="00464D59">
        <w:rPr>
          <w:rFonts w:cs="Times New Roman"/>
        </w:rPr>
        <w:t>expectation that students</w:t>
      </w:r>
      <w:r w:rsidR="00AC3923">
        <w:rPr>
          <w:rFonts w:cs="Times New Roman"/>
        </w:rPr>
        <w:t xml:space="preserve"> perform</w:t>
      </w:r>
      <w:r w:rsidR="00464D59" w:rsidRPr="00464D59">
        <w:rPr>
          <w:rFonts w:cs="Times New Roman"/>
        </w:rPr>
        <w:t xml:space="preserve"> </w:t>
      </w:r>
      <w:r w:rsidR="00464D59">
        <w:rPr>
          <w:rFonts w:cs="Times New Roman"/>
        </w:rPr>
        <w:t>comput</w:t>
      </w:r>
      <w:r w:rsidR="00AC3923">
        <w:rPr>
          <w:rFonts w:cs="Times New Roman"/>
        </w:rPr>
        <w:t>ations with</w:t>
      </w:r>
      <w:r w:rsidR="00464D59">
        <w:rPr>
          <w:rFonts w:cs="Times New Roman"/>
        </w:rPr>
        <w:t xml:space="preserve"> multi-digit numbers fluently</w:t>
      </w:r>
      <w:r w:rsidR="00464D59" w:rsidRPr="00464D59">
        <w:rPr>
          <w:rFonts w:cs="Times New Roman"/>
        </w:rPr>
        <w:t>.</w:t>
      </w:r>
      <w:r w:rsidR="00464D59">
        <w:rPr>
          <w:rFonts w:cs="Times New Roman"/>
        </w:rPr>
        <w:t xml:space="preserve"> </w:t>
      </w:r>
      <w:r w:rsidRPr="00A74AB9">
        <w:rPr>
          <w:rFonts w:cs="Times New Roman"/>
        </w:rPr>
        <w:t xml:space="preserve">This </w:t>
      </w:r>
      <w:proofErr w:type="gramStart"/>
      <w:r w:rsidRPr="00A74AB9">
        <w:rPr>
          <w:rFonts w:cs="Times New Roman"/>
        </w:rPr>
        <w:t>mini-assessment</w:t>
      </w:r>
      <w:proofErr w:type="gramEnd"/>
      <w:r w:rsidRPr="00A74AB9">
        <w:rPr>
          <w:rFonts w:cs="Times New Roman"/>
        </w:rPr>
        <w:t xml:space="preserve"> is designed for teachers to use either in the classroom, for self-learning, or in professional development settings to:</w:t>
      </w:r>
    </w:p>
    <w:p w14:paraId="2784B0D7" w14:textId="1A008D9B" w:rsidR="00B137A3" w:rsidRDefault="00B137A3" w:rsidP="00C11761">
      <w:pPr>
        <w:pStyle w:val="ListParagraph"/>
        <w:numPr>
          <w:ilvl w:val="0"/>
          <w:numId w:val="7"/>
        </w:numPr>
        <w:spacing w:after="0" w:line="240" w:lineRule="auto"/>
        <w:ind w:left="720"/>
        <w:rPr>
          <w:rFonts w:cs="Times New Roman"/>
        </w:rPr>
      </w:pPr>
      <w:r w:rsidRPr="00A74AB9">
        <w:rPr>
          <w:rFonts w:cs="Times New Roman"/>
        </w:rPr>
        <w:t xml:space="preserve">Evaluate students’ </w:t>
      </w:r>
      <w:r w:rsidR="00464D59">
        <w:rPr>
          <w:rFonts w:cs="Times New Roman"/>
        </w:rPr>
        <w:t xml:space="preserve">progress toward some of the skills </w:t>
      </w:r>
      <w:r w:rsidR="002B7AD7">
        <w:rPr>
          <w:rFonts w:cs="Times New Roman"/>
        </w:rPr>
        <w:t xml:space="preserve">required </w:t>
      </w:r>
      <w:r w:rsidR="00464D59">
        <w:rPr>
          <w:rFonts w:cs="Times New Roman"/>
        </w:rPr>
        <w:t xml:space="preserve">by </w:t>
      </w:r>
      <w:proofErr w:type="gramStart"/>
      <w:r w:rsidR="00464D59">
        <w:rPr>
          <w:rFonts w:cs="Times New Roman"/>
        </w:rPr>
        <w:t>6.NS.B.</w:t>
      </w:r>
      <w:proofErr w:type="gramEnd"/>
      <w:r w:rsidR="00464D59">
        <w:rPr>
          <w:rFonts w:cs="Times New Roman"/>
        </w:rPr>
        <w:t>2 and 6.NS.B</w:t>
      </w:r>
      <w:r w:rsidR="00FC2E33">
        <w:rPr>
          <w:rFonts w:cs="Times New Roman"/>
        </w:rPr>
        <w:t>.</w:t>
      </w:r>
      <w:r w:rsidR="00464D59">
        <w:rPr>
          <w:rFonts w:cs="Times New Roman"/>
        </w:rPr>
        <w:t xml:space="preserve">3 to </w:t>
      </w:r>
      <w:r w:rsidR="002B7AD7">
        <w:rPr>
          <w:rFonts w:cs="Times New Roman"/>
        </w:rPr>
        <w:t xml:space="preserve">ensure </w:t>
      </w:r>
      <w:r w:rsidR="00CC71D1">
        <w:rPr>
          <w:rFonts w:cs="Times New Roman"/>
        </w:rPr>
        <w:t xml:space="preserve">that </w:t>
      </w:r>
      <w:r w:rsidR="002B7AD7">
        <w:rPr>
          <w:rFonts w:cs="Times New Roman"/>
        </w:rPr>
        <w:t>students have mastered</w:t>
      </w:r>
      <w:r w:rsidR="00CC71D1">
        <w:rPr>
          <w:rFonts w:cs="Times New Roman"/>
        </w:rPr>
        <w:t xml:space="preserve"> the expected</w:t>
      </w:r>
      <w:r w:rsidR="002B7AD7">
        <w:rPr>
          <w:rFonts w:cs="Times New Roman"/>
        </w:rPr>
        <w:t xml:space="preserve"> computation skills</w:t>
      </w:r>
      <w:r w:rsidRPr="00A74AB9">
        <w:rPr>
          <w:rFonts w:cs="Times New Roman"/>
        </w:rPr>
        <w:t xml:space="preserve">; </w:t>
      </w:r>
    </w:p>
    <w:p w14:paraId="2880EC97" w14:textId="3BE4593F" w:rsidR="00C11761" w:rsidRPr="00A74AB9" w:rsidRDefault="00C11761" w:rsidP="00C11761">
      <w:pPr>
        <w:pStyle w:val="ListParagraph"/>
        <w:numPr>
          <w:ilvl w:val="0"/>
          <w:numId w:val="7"/>
        </w:numPr>
        <w:spacing w:after="0" w:line="240" w:lineRule="auto"/>
        <w:ind w:left="720"/>
        <w:rPr>
          <w:rFonts w:cs="Times New Roman"/>
        </w:rPr>
      </w:pPr>
      <w:r w:rsidRPr="00A74AB9">
        <w:rPr>
          <w:rFonts w:cs="Times New Roman"/>
        </w:rPr>
        <w:t>Gain knowl</w:t>
      </w:r>
      <w:r w:rsidR="00B137A3" w:rsidRPr="00A74AB9">
        <w:rPr>
          <w:rFonts w:cs="Times New Roman"/>
        </w:rPr>
        <w:t xml:space="preserve">edge about assessing </w:t>
      </w:r>
      <w:r w:rsidR="00464D59">
        <w:rPr>
          <w:rFonts w:cs="Times New Roman"/>
        </w:rPr>
        <w:t>computation</w:t>
      </w:r>
      <w:r w:rsidRPr="00A74AB9">
        <w:rPr>
          <w:rFonts w:cs="Times New Roman"/>
        </w:rPr>
        <w:t xml:space="preserve"> at the depth expected at grade </w:t>
      </w:r>
      <w:r w:rsidR="00464D59">
        <w:rPr>
          <w:rFonts w:cs="Times New Roman"/>
        </w:rPr>
        <w:t>6</w:t>
      </w:r>
      <w:r w:rsidRPr="00A74AB9">
        <w:rPr>
          <w:rFonts w:cs="Times New Roman"/>
        </w:rPr>
        <w:t>;</w:t>
      </w:r>
      <w:r w:rsidR="00B137A3" w:rsidRPr="00A74AB9">
        <w:rPr>
          <w:rFonts w:cs="Times New Roman"/>
        </w:rPr>
        <w:t xml:space="preserve"> and</w:t>
      </w:r>
    </w:p>
    <w:p w14:paraId="75013771" w14:textId="77777777" w:rsidR="00FA26C2" w:rsidRPr="00A74AB9" w:rsidRDefault="00CA2730" w:rsidP="00B137A3">
      <w:pPr>
        <w:pStyle w:val="ListParagraph"/>
        <w:numPr>
          <w:ilvl w:val="0"/>
          <w:numId w:val="7"/>
        </w:numPr>
        <w:spacing w:after="0" w:line="240" w:lineRule="auto"/>
        <w:ind w:left="720"/>
        <w:rPr>
          <w:rFonts w:cs="Times New Roman"/>
        </w:rPr>
      </w:pPr>
      <w:r w:rsidRPr="00A74AB9">
        <w:rPr>
          <w:rFonts w:cs="Times New Roman"/>
        </w:rPr>
        <w:t>Illustrate</w:t>
      </w:r>
      <w:r w:rsidR="00C11761" w:rsidRPr="00A74AB9">
        <w:rPr>
          <w:rFonts w:cs="Times New Roman"/>
        </w:rPr>
        <w:t xml:space="preserve"> CCSS-a</w:t>
      </w:r>
      <w:r w:rsidR="00B137A3" w:rsidRPr="00A74AB9">
        <w:rPr>
          <w:rFonts w:cs="Times New Roman"/>
        </w:rPr>
        <w:t>ligned assessment problems.</w:t>
      </w:r>
    </w:p>
    <w:p w14:paraId="4AB8DB0B" w14:textId="77777777" w:rsidR="00FA26C2" w:rsidRPr="00607EFF" w:rsidRDefault="00FA26C2" w:rsidP="00FA26C2">
      <w:pPr>
        <w:spacing w:after="0" w:line="240" w:lineRule="auto"/>
        <w:rPr>
          <w:rFonts w:cs="Times New Roman"/>
        </w:rPr>
      </w:pPr>
    </w:p>
    <w:p w14:paraId="3A123060" w14:textId="77777777" w:rsidR="00DE0912" w:rsidRDefault="00DE0912" w:rsidP="00FA26C2">
      <w:pPr>
        <w:spacing w:after="0" w:line="240" w:lineRule="auto"/>
        <w:rPr>
          <w:rFonts w:cs="Times New Roman"/>
          <w:b/>
        </w:rPr>
      </w:pPr>
    </w:p>
    <w:p w14:paraId="30B80B8A" w14:textId="77777777" w:rsidR="00FA26C2" w:rsidRPr="00607EFF" w:rsidRDefault="00FA26C2" w:rsidP="00FA26C2">
      <w:pPr>
        <w:spacing w:after="0" w:line="240" w:lineRule="auto"/>
        <w:rPr>
          <w:rFonts w:cs="Times New Roman"/>
        </w:rPr>
      </w:pPr>
      <w:r w:rsidRPr="00607EFF">
        <w:rPr>
          <w:rFonts w:cs="Times New Roman"/>
          <w:b/>
        </w:rPr>
        <w:t>Making the Shifts</w:t>
      </w:r>
    </w:p>
    <w:p w14:paraId="1F9F7F1B" w14:textId="78578F54" w:rsidR="00FA26C2" w:rsidRPr="00607EFF" w:rsidRDefault="00FA26C2" w:rsidP="00DE0912">
      <w:pPr>
        <w:spacing w:after="0" w:line="240" w:lineRule="auto"/>
        <w:rPr>
          <w:rFonts w:cs="Times New Roman"/>
        </w:rPr>
      </w:pPr>
      <w:r w:rsidRPr="00A74AB9">
        <w:rPr>
          <w:rFonts w:cs="Times New Roman"/>
        </w:rPr>
        <w:t xml:space="preserve">This mini-assessment attends to </w:t>
      </w:r>
      <w:r w:rsidRPr="00A74AB9">
        <w:rPr>
          <w:rFonts w:cs="Times New Roman"/>
          <w:b/>
        </w:rPr>
        <w:t>focus</w:t>
      </w:r>
      <w:r w:rsidR="002E5684">
        <w:rPr>
          <w:rFonts w:cs="Times New Roman"/>
          <w:b/>
        </w:rPr>
        <w:t xml:space="preserve"> </w:t>
      </w:r>
      <w:r w:rsidR="002E5684" w:rsidRPr="00B630F7">
        <w:rPr>
          <w:rFonts w:cs="Times New Roman"/>
        </w:rPr>
        <w:t>and</w:t>
      </w:r>
      <w:r w:rsidR="002E5684">
        <w:rPr>
          <w:rFonts w:cs="Times New Roman"/>
          <w:b/>
        </w:rPr>
        <w:t xml:space="preserve"> coherence, </w:t>
      </w:r>
      <w:r w:rsidR="002E5684" w:rsidRPr="00A74AB9">
        <w:rPr>
          <w:rFonts w:cs="Times New Roman"/>
        </w:rPr>
        <w:t>as</w:t>
      </w:r>
      <w:r w:rsidRPr="00A74AB9">
        <w:rPr>
          <w:rFonts w:cs="Times New Roman"/>
        </w:rPr>
        <w:t xml:space="preserve"> it addresses</w:t>
      </w:r>
      <w:r w:rsidR="00A74AB9" w:rsidRPr="00A74AB9">
        <w:rPr>
          <w:rFonts w:cs="Times New Roman"/>
        </w:rPr>
        <w:t xml:space="preserve"> </w:t>
      </w:r>
      <w:r w:rsidR="00C57A3C">
        <w:rPr>
          <w:rFonts w:cs="Times New Roman"/>
        </w:rPr>
        <w:t xml:space="preserve">culminating </w:t>
      </w:r>
      <w:r w:rsidR="00A74AB9" w:rsidRPr="00A74AB9">
        <w:rPr>
          <w:rFonts w:cs="Times New Roman"/>
        </w:rPr>
        <w:t xml:space="preserve">content </w:t>
      </w:r>
      <w:r w:rsidR="00FC2E33">
        <w:rPr>
          <w:rFonts w:cs="Times New Roman"/>
        </w:rPr>
        <w:t>that spans</w:t>
      </w:r>
      <w:r w:rsidR="00FC2E33" w:rsidRPr="00A74AB9">
        <w:rPr>
          <w:rFonts w:cs="Times New Roman"/>
        </w:rPr>
        <w:t xml:space="preserve"> </w:t>
      </w:r>
      <w:r w:rsidR="00A74AB9" w:rsidRPr="00A74AB9">
        <w:rPr>
          <w:rFonts w:cs="Times New Roman"/>
        </w:rPr>
        <w:t xml:space="preserve">several </w:t>
      </w:r>
      <w:r w:rsidR="00C57A3C">
        <w:rPr>
          <w:rFonts w:cs="Times New Roman"/>
        </w:rPr>
        <w:t xml:space="preserve">grades </w:t>
      </w:r>
      <w:r w:rsidR="00AC3923">
        <w:rPr>
          <w:rFonts w:cs="Times New Roman"/>
        </w:rPr>
        <w:t xml:space="preserve">building toward </w:t>
      </w:r>
      <w:r w:rsidR="00C57A3C">
        <w:rPr>
          <w:rFonts w:cs="Times New Roman"/>
        </w:rPr>
        <w:t>computational fluency</w:t>
      </w:r>
      <w:r w:rsidR="00A74AB9" w:rsidRPr="00A74AB9">
        <w:rPr>
          <w:rFonts w:cs="Times New Roman"/>
        </w:rPr>
        <w:t>.</w:t>
      </w:r>
      <w:r w:rsidRPr="00A74AB9">
        <w:rPr>
          <w:rFonts w:cs="Times New Roman"/>
        </w:rPr>
        <w:t xml:space="preserve"> </w:t>
      </w:r>
      <w:r w:rsidR="00C57A3C">
        <w:rPr>
          <w:rFonts w:cs="Times New Roman"/>
        </w:rPr>
        <w:t xml:space="preserve">While </w:t>
      </w:r>
      <w:r w:rsidR="00FC2E33">
        <w:rPr>
          <w:rFonts w:cs="Times New Roman"/>
        </w:rPr>
        <w:t xml:space="preserve">these standards are from </w:t>
      </w:r>
      <w:r w:rsidR="00AC3923">
        <w:rPr>
          <w:rFonts w:cs="Times New Roman"/>
        </w:rPr>
        <w:t xml:space="preserve">an </w:t>
      </w:r>
      <w:r w:rsidR="002D290A">
        <w:rPr>
          <w:rFonts w:cs="Times New Roman"/>
        </w:rPr>
        <w:t>a</w:t>
      </w:r>
      <w:r w:rsidR="00E93C4A">
        <w:rPr>
          <w:rFonts w:cs="Times New Roman"/>
        </w:rPr>
        <w:t xml:space="preserve">dditional </w:t>
      </w:r>
      <w:r w:rsidR="00FC2E33">
        <w:rPr>
          <w:rFonts w:cs="Times New Roman"/>
        </w:rPr>
        <w:t>cluster of</w:t>
      </w:r>
      <w:r w:rsidR="00E93C4A">
        <w:rPr>
          <w:rFonts w:cs="Times New Roman"/>
        </w:rPr>
        <w:t xml:space="preserve"> </w:t>
      </w:r>
      <w:proofErr w:type="gramStart"/>
      <w:r w:rsidR="00E93C4A">
        <w:rPr>
          <w:rFonts w:cs="Times New Roman"/>
        </w:rPr>
        <w:t>grade</w:t>
      </w:r>
      <w:proofErr w:type="gramEnd"/>
      <w:r w:rsidR="00AC3923">
        <w:rPr>
          <w:rFonts w:cs="Times New Roman"/>
        </w:rPr>
        <w:t xml:space="preserve"> 6</w:t>
      </w:r>
      <w:r w:rsidR="00E93C4A">
        <w:rPr>
          <w:rFonts w:cs="Times New Roman"/>
        </w:rPr>
        <w:t xml:space="preserve">, the work with operations is a consolidation of learning from earlier grades and </w:t>
      </w:r>
      <w:r w:rsidR="00CC71D1">
        <w:rPr>
          <w:rFonts w:cs="Times New Roman"/>
        </w:rPr>
        <w:t>provides the</w:t>
      </w:r>
      <w:r w:rsidR="00E93C4A">
        <w:rPr>
          <w:rFonts w:cs="Times New Roman"/>
        </w:rPr>
        <w:t xml:space="preserve"> opportunity for students to demonstrate fluency with whole numbers and decimals for all four operations. </w:t>
      </w:r>
      <w:r w:rsidR="00A74AB9" w:rsidRPr="00A74AB9">
        <w:rPr>
          <w:rFonts w:cs="Times New Roman"/>
        </w:rPr>
        <w:t xml:space="preserve">These are all </w:t>
      </w:r>
      <w:r w:rsidRPr="00A74AB9">
        <w:rPr>
          <w:rFonts w:cs="Times New Roman"/>
        </w:rPr>
        <w:t>key component</w:t>
      </w:r>
      <w:r w:rsidR="00A74AB9" w:rsidRPr="00A74AB9">
        <w:rPr>
          <w:rFonts w:cs="Times New Roman"/>
        </w:rPr>
        <w:t>s</w:t>
      </w:r>
      <w:r w:rsidRPr="00A74AB9">
        <w:rPr>
          <w:rFonts w:cs="Times New Roman"/>
        </w:rPr>
        <w:t xml:space="preserve"> of the major work of gr</w:t>
      </w:r>
      <w:r w:rsidRPr="00093995">
        <w:rPr>
          <w:rFonts w:cs="Times New Roman"/>
        </w:rPr>
        <w:t>ade</w:t>
      </w:r>
      <w:r w:rsidR="008E27D4">
        <w:rPr>
          <w:rFonts w:cs="Times New Roman"/>
        </w:rPr>
        <w:t xml:space="preserve"> </w:t>
      </w:r>
      <w:r w:rsidR="002D290A">
        <w:rPr>
          <w:rFonts w:cs="Times New Roman"/>
        </w:rPr>
        <w:t>6</w:t>
      </w:r>
      <w:r w:rsidRPr="00093995">
        <w:rPr>
          <w:rFonts w:cs="Times New Roman"/>
        </w:rPr>
        <w:t>.</w:t>
      </w:r>
      <w:r w:rsidRPr="00093995">
        <w:rPr>
          <w:rStyle w:val="FootnoteReference"/>
          <w:rFonts w:cs="Times New Roman"/>
        </w:rPr>
        <w:footnoteReference w:id="1"/>
      </w:r>
      <w:r w:rsidRPr="00093995">
        <w:rPr>
          <w:rFonts w:cs="Times New Roman"/>
        </w:rPr>
        <w:t xml:space="preserve"> It addresses </w:t>
      </w:r>
      <w:r w:rsidR="00B630F7">
        <w:rPr>
          <w:rFonts w:cs="Times New Roman"/>
        </w:rPr>
        <w:t>content</w:t>
      </w:r>
      <w:r w:rsidR="00B630F7" w:rsidRPr="00093995">
        <w:rPr>
          <w:rFonts w:cs="Times New Roman"/>
        </w:rPr>
        <w:t xml:space="preserve"> </w:t>
      </w:r>
      <w:r w:rsidR="00CC71D1">
        <w:rPr>
          <w:rFonts w:cs="Times New Roman"/>
        </w:rPr>
        <w:t xml:space="preserve">from </w:t>
      </w:r>
      <w:r w:rsidRPr="00093995">
        <w:rPr>
          <w:rFonts w:cs="Times New Roman"/>
        </w:rPr>
        <w:t xml:space="preserve">across grades </w:t>
      </w:r>
      <w:r w:rsidR="00DE0912" w:rsidRPr="00DE0912">
        <w:rPr>
          <w:rFonts w:cs="Times New Roman"/>
        </w:rPr>
        <w:t>as the questions require students</w:t>
      </w:r>
      <w:r w:rsidR="00CC71D1">
        <w:rPr>
          <w:rFonts w:cs="Times New Roman"/>
        </w:rPr>
        <w:t xml:space="preserve"> to</w:t>
      </w:r>
      <w:r w:rsidR="00DE0912" w:rsidRPr="00DE0912">
        <w:rPr>
          <w:rFonts w:cs="Times New Roman"/>
        </w:rPr>
        <w:t xml:space="preserve"> </w:t>
      </w:r>
      <w:r w:rsidR="00C57A3C">
        <w:rPr>
          <w:rFonts w:cs="Times New Roman"/>
        </w:rPr>
        <w:t xml:space="preserve">add, subtract, multiply, or </w:t>
      </w:r>
      <w:r w:rsidR="00DE0912" w:rsidRPr="00DE0912">
        <w:rPr>
          <w:rFonts w:cs="Times New Roman"/>
        </w:rPr>
        <w:t xml:space="preserve">divide </w:t>
      </w:r>
      <w:r w:rsidR="00C57A3C">
        <w:rPr>
          <w:rFonts w:cs="Times New Roman"/>
        </w:rPr>
        <w:t>multi-digit whole numbers and decimals.</w:t>
      </w:r>
      <w:r w:rsidR="00DE0912" w:rsidRPr="00DE0912">
        <w:rPr>
          <w:rFonts w:cs="Times New Roman"/>
        </w:rPr>
        <w:t xml:space="preserve"> </w:t>
      </w:r>
      <w:r w:rsidR="00093995" w:rsidRPr="00093995">
        <w:rPr>
          <w:rFonts w:cs="Times New Roman"/>
        </w:rPr>
        <w:t>This</w:t>
      </w:r>
      <w:r w:rsidR="00314694" w:rsidRPr="00093995">
        <w:rPr>
          <w:rFonts w:cs="Times New Roman"/>
        </w:rPr>
        <w:t xml:space="preserve"> </w:t>
      </w:r>
      <w:proofErr w:type="gramStart"/>
      <w:r w:rsidR="00314694" w:rsidRPr="00093995">
        <w:rPr>
          <w:rFonts w:cs="Times New Roman"/>
        </w:rPr>
        <w:t>mini-assessment</w:t>
      </w:r>
      <w:proofErr w:type="gramEnd"/>
      <w:r w:rsidR="00DE0912">
        <w:rPr>
          <w:rFonts w:cs="Times New Roman"/>
        </w:rPr>
        <w:t xml:space="preserve"> primarily</w:t>
      </w:r>
      <w:r w:rsidR="00314694" w:rsidRPr="00093995">
        <w:rPr>
          <w:rFonts w:cs="Times New Roman"/>
        </w:rPr>
        <w:t xml:space="preserve"> </w:t>
      </w:r>
      <w:r w:rsidR="00A67611" w:rsidRPr="00093995">
        <w:rPr>
          <w:rFonts w:cs="Times New Roman"/>
        </w:rPr>
        <w:t>target</w:t>
      </w:r>
      <w:r w:rsidR="00093995" w:rsidRPr="00093995">
        <w:rPr>
          <w:rFonts w:cs="Times New Roman"/>
        </w:rPr>
        <w:t>s</w:t>
      </w:r>
      <w:r w:rsidR="0082270C" w:rsidRPr="00093995">
        <w:rPr>
          <w:rFonts w:cs="Times New Roman"/>
        </w:rPr>
        <w:t xml:space="preserve"> </w:t>
      </w:r>
      <w:r w:rsidR="00DE0912">
        <w:rPr>
          <w:rFonts w:cs="Times New Roman"/>
          <w:i/>
        </w:rPr>
        <w:t>procedural skill and fluency,</w:t>
      </w:r>
      <w:r w:rsidR="0082270C" w:rsidRPr="00093995">
        <w:rPr>
          <w:rFonts w:cs="Times New Roman"/>
        </w:rPr>
        <w:t xml:space="preserve"> one of the three elements of </w:t>
      </w:r>
      <w:r w:rsidR="0082270C" w:rsidRPr="00093995">
        <w:rPr>
          <w:rFonts w:cs="Times New Roman"/>
          <w:b/>
        </w:rPr>
        <w:t>rigor</w:t>
      </w:r>
      <w:r w:rsidR="0082270C" w:rsidRPr="00093995">
        <w:rPr>
          <w:rFonts w:cs="Times New Roman"/>
        </w:rPr>
        <w:t>,</w:t>
      </w:r>
      <w:r w:rsidR="00DE0912">
        <w:rPr>
          <w:rFonts w:cs="Times New Roman"/>
        </w:rPr>
        <w:t xml:space="preserve"> </w:t>
      </w:r>
      <w:r w:rsidR="00FC2E33">
        <w:rPr>
          <w:rFonts w:cs="Times New Roman"/>
        </w:rPr>
        <w:t xml:space="preserve">although </w:t>
      </w:r>
      <w:r w:rsidR="00DE0912">
        <w:rPr>
          <w:rFonts w:cs="Times New Roman"/>
        </w:rPr>
        <w:t xml:space="preserve">there are also some </w:t>
      </w:r>
      <w:r w:rsidR="00DE0912" w:rsidRPr="00DE0912">
        <w:rPr>
          <w:rFonts w:cs="Times New Roman"/>
        </w:rPr>
        <w:t xml:space="preserve">questions </w:t>
      </w:r>
      <w:r w:rsidR="00FC2E33">
        <w:rPr>
          <w:rFonts w:cs="Times New Roman"/>
        </w:rPr>
        <w:t xml:space="preserve">with carefully chosen numbers </w:t>
      </w:r>
      <w:r w:rsidR="00DE0912" w:rsidRPr="00DE0912">
        <w:rPr>
          <w:rFonts w:cs="Times New Roman"/>
        </w:rPr>
        <w:t xml:space="preserve">that </w:t>
      </w:r>
      <w:r w:rsidR="00CC71D1">
        <w:rPr>
          <w:rFonts w:cs="Times New Roman"/>
        </w:rPr>
        <w:t xml:space="preserve">allow students to </w:t>
      </w:r>
      <w:r w:rsidR="00AC3923">
        <w:rPr>
          <w:rFonts w:cs="Times New Roman"/>
        </w:rPr>
        <w:t xml:space="preserve">also </w:t>
      </w:r>
      <w:r w:rsidR="00CC71D1">
        <w:rPr>
          <w:rFonts w:cs="Times New Roman"/>
        </w:rPr>
        <w:t>use</w:t>
      </w:r>
      <w:r w:rsidR="00CC71D1" w:rsidRPr="00DE0912">
        <w:rPr>
          <w:rFonts w:cs="Times New Roman"/>
        </w:rPr>
        <w:t xml:space="preserve"> </w:t>
      </w:r>
      <w:r w:rsidR="00AC3923">
        <w:rPr>
          <w:rFonts w:cs="Times New Roman"/>
        </w:rPr>
        <w:t xml:space="preserve">some </w:t>
      </w:r>
      <w:r w:rsidR="00DE0912" w:rsidRPr="00DE0912">
        <w:rPr>
          <w:rFonts w:cs="Times New Roman"/>
        </w:rPr>
        <w:t>conceptual understanding.</w:t>
      </w:r>
      <w:r w:rsidR="0075685E">
        <w:rPr>
          <w:rFonts w:cs="Times New Roman"/>
        </w:rPr>
        <w:t xml:space="preserve"> Problems </w:t>
      </w:r>
      <w:r w:rsidR="00327327">
        <w:rPr>
          <w:rFonts w:cs="Times New Roman"/>
        </w:rPr>
        <w:t xml:space="preserve">3 and 6 would be interesting to discuss with </w:t>
      </w:r>
      <w:proofErr w:type="gramStart"/>
      <w:r w:rsidR="00327327">
        <w:rPr>
          <w:rFonts w:cs="Times New Roman"/>
        </w:rPr>
        <w:t>students</w:t>
      </w:r>
      <w:proofErr w:type="gramEnd"/>
      <w:r w:rsidR="00327327">
        <w:rPr>
          <w:rFonts w:cs="Times New Roman"/>
        </w:rPr>
        <w:t xml:space="preserve"> post-assessment as they target conceptual understanding. Teachers could say, </w:t>
      </w:r>
      <w:r w:rsidR="00327327">
        <w:t>“</w:t>
      </w:r>
      <w:proofErr w:type="gramStart"/>
      <w:r w:rsidR="00327327">
        <w:t>Let’s</w:t>
      </w:r>
      <w:proofErr w:type="gramEnd"/>
      <w:r w:rsidR="00327327">
        <w:t xml:space="preserve"> look at what is interesting about problem #3 and the answer to #3. Why does that happen?”</w:t>
      </w:r>
    </w:p>
    <w:p w14:paraId="66D6B328" w14:textId="77777777" w:rsidR="00DE0912" w:rsidRDefault="00DE0912" w:rsidP="00FA26C2">
      <w:pPr>
        <w:spacing w:after="0" w:line="240" w:lineRule="auto"/>
        <w:rPr>
          <w:rFonts w:cs="Times New Roman"/>
        </w:rPr>
      </w:pPr>
    </w:p>
    <w:p w14:paraId="44DBFDB5" w14:textId="34B065E5" w:rsidR="00FA26C2" w:rsidRDefault="00B455AF" w:rsidP="00FA26C2">
      <w:pPr>
        <w:spacing w:after="0" w:line="240" w:lineRule="auto"/>
        <w:rPr>
          <w:rFonts w:cs="Times New Roman"/>
        </w:rPr>
      </w:pPr>
      <w:r>
        <w:rPr>
          <w:rFonts w:eastAsia="Times New Roman" w:cs="Times New Roman"/>
          <w:noProof/>
        </w:rPr>
        <mc:AlternateContent>
          <mc:Choice Requires="wps">
            <w:drawing>
              <wp:anchor distT="0" distB="0" distL="114300" distR="114300" simplePos="0" relativeHeight="251693056" behindDoc="0" locked="0" layoutInCell="1" allowOverlap="1" wp14:anchorId="11694091" wp14:editId="6B01AB36">
                <wp:simplePos x="0" y="0"/>
                <wp:positionH relativeFrom="margin">
                  <wp:posOffset>2989580</wp:posOffset>
                </wp:positionH>
                <wp:positionV relativeFrom="paragraph">
                  <wp:posOffset>135890</wp:posOffset>
                </wp:positionV>
                <wp:extent cx="3038475" cy="1526540"/>
                <wp:effectExtent l="0" t="0" r="28575" b="1651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526540"/>
                        </a:xfrm>
                        <a:prstGeom prst="rect">
                          <a:avLst/>
                        </a:prstGeom>
                        <a:ln w="6350">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5E3AD753" w14:textId="77777777" w:rsidR="00DE0912" w:rsidRDefault="00DE0912" w:rsidP="000168F0">
                            <w:pPr>
                              <w:autoSpaceDE w:val="0"/>
                              <w:autoSpaceDN w:val="0"/>
                              <w:adjustRightInd w:val="0"/>
                              <w:spacing w:after="0" w:line="240" w:lineRule="auto"/>
                              <w:rPr>
                                <w:sz w:val="26"/>
                                <w:szCs w:val="26"/>
                              </w:rPr>
                            </w:pPr>
                            <w:r>
                              <w:rPr>
                                <w:b/>
                                <w:sz w:val="26"/>
                                <w:szCs w:val="26"/>
                              </w:rPr>
                              <w:t>6.NS.B.2</w:t>
                            </w:r>
                            <w:r w:rsidR="00DD74A8" w:rsidRPr="00B455AF">
                              <w:rPr>
                                <w:b/>
                                <w:sz w:val="26"/>
                                <w:szCs w:val="26"/>
                              </w:rPr>
                              <w:t>:</w:t>
                            </w:r>
                            <w:r>
                              <w:rPr>
                                <w:b/>
                                <w:sz w:val="26"/>
                                <w:szCs w:val="26"/>
                              </w:rPr>
                              <w:t xml:space="preserve"> </w:t>
                            </w:r>
                            <w:r>
                              <w:rPr>
                                <w:sz w:val="26"/>
                                <w:szCs w:val="26"/>
                              </w:rPr>
                              <w:t>Fluently divide multi-digit numbers using the standard algorithm.</w:t>
                            </w:r>
                          </w:p>
                          <w:p w14:paraId="0E220F0E" w14:textId="77777777" w:rsidR="00DE0912" w:rsidRDefault="00DE0912" w:rsidP="000168F0">
                            <w:pPr>
                              <w:autoSpaceDE w:val="0"/>
                              <w:autoSpaceDN w:val="0"/>
                              <w:adjustRightInd w:val="0"/>
                              <w:spacing w:after="0" w:line="240" w:lineRule="auto"/>
                              <w:rPr>
                                <w:sz w:val="26"/>
                                <w:szCs w:val="26"/>
                              </w:rPr>
                            </w:pPr>
                          </w:p>
                          <w:p w14:paraId="1D1CED6E" w14:textId="17765AAD" w:rsidR="00DD74A8" w:rsidRPr="00B455AF" w:rsidRDefault="00DE0912" w:rsidP="000168F0">
                            <w:pPr>
                              <w:autoSpaceDE w:val="0"/>
                              <w:autoSpaceDN w:val="0"/>
                              <w:adjustRightInd w:val="0"/>
                              <w:spacing w:after="0" w:line="240" w:lineRule="auto"/>
                              <w:rPr>
                                <w:sz w:val="26"/>
                                <w:szCs w:val="26"/>
                              </w:rPr>
                            </w:pPr>
                            <w:r>
                              <w:rPr>
                                <w:b/>
                                <w:sz w:val="26"/>
                                <w:szCs w:val="26"/>
                              </w:rPr>
                              <w:t>6.NS.B.3</w:t>
                            </w:r>
                            <w:r w:rsidR="00DD74A8" w:rsidRPr="00B455AF">
                              <w:rPr>
                                <w:b/>
                                <w:sz w:val="26"/>
                                <w:szCs w:val="26"/>
                              </w:rPr>
                              <w:t>:</w:t>
                            </w:r>
                            <w:r w:rsidR="00DD74A8" w:rsidRPr="00B455AF">
                              <w:rPr>
                                <w:sz w:val="26"/>
                                <w:szCs w:val="26"/>
                              </w:rPr>
                              <w:t xml:space="preserve"> </w:t>
                            </w:r>
                            <w:r w:rsidR="00E93C4A">
                              <w:rPr>
                                <w:sz w:val="26"/>
                                <w:szCs w:val="26"/>
                              </w:rPr>
                              <w:t>Fluen</w:t>
                            </w:r>
                            <w:r>
                              <w:rPr>
                                <w:sz w:val="26"/>
                                <w:szCs w:val="26"/>
                              </w:rPr>
                              <w:t>tly add, subtract, multiply, and divide multi-digit decimals using the standard algorithm for each operation.</w:t>
                            </w:r>
                          </w:p>
                          <w:p w14:paraId="02A731DD" w14:textId="7F0B1BF9" w:rsidR="00DD74A8" w:rsidRPr="00B455AF" w:rsidRDefault="00DD74A8" w:rsidP="000168F0">
                            <w:pPr>
                              <w:autoSpaceDE w:val="0"/>
                              <w:autoSpaceDN w:val="0"/>
                              <w:adjustRightInd w:val="0"/>
                              <w:spacing w:after="0" w:line="240" w:lineRule="auto"/>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94091" id="_x0000_t202" coordsize="21600,21600" o:spt="202" path="m,l,21600r21600,l21600,xe">
                <v:stroke joinstyle="miter"/>
                <v:path gradientshapeok="t" o:connecttype="rect"/>
              </v:shapetype>
              <v:shape id="Text Box 2" o:spid="_x0000_s1026" type="#_x0000_t202" style="position:absolute;margin-left:235.4pt;margin-top:10.7pt;width:239.25pt;height:120.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" fillcolor="white [3201]" strokecolor="black [3213]" strokeweight=".5pt">
                <v:textbox>
                  <w:txbxContent>
                    <w:p w14:paraId="5E3AD753" w14:textId="77777777" w:rsidR="00DE0912" w:rsidRDefault="00DE0912" w:rsidP="000168F0">
                      <w:pPr>
                        <w:autoSpaceDE w:val="0"/>
                        <w:autoSpaceDN w:val="0"/>
                        <w:adjustRightInd w:val="0"/>
                        <w:spacing w:after="0" w:line="240" w:lineRule="auto"/>
                        <w:rPr>
                          <w:sz w:val="26"/>
                          <w:szCs w:val="26"/>
                        </w:rPr>
                      </w:pPr>
                      <w:r>
                        <w:rPr>
                          <w:b/>
                          <w:sz w:val="26"/>
                          <w:szCs w:val="26"/>
                        </w:rPr>
                        <w:t>6.NS.B.2</w:t>
                      </w:r>
                      <w:r w:rsidR="00DD74A8" w:rsidRPr="00B455AF">
                        <w:rPr>
                          <w:b/>
                          <w:sz w:val="26"/>
                          <w:szCs w:val="26"/>
                        </w:rPr>
                        <w:t>:</w:t>
                      </w:r>
                      <w:r>
                        <w:rPr>
                          <w:b/>
                          <w:sz w:val="26"/>
                          <w:szCs w:val="26"/>
                        </w:rPr>
                        <w:t xml:space="preserve"> </w:t>
                      </w:r>
                      <w:r>
                        <w:rPr>
                          <w:sz w:val="26"/>
                          <w:szCs w:val="26"/>
                        </w:rPr>
                        <w:t>Fluently divide multi-digit numbers using the standard algorithm.</w:t>
                      </w:r>
                    </w:p>
                    <w:p w14:paraId="0E220F0E" w14:textId="77777777" w:rsidR="00DE0912" w:rsidRDefault="00DE0912" w:rsidP="000168F0">
                      <w:pPr>
                        <w:autoSpaceDE w:val="0"/>
                        <w:autoSpaceDN w:val="0"/>
                        <w:adjustRightInd w:val="0"/>
                        <w:spacing w:after="0" w:line="240" w:lineRule="auto"/>
                        <w:rPr>
                          <w:sz w:val="26"/>
                          <w:szCs w:val="26"/>
                        </w:rPr>
                      </w:pPr>
                    </w:p>
                    <w:p w14:paraId="1D1CED6E" w14:textId="17765AAD" w:rsidR="00DD74A8" w:rsidRPr="00B455AF" w:rsidRDefault="00DE0912" w:rsidP="000168F0">
                      <w:pPr>
                        <w:autoSpaceDE w:val="0"/>
                        <w:autoSpaceDN w:val="0"/>
                        <w:adjustRightInd w:val="0"/>
                        <w:spacing w:after="0" w:line="240" w:lineRule="auto"/>
                        <w:rPr>
                          <w:sz w:val="26"/>
                          <w:szCs w:val="26"/>
                        </w:rPr>
                      </w:pPr>
                      <w:r>
                        <w:rPr>
                          <w:b/>
                          <w:sz w:val="26"/>
                          <w:szCs w:val="26"/>
                        </w:rPr>
                        <w:t>6.NS.B.3</w:t>
                      </w:r>
                      <w:r w:rsidR="00DD74A8" w:rsidRPr="00B455AF">
                        <w:rPr>
                          <w:b/>
                          <w:sz w:val="26"/>
                          <w:szCs w:val="26"/>
                        </w:rPr>
                        <w:t>:</w:t>
                      </w:r>
                      <w:r w:rsidR="00DD74A8" w:rsidRPr="00B455AF">
                        <w:rPr>
                          <w:sz w:val="26"/>
                          <w:szCs w:val="26"/>
                        </w:rPr>
                        <w:t xml:space="preserve"> </w:t>
                      </w:r>
                      <w:r w:rsidR="00E93C4A">
                        <w:rPr>
                          <w:sz w:val="26"/>
                          <w:szCs w:val="26"/>
                        </w:rPr>
                        <w:t>Fluen</w:t>
                      </w:r>
                      <w:r>
                        <w:rPr>
                          <w:sz w:val="26"/>
                          <w:szCs w:val="26"/>
                        </w:rPr>
                        <w:t>tly add, subtract, multiply, and divide multi-digit decimals using the standard algorithm for each operation.</w:t>
                      </w:r>
                    </w:p>
                    <w:p w14:paraId="02A731DD" w14:textId="7F0B1BF9" w:rsidR="00DD74A8" w:rsidRPr="00B455AF" w:rsidRDefault="00DD74A8" w:rsidP="000168F0">
                      <w:pPr>
                        <w:autoSpaceDE w:val="0"/>
                        <w:autoSpaceDN w:val="0"/>
                        <w:adjustRightInd w:val="0"/>
                        <w:spacing w:after="0" w:line="240" w:lineRule="auto"/>
                        <w:rPr>
                          <w:sz w:val="26"/>
                          <w:szCs w:val="26"/>
                        </w:rPr>
                      </w:pPr>
                    </w:p>
                  </w:txbxContent>
                </v:textbox>
                <w10:wrap type="square" anchorx="margin"/>
              </v:shape>
            </w:pict>
          </mc:Fallback>
        </mc:AlternateContent>
      </w:r>
    </w:p>
    <w:p w14:paraId="46A0ECDC" w14:textId="77777777" w:rsidR="00A67611" w:rsidRDefault="00FA26C2" w:rsidP="00FA26C2">
      <w:pPr>
        <w:spacing w:after="0" w:line="240" w:lineRule="auto"/>
        <w:rPr>
          <w:rFonts w:cs="Times New Roman"/>
          <w:b/>
        </w:rPr>
      </w:pPr>
      <w:r>
        <w:rPr>
          <w:rFonts w:cs="Times New Roman"/>
          <w:b/>
        </w:rPr>
        <w:t xml:space="preserve">A Closer Look </w:t>
      </w:r>
    </w:p>
    <w:p w14:paraId="3E91ADF8" w14:textId="121E48C3" w:rsidR="006661F0" w:rsidRDefault="002E618E" w:rsidP="006661F0">
      <w:pPr>
        <w:spacing w:after="0" w:line="240" w:lineRule="auto"/>
      </w:pPr>
      <w:r>
        <w:t>As shown</w:t>
      </w:r>
      <w:r w:rsidR="00E61398">
        <w:t xml:space="preserve"> by this mini-assessment, students can and should continue to draw on their conceptual understanding both to evaluate reasonableness of computations and to use opportunistic strategies instead of procedures for problems that lend themselves to such approaches. </w:t>
      </w:r>
      <w:r w:rsidR="00FC2E33">
        <w:rPr>
          <w:rFonts w:cs="Times New Roman"/>
        </w:rPr>
        <w:t>This is true for</w:t>
      </w:r>
      <w:r w:rsidR="00E93C4A">
        <w:rPr>
          <w:rFonts w:cs="Times New Roman"/>
        </w:rPr>
        <w:t xml:space="preserve"> </w:t>
      </w:r>
      <w:proofErr w:type="gramStart"/>
      <w:r w:rsidR="00E93C4A">
        <w:rPr>
          <w:rFonts w:cs="Times New Roman"/>
        </w:rPr>
        <w:t>6.NS.B.</w:t>
      </w:r>
      <w:proofErr w:type="gramEnd"/>
      <w:r w:rsidR="00E93C4A">
        <w:rPr>
          <w:rFonts w:cs="Times New Roman"/>
        </w:rPr>
        <w:t xml:space="preserve">2 and 6.NS.B.3 </w:t>
      </w:r>
      <w:r w:rsidR="00FC2E33">
        <w:rPr>
          <w:rFonts w:cs="Times New Roman"/>
        </w:rPr>
        <w:t xml:space="preserve">which are </w:t>
      </w:r>
      <w:r w:rsidR="00E93C4A">
        <w:rPr>
          <w:rFonts w:cs="Times New Roman"/>
        </w:rPr>
        <w:t xml:space="preserve">the </w:t>
      </w:r>
      <w:r w:rsidR="00FC2E33">
        <w:rPr>
          <w:rFonts w:cs="Times New Roman"/>
        </w:rPr>
        <w:t xml:space="preserve">capstone of </w:t>
      </w:r>
      <w:r w:rsidR="00E93C4A">
        <w:rPr>
          <w:rFonts w:cs="Times New Roman"/>
        </w:rPr>
        <w:t xml:space="preserve">work with operations </w:t>
      </w:r>
      <w:r w:rsidR="00FC2E33">
        <w:rPr>
          <w:rFonts w:cs="Times New Roman"/>
        </w:rPr>
        <w:t xml:space="preserve">in </w:t>
      </w:r>
      <w:r w:rsidR="00E93C4A">
        <w:rPr>
          <w:rFonts w:cs="Times New Roman"/>
        </w:rPr>
        <w:t xml:space="preserve">earlier grades. This consolidation of learning provides an opportunity for </w:t>
      </w:r>
      <w:r w:rsidR="002E5684">
        <w:rPr>
          <w:rFonts w:cs="Times New Roman"/>
        </w:rPr>
        <w:t xml:space="preserve">Grade 6 </w:t>
      </w:r>
      <w:r w:rsidR="00E93C4A">
        <w:rPr>
          <w:rFonts w:cs="Times New Roman"/>
        </w:rPr>
        <w:t>students to demonstrate fluency with whole numbers and decimals for all four operations. T</w:t>
      </w:r>
      <w:r w:rsidR="006661F0">
        <w:t>his mini-assessment centers on</w:t>
      </w:r>
      <w:r w:rsidR="00FC2E33">
        <w:t xml:space="preserve"> the required</w:t>
      </w:r>
      <w:r w:rsidR="006661F0">
        <w:t xml:space="preserve"> </w:t>
      </w:r>
      <w:r w:rsidR="00036A79">
        <w:t>fluencies in the grade 6</w:t>
      </w:r>
      <w:r w:rsidR="006661F0">
        <w:t xml:space="preserve"> standards. The problems highlight</w:t>
      </w:r>
      <w:r w:rsidR="00036A79">
        <w:t xml:space="preserve"> </w:t>
      </w:r>
      <w:r w:rsidR="006661F0">
        <w:t xml:space="preserve">the four operations </w:t>
      </w:r>
      <w:r w:rsidR="00036A79">
        <w:t xml:space="preserve">with whole numbers, </w:t>
      </w:r>
      <w:proofErr w:type="gramStart"/>
      <w:r w:rsidR="00036A79">
        <w:t>decimals</w:t>
      </w:r>
      <w:proofErr w:type="gramEnd"/>
      <w:r w:rsidR="00036A79">
        <w:t xml:space="preserve"> and</w:t>
      </w:r>
      <w:r w:rsidR="006661F0">
        <w:t xml:space="preserve"> fractions</w:t>
      </w:r>
      <w:r w:rsidR="00036A79">
        <w:t>.</w:t>
      </w:r>
    </w:p>
    <w:p w14:paraId="71A37EF5" w14:textId="77777777" w:rsidR="00B455AF" w:rsidRDefault="00B455AF" w:rsidP="006661F0">
      <w:pPr>
        <w:spacing w:after="0" w:line="240" w:lineRule="auto"/>
      </w:pPr>
    </w:p>
    <w:p w14:paraId="4B2F4EAA" w14:textId="02BCB166" w:rsidR="00F93BF0" w:rsidRDefault="00036A79" w:rsidP="00B83C54">
      <w:pPr>
        <w:spacing w:after="0" w:line="240" w:lineRule="auto"/>
        <w:rPr>
          <w:rFonts w:cs="Times New Roman"/>
        </w:rPr>
        <w:sectPr w:rsidR="00F93BF0" w:rsidSect="00FA0089">
          <w:headerReference w:type="default" r:id="rId8"/>
          <w:footerReference w:type="default" r:id="rId9"/>
          <w:pgSz w:w="12240" w:h="15840"/>
          <w:pgMar w:top="1440" w:right="1440" w:bottom="1440" w:left="1440" w:header="720" w:footer="720" w:gutter="0"/>
          <w:cols w:space="720"/>
          <w:docGrid w:linePitch="360"/>
        </w:sectPr>
      </w:pPr>
      <w:r>
        <w:rPr>
          <w:rFonts w:cs="Times New Roman"/>
        </w:rPr>
        <w:t xml:space="preserve">The standards call for the fluency using the standard algorithm for each operation. </w:t>
      </w:r>
      <w:r w:rsidR="00CC71D1">
        <w:rPr>
          <w:rFonts w:cs="Times New Roman"/>
        </w:rPr>
        <w:t xml:space="preserve">In earlier grades, the </w:t>
      </w:r>
      <w:proofErr w:type="gramStart"/>
      <w:r w:rsidR="00CC71D1">
        <w:rPr>
          <w:rFonts w:cs="Times New Roman"/>
        </w:rPr>
        <w:t>standards built</w:t>
      </w:r>
      <w:proofErr w:type="gramEnd"/>
      <w:r w:rsidR="00CC71D1">
        <w:rPr>
          <w:rFonts w:cs="Times New Roman"/>
        </w:rPr>
        <w:t xml:space="preserve"> students’</w:t>
      </w:r>
      <w:r w:rsidR="00FC2E33">
        <w:rPr>
          <w:rFonts w:cs="Times New Roman"/>
        </w:rPr>
        <w:t xml:space="preserve"> understanding</w:t>
      </w:r>
      <w:r w:rsidR="00CC71D1">
        <w:rPr>
          <w:rFonts w:cs="Times New Roman"/>
        </w:rPr>
        <w:t xml:space="preserve"> of</w:t>
      </w:r>
      <w:r w:rsidR="00AC3923">
        <w:rPr>
          <w:rFonts w:cs="Times New Roman"/>
        </w:rPr>
        <w:t xml:space="preserve"> </w:t>
      </w:r>
      <w:r>
        <w:rPr>
          <w:rFonts w:cs="Times New Roman"/>
        </w:rPr>
        <w:t xml:space="preserve">the </w:t>
      </w:r>
      <w:r w:rsidR="00AC3923">
        <w:rPr>
          <w:rFonts w:cs="Times New Roman"/>
        </w:rPr>
        <w:t xml:space="preserve">mathematics leading to the </w:t>
      </w:r>
      <w:r>
        <w:rPr>
          <w:rFonts w:cs="Times New Roman"/>
        </w:rPr>
        <w:t>standard algorithm</w:t>
      </w:r>
      <w:r w:rsidR="00FC2E33">
        <w:rPr>
          <w:rFonts w:cs="Times New Roman"/>
        </w:rPr>
        <w:t>s</w:t>
      </w:r>
      <w:r w:rsidR="00AC3923">
        <w:rPr>
          <w:rFonts w:cs="Times New Roman"/>
        </w:rPr>
        <w:t>.</w:t>
      </w:r>
      <w:r>
        <w:rPr>
          <w:rFonts w:cs="Times New Roman"/>
        </w:rPr>
        <w:t xml:space="preserve"> </w:t>
      </w:r>
      <w:r w:rsidR="00AC3923">
        <w:rPr>
          <w:rFonts w:cs="Times New Roman"/>
        </w:rPr>
        <w:t>In grade 6, students</w:t>
      </w:r>
      <w:r w:rsidR="00FC2E33">
        <w:rPr>
          <w:rFonts w:cs="Times New Roman"/>
        </w:rPr>
        <w:t xml:space="preserve"> </w:t>
      </w:r>
      <w:r>
        <w:rPr>
          <w:rFonts w:cs="Times New Roman"/>
        </w:rPr>
        <w:t xml:space="preserve">should be </w:t>
      </w:r>
      <w:r w:rsidR="00AC3923">
        <w:rPr>
          <w:rFonts w:cs="Times New Roman"/>
        </w:rPr>
        <w:t xml:space="preserve">using </w:t>
      </w:r>
      <w:r>
        <w:rPr>
          <w:rFonts w:cs="Times New Roman"/>
        </w:rPr>
        <w:t xml:space="preserve">them to perform fast and accurate calculations. Students who leave grade 6 without meeting the expectations of 6.NS.B.2 and 6.NS.B.3 </w:t>
      </w:r>
      <w:r w:rsidR="00AC3923">
        <w:rPr>
          <w:rFonts w:cs="Times New Roman"/>
        </w:rPr>
        <w:t>may</w:t>
      </w:r>
      <w:r>
        <w:rPr>
          <w:rFonts w:cs="Times New Roman"/>
        </w:rPr>
        <w:t xml:space="preserve"> </w:t>
      </w:r>
      <w:r w:rsidR="00CE6D40">
        <w:rPr>
          <w:rFonts w:cs="Times New Roman"/>
        </w:rPr>
        <w:t>have difficulty with operation</w:t>
      </w:r>
      <w:r w:rsidR="00AC3923">
        <w:rPr>
          <w:rFonts w:cs="Times New Roman"/>
        </w:rPr>
        <w:t>s</w:t>
      </w:r>
      <w:r w:rsidR="00CE6D40">
        <w:rPr>
          <w:rFonts w:cs="Times New Roman"/>
        </w:rPr>
        <w:t xml:space="preserve"> on all rational numbers</w:t>
      </w:r>
      <w:r w:rsidR="00AC3923">
        <w:rPr>
          <w:rFonts w:cs="Times New Roman"/>
        </w:rPr>
        <w:t xml:space="preserve"> called for in the grade 7 standards and may struggle to evaluate the reasonableness of their answers to computation problems</w:t>
      </w:r>
      <w:r w:rsidR="00CE6D40">
        <w:rPr>
          <w:rFonts w:cs="Times New Roman"/>
        </w:rPr>
        <w:t>.</w:t>
      </w:r>
    </w:p>
    <w:p w14:paraId="7BEAD7AD" w14:textId="0674D580" w:rsidR="00CE6D40" w:rsidRDefault="00CE6D40" w:rsidP="00B83C54">
      <w:pPr>
        <w:spacing w:after="0" w:line="240" w:lineRule="auto"/>
        <w:rPr>
          <w:rFonts w:cs="Times New Roman"/>
        </w:rPr>
      </w:pPr>
    </w:p>
    <w:p w14:paraId="055124D8" w14:textId="7CFE9E61" w:rsidR="00291C1B" w:rsidRPr="00056281" w:rsidRDefault="00E74519" w:rsidP="00291C1B">
      <w:pPr>
        <w:rPr>
          <w:rFonts w:ascii="Times New Roman" w:hAnsi="Times New Roman" w:cs="Times New Roman"/>
          <w:sz w:val="24"/>
          <w:u w:val="single"/>
        </w:rPr>
      </w:pPr>
      <w:r w:rsidRPr="000C58AC">
        <w:rPr>
          <w:rFonts w:ascii="Times New Roman" w:hAnsi="Times New Roman" w:cs="Times New Roman"/>
          <w:sz w:val="24"/>
        </w:rPr>
        <w:t>Name:</w:t>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rPr>
        <w:t>Date:</w:t>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p>
    <w:p w14:paraId="086C7D37" w14:textId="77777777" w:rsidR="00291C1B" w:rsidRDefault="00291C1B" w:rsidP="00291C1B">
      <w:pPr>
        <w:pStyle w:val="ListParagraph"/>
        <w:rPr>
          <w:rFonts w:ascii="Times New Roman" w:eastAsia="Times New Roman" w:hAnsi="Times New Roman" w:cs="Times New Roman"/>
          <w:color w:val="222222"/>
          <w:shd w:val="clear" w:color="auto" w:fill="FFFFFF"/>
        </w:rPr>
      </w:pPr>
    </w:p>
    <w:tbl>
      <w:tblPr>
        <w:tblStyle w:val="TableGrid"/>
        <w:tblW w:w="0" w:type="auto"/>
        <w:tblInd w:w="720" w:type="dxa"/>
        <w:tblLook w:val="04A0" w:firstRow="1" w:lastRow="0" w:firstColumn="1" w:lastColumn="0" w:noHBand="0" w:noVBand="1"/>
      </w:tblPr>
      <w:tblGrid>
        <w:gridCol w:w="4371"/>
        <w:gridCol w:w="4259"/>
      </w:tblGrid>
      <w:tr w:rsidR="00B3693C" w14:paraId="0959B890" w14:textId="77777777" w:rsidTr="00F000C0">
        <w:tc>
          <w:tcPr>
            <w:tcW w:w="4675" w:type="dxa"/>
          </w:tcPr>
          <w:p w14:paraId="06679B42" w14:textId="711E55B5" w:rsidR="00F000C0" w:rsidRPr="00056281" w:rsidRDefault="00F000C0" w:rsidP="00056281">
            <w:pPr>
              <w:rPr>
                <w:rFonts w:ascii="Times New Roman" w:eastAsia="Calibri" w:hAnsi="Times New Roman" w:cs="Times New Roman"/>
                <w:sz w:val="24"/>
                <w:szCs w:val="24"/>
              </w:rPr>
            </w:pPr>
            <w:r w:rsidRPr="00B3693C">
              <w:rPr>
                <w:rFonts w:ascii="Times New Roman" w:eastAsia="Times New Roman" w:hAnsi="Times New Roman" w:cs="Times New Roman"/>
                <w:color w:val="222222"/>
                <w:sz w:val="28"/>
                <w:szCs w:val="28"/>
                <w:shd w:val="clear" w:color="auto" w:fill="FFFFFF"/>
              </w:rPr>
              <w:t>1)</w:t>
            </w:r>
            <w:r w:rsidR="00B3693C">
              <w:rPr>
                <w:rFonts w:ascii="Times New Roman" w:eastAsia="Times New Roman" w:hAnsi="Times New Roman" w:cs="Times New Roman"/>
                <w:color w:val="222222"/>
                <w:sz w:val="28"/>
                <w:szCs w:val="28"/>
                <w:shd w:val="clear" w:color="auto" w:fill="FFFFFF"/>
              </w:rPr>
              <w:t xml:space="preserve"> </w:t>
            </w:r>
            <w:r w:rsidRPr="00056281">
              <w:rPr>
                <w:rFonts w:ascii="Times New Roman" w:eastAsia="Times New Roman" w:hAnsi="Times New Roman" w:cs="Times New Roman"/>
                <w:color w:val="222222"/>
                <w:shd w:val="clear" w:color="auto" w:fill="FFFFFF"/>
              </w:rPr>
              <w:t xml:space="preserve"> </w:t>
            </w:r>
          </w:p>
          <w:p w14:paraId="7D8A1BC0" w14:textId="5E218E2D" w:rsidR="002E618E" w:rsidRPr="00632BF4" w:rsidRDefault="002E618E" w:rsidP="002E618E">
            <w:pPr>
              <w:spacing w:before="120"/>
              <w:rPr>
                <w:rFonts w:ascii="Cambria Math" w:eastAsiaTheme="minorEastAsia" w:hAnsi="Cambria Math" w:cs="Times New Roman"/>
                <w:sz w:val="28"/>
                <w:szCs w:val="28"/>
                <w:oMath/>
              </w:rPr>
            </w:pPr>
            <m:oMathPara>
              <m:oMath>
                <m:r>
                  <m:rPr>
                    <m:nor/>
                  </m:rPr>
                  <w:rPr>
                    <w:rFonts w:ascii="Cambria Math" w:hAnsi="Times New Roman" w:cs="Times New Roman"/>
                    <w:sz w:val="28"/>
                    <w:szCs w:val="28"/>
                  </w:rPr>
                  <m:t>2</m:t>
                </m:r>
                <m:r>
                  <m:rPr>
                    <m:nor/>
                  </m:rPr>
                  <w:rPr>
                    <w:rFonts w:ascii="Times New Roman" w:hAnsi="Times New Roman" w:cs="Times New Roman"/>
                    <w:sz w:val="28"/>
                    <w:szCs w:val="28"/>
                  </w:rPr>
                  <m:t>,</m:t>
                </m:r>
                <m:r>
                  <m:rPr>
                    <m:nor/>
                  </m:rPr>
                  <w:rPr>
                    <w:rFonts w:ascii="Cambria Math" w:hAnsi="Times New Roman" w:cs="Times New Roman"/>
                    <w:sz w:val="28"/>
                    <w:szCs w:val="28"/>
                  </w:rPr>
                  <m:t>073</m:t>
                </m:r>
              </m:oMath>
            </m:oMathPara>
          </w:p>
          <w:p w14:paraId="36579601" w14:textId="277A58FD" w:rsidR="002E618E" w:rsidRPr="00476BA2" w:rsidRDefault="002E618E" w:rsidP="002E618E">
            <w:pPr>
              <w:spacing w:before="120"/>
              <w:rPr>
                <w:rFonts w:ascii="Cambria Math" w:eastAsiaTheme="minorEastAsia" w:hAnsi="Cambria Math" w:cs="Times New Roman"/>
                <w:sz w:val="28"/>
                <w:szCs w:val="28"/>
                <w:u w:val="single"/>
                <w:oMath/>
              </w:rPr>
            </w:pPr>
            <m:oMathPara>
              <m:oMath>
                <m:r>
                  <m:rPr>
                    <m:sty m:val="p"/>
                  </m:rPr>
                  <w:rPr>
                    <w:rFonts w:ascii="Cambria Math" w:eastAsiaTheme="minorEastAsia" w:hAnsi="Cambria Math" w:cs="Times New Roman"/>
                    <w:sz w:val="28"/>
                    <w:szCs w:val="28"/>
                    <w:u w:val="single"/>
                  </w:rPr>
                  <m:t xml:space="preserve">x    </m:t>
                </m:r>
                <m:r>
                  <m:rPr>
                    <m:nor/>
                  </m:rPr>
                  <w:rPr>
                    <w:rFonts w:ascii="Cambria" w:eastAsiaTheme="minorEastAsia" w:hAnsi="Cambria" w:cs="Times New Roman"/>
                    <w:sz w:val="28"/>
                    <w:szCs w:val="28"/>
                    <w:u w:val="single"/>
                  </w:rPr>
                  <m:t>56</m:t>
                </m:r>
              </m:oMath>
            </m:oMathPara>
          </w:p>
          <w:p w14:paraId="76277E91" w14:textId="18F4E7A6" w:rsidR="00F000C0" w:rsidRPr="00F000C0" w:rsidRDefault="00F000C0" w:rsidP="002E618E">
            <w:pPr>
              <w:spacing w:before="120"/>
              <w:rPr>
                <w:rFonts w:ascii="Times New Roman" w:eastAsia="Times New Roman" w:hAnsi="Times New Roman" w:cs="Times New Roman"/>
                <w:color w:val="222222"/>
                <w:shd w:val="clear" w:color="auto" w:fill="FFFFFF"/>
              </w:rPr>
            </w:pPr>
          </w:p>
        </w:tc>
        <w:tc>
          <w:tcPr>
            <w:tcW w:w="4675" w:type="dxa"/>
          </w:tcPr>
          <w:p w14:paraId="488A65C1" w14:textId="77641202" w:rsidR="00056281" w:rsidRPr="000E477E" w:rsidRDefault="00F000C0" w:rsidP="00056281">
            <w:pPr>
              <w:rPr>
                <w:rFonts w:ascii="Times New Roman" w:eastAsia="Calibri" w:hAnsi="Times New Roman" w:cs="Times New Roman"/>
                <w:color w:val="FF0000"/>
                <w:sz w:val="28"/>
                <w:szCs w:val="28"/>
              </w:rPr>
            </w:pPr>
            <w:r w:rsidRPr="000E477E">
              <w:rPr>
                <w:rFonts w:ascii="Times New Roman" w:eastAsia="Times New Roman" w:hAnsi="Times New Roman" w:cs="Times New Roman"/>
                <w:color w:val="222222"/>
                <w:sz w:val="28"/>
                <w:szCs w:val="28"/>
                <w:shd w:val="clear" w:color="auto" w:fill="FFFFFF"/>
              </w:rPr>
              <w:t>2)</w:t>
            </w:r>
            <w:r w:rsidR="00056281" w:rsidRPr="000E477E">
              <w:rPr>
                <w:rFonts w:ascii="Times New Roman" w:eastAsia="Times New Roman" w:hAnsi="Times New Roman" w:cs="Times New Roman"/>
                <w:color w:val="222222"/>
                <w:sz w:val="28"/>
                <w:szCs w:val="28"/>
                <w:shd w:val="clear" w:color="auto" w:fill="FFFFFF"/>
              </w:rPr>
              <w:t xml:space="preserve"> </w:t>
            </w:r>
            <m:oMath>
              <m:r>
                <w:rPr>
                  <w:rFonts w:ascii="Cambria Math" w:eastAsia="Times New Roman" w:hAnsi="Cambria Math" w:cs="Times New Roman"/>
                  <w:color w:val="222222"/>
                  <w:sz w:val="28"/>
                  <w:szCs w:val="28"/>
                  <w:shd w:val="clear" w:color="auto" w:fill="FFFFFF"/>
                </w:rPr>
                <m:t xml:space="preserve">      </m:t>
              </m:r>
              <m:r>
                <w:rPr>
                  <w:rFonts w:ascii="Cambria Math" w:eastAsiaTheme="minorEastAsia" w:hAnsi="Cambria Math" w:cs="Times New Roman"/>
                  <w:sz w:val="28"/>
                  <w:szCs w:val="28"/>
                </w:rPr>
                <m:t>4,872</m:t>
              </m:r>
              <m:r>
                <w:rPr>
                  <w:rFonts w:ascii="Cambria Math" w:hAnsi="Cambria Math" w:cs="Times New Roman"/>
                  <w:sz w:val="28"/>
                  <w:szCs w:val="28"/>
                </w:rPr>
                <m:t>÷24= ___________</m:t>
              </m:r>
            </m:oMath>
          </w:p>
          <w:p w14:paraId="2BC77D75" w14:textId="77777777" w:rsidR="00056281" w:rsidRDefault="00056281" w:rsidP="00056281">
            <w:pPr>
              <w:rPr>
                <w:rFonts w:ascii="Times New Roman" w:eastAsia="Calibri" w:hAnsi="Times New Roman" w:cs="Times New Roman"/>
                <w:color w:val="FF0000"/>
                <w:sz w:val="24"/>
                <w:szCs w:val="24"/>
              </w:rPr>
            </w:pPr>
          </w:p>
          <w:p w14:paraId="1F24B76A" w14:textId="77777777" w:rsidR="00056281" w:rsidRPr="00056281" w:rsidRDefault="00056281" w:rsidP="00056281">
            <w:pPr>
              <w:rPr>
                <w:rFonts w:ascii="Times New Roman" w:eastAsia="Calibri" w:hAnsi="Times New Roman" w:cs="Times New Roman"/>
                <w:sz w:val="24"/>
                <w:szCs w:val="24"/>
              </w:rPr>
            </w:pPr>
          </w:p>
          <w:p w14:paraId="642F659A" w14:textId="036804BD" w:rsidR="00F000C0" w:rsidRDefault="00F000C0" w:rsidP="00291C1B">
            <w:pPr>
              <w:pStyle w:val="ListParagraph"/>
              <w:ind w:left="0"/>
              <w:rPr>
                <w:rFonts w:ascii="Times New Roman" w:eastAsia="Times New Roman" w:hAnsi="Times New Roman" w:cs="Times New Roman"/>
                <w:color w:val="222222"/>
                <w:shd w:val="clear" w:color="auto" w:fill="FFFFFF"/>
              </w:rPr>
            </w:pPr>
          </w:p>
        </w:tc>
      </w:tr>
      <w:tr w:rsidR="00B3693C" w14:paraId="43312347" w14:textId="77777777" w:rsidTr="00F000C0">
        <w:tc>
          <w:tcPr>
            <w:tcW w:w="4675" w:type="dxa"/>
          </w:tcPr>
          <w:p w14:paraId="3E83EFEC" w14:textId="02CF5584" w:rsidR="00056281" w:rsidRPr="00581199" w:rsidRDefault="00F000C0" w:rsidP="00056281">
            <w:pPr>
              <w:rPr>
                <w:rFonts w:ascii="Times New Roman" w:eastAsia="Calibri" w:hAnsi="Times New Roman" w:cs="Times New Roman"/>
                <w:sz w:val="28"/>
                <w:szCs w:val="28"/>
              </w:rPr>
            </w:pPr>
            <w:r w:rsidRPr="00581199">
              <w:rPr>
                <w:rFonts w:ascii="Times New Roman" w:eastAsia="Times New Roman" w:hAnsi="Times New Roman" w:cs="Times New Roman"/>
                <w:color w:val="222222"/>
                <w:sz w:val="28"/>
                <w:szCs w:val="28"/>
                <w:shd w:val="clear" w:color="auto" w:fill="FFFFFF"/>
              </w:rPr>
              <w:t>3)</w:t>
            </w:r>
            <w:r w:rsidR="00056281" w:rsidRPr="00581199">
              <w:rPr>
                <w:rFonts w:ascii="Times New Roman" w:eastAsia="Times New Roman" w:hAnsi="Times New Roman" w:cs="Times New Roman"/>
                <w:color w:val="222222"/>
                <w:sz w:val="28"/>
                <w:szCs w:val="28"/>
                <w:shd w:val="clear" w:color="auto" w:fill="FFFFFF"/>
              </w:rPr>
              <w:t xml:space="preserve"> </w:t>
            </w:r>
            <w:r w:rsidR="00056281" w:rsidRPr="00581199">
              <w:rPr>
                <w:rFonts w:ascii="Times New Roman" w:eastAsia="Calibri" w:hAnsi="Times New Roman" w:cs="Times New Roman"/>
                <w:sz w:val="28"/>
                <w:szCs w:val="28"/>
              </w:rPr>
              <w:t>148</w:t>
            </w:r>
            <w:r w:rsidR="006F0214">
              <w:rPr>
                <w:rFonts w:ascii="Times New Roman" w:eastAsia="Calibri" w:hAnsi="Times New Roman" w:cs="Times New Roman"/>
                <w:sz w:val="28"/>
                <w:szCs w:val="28"/>
              </w:rPr>
              <w:t>,</w:t>
            </w:r>
            <w:r w:rsidR="00056281" w:rsidRPr="00581199">
              <w:rPr>
                <w:rFonts w:ascii="Times New Roman" w:eastAsia="Calibri" w:hAnsi="Times New Roman" w:cs="Times New Roman"/>
                <w:sz w:val="28"/>
                <w:szCs w:val="28"/>
              </w:rPr>
              <w:t>148</w:t>
            </w:r>
            <w:r w:rsidR="006F0214">
              <w:rPr>
                <w:rFonts w:ascii="Times New Roman" w:eastAsia="Calibri" w:hAnsi="Times New Roman" w:cs="Times New Roman"/>
                <w:sz w:val="28"/>
                <w:szCs w:val="28"/>
              </w:rPr>
              <w:t>,</w:t>
            </w:r>
            <w:r w:rsidR="00056281" w:rsidRPr="00581199">
              <w:rPr>
                <w:rFonts w:ascii="Times New Roman" w:eastAsia="Calibri" w:hAnsi="Times New Roman" w:cs="Times New Roman"/>
                <w:sz w:val="28"/>
                <w:szCs w:val="28"/>
              </w:rPr>
              <w:t>148</w:t>
            </w:r>
            <w:r w:rsidR="00581199" w:rsidRPr="00581199">
              <w:rPr>
                <w:rFonts w:ascii="Times New Roman" w:eastAsia="Calibri" w:hAnsi="Times New Roman" w:cs="Times New Roman"/>
                <w:sz w:val="28"/>
                <w:szCs w:val="28"/>
              </w:rPr>
              <w:t xml:space="preserve"> ÷</w:t>
            </w:r>
            <w:r w:rsidR="00056281" w:rsidRPr="00581199">
              <w:rPr>
                <w:rFonts w:ascii="Times New Roman" w:eastAsia="Calibri" w:hAnsi="Times New Roman" w:cs="Times New Roman"/>
                <w:sz w:val="28"/>
                <w:szCs w:val="28"/>
              </w:rPr>
              <w:t xml:space="preserve"> 37</w:t>
            </w:r>
            <w:r w:rsidR="00C669FD">
              <w:rPr>
                <w:rFonts w:ascii="Times New Roman" w:eastAsia="Calibri" w:hAnsi="Times New Roman" w:cs="Times New Roman"/>
                <w:sz w:val="28"/>
                <w:szCs w:val="28"/>
              </w:rPr>
              <w:t xml:space="preserve"> = __________</w:t>
            </w:r>
            <w:r w:rsidR="00056281" w:rsidRPr="00581199">
              <w:rPr>
                <w:rFonts w:ascii="Times New Roman" w:eastAsia="Calibri" w:hAnsi="Times New Roman" w:cs="Times New Roman"/>
                <w:sz w:val="28"/>
                <w:szCs w:val="28"/>
              </w:rPr>
              <w:t xml:space="preserve"> </w:t>
            </w:r>
          </w:p>
          <w:p w14:paraId="6E6C9A1F" w14:textId="77777777" w:rsidR="00F000C0" w:rsidRDefault="00F000C0" w:rsidP="00291C1B">
            <w:pPr>
              <w:pStyle w:val="ListParagraph"/>
              <w:ind w:left="0"/>
              <w:rPr>
                <w:rFonts w:ascii="Times New Roman" w:eastAsia="Times New Roman" w:hAnsi="Times New Roman" w:cs="Times New Roman"/>
                <w:color w:val="222222"/>
                <w:shd w:val="clear" w:color="auto" w:fill="FFFFFF"/>
              </w:rPr>
            </w:pPr>
          </w:p>
          <w:p w14:paraId="576197B0" w14:textId="77777777" w:rsidR="00B3693C" w:rsidRDefault="00B3693C" w:rsidP="00581199">
            <w:pPr>
              <w:pStyle w:val="ListParagraph"/>
              <w:ind w:left="0"/>
              <w:jc w:val="center"/>
              <w:rPr>
                <w:rFonts w:ascii="Times New Roman" w:eastAsia="Times New Roman" w:hAnsi="Times New Roman" w:cs="Times New Roman"/>
                <w:color w:val="222222"/>
                <w:shd w:val="clear" w:color="auto" w:fill="FFFFFF"/>
              </w:rPr>
            </w:pPr>
          </w:p>
          <w:p w14:paraId="56052D0D"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1F9E3E11"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14BFCCB3"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1D1C9D30" w14:textId="457D8058" w:rsidR="00B3693C" w:rsidRDefault="00B3693C" w:rsidP="00291C1B">
            <w:pPr>
              <w:pStyle w:val="ListParagraph"/>
              <w:ind w:left="0"/>
              <w:rPr>
                <w:rFonts w:ascii="Times New Roman" w:eastAsia="Times New Roman" w:hAnsi="Times New Roman" w:cs="Times New Roman"/>
                <w:color w:val="222222"/>
                <w:shd w:val="clear" w:color="auto" w:fill="FFFFFF"/>
              </w:rPr>
            </w:pPr>
          </w:p>
          <w:p w14:paraId="6DC6E9B7"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520A2A34" w14:textId="21C931B0" w:rsidR="00B3693C" w:rsidRDefault="00B3693C" w:rsidP="00291C1B">
            <w:pPr>
              <w:pStyle w:val="ListParagraph"/>
              <w:ind w:left="0"/>
              <w:rPr>
                <w:rFonts w:ascii="Times New Roman" w:eastAsia="Times New Roman" w:hAnsi="Times New Roman" w:cs="Times New Roman"/>
                <w:color w:val="222222"/>
                <w:shd w:val="clear" w:color="auto" w:fill="FFFFFF"/>
              </w:rPr>
            </w:pPr>
          </w:p>
        </w:tc>
        <w:tc>
          <w:tcPr>
            <w:tcW w:w="4675" w:type="dxa"/>
          </w:tcPr>
          <w:p w14:paraId="79493861" w14:textId="026D3097" w:rsidR="00F000C0" w:rsidRPr="00581199" w:rsidRDefault="00F000C0" w:rsidP="00291C1B">
            <w:pPr>
              <w:pStyle w:val="ListParagraph"/>
              <w:ind w:left="0"/>
              <w:rPr>
                <w:rFonts w:ascii="Times New Roman" w:eastAsia="Times New Roman" w:hAnsi="Times New Roman" w:cs="Times New Roman"/>
                <w:sz w:val="28"/>
                <w:szCs w:val="28"/>
                <w:u w:val="single"/>
              </w:rPr>
            </w:pPr>
            <w:r w:rsidRPr="00581199">
              <w:rPr>
                <w:rFonts w:ascii="Times New Roman" w:eastAsia="Times New Roman" w:hAnsi="Times New Roman" w:cs="Times New Roman"/>
                <w:color w:val="222222"/>
                <w:sz w:val="28"/>
                <w:szCs w:val="28"/>
                <w:shd w:val="clear" w:color="auto" w:fill="FFFFFF"/>
              </w:rPr>
              <w:t>4)</w:t>
            </w:r>
            <w:r w:rsidR="00056281" w:rsidRPr="00581199">
              <w:rPr>
                <w:rFonts w:ascii="Times New Roman" w:eastAsia="Times New Roman" w:hAnsi="Times New Roman" w:cs="Times New Roman"/>
                <w:color w:val="222222"/>
                <w:sz w:val="28"/>
                <w:szCs w:val="28"/>
                <w:shd w:val="clear" w:color="auto" w:fill="FFFFFF"/>
              </w:rPr>
              <w:t xml:space="preserve"> </w:t>
            </w:r>
          </w:p>
          <w:p w14:paraId="0904E950" w14:textId="0801B416" w:rsidR="00581199" w:rsidRPr="00632BF4" w:rsidRDefault="00294BD3" w:rsidP="00581199">
            <w:pPr>
              <w:spacing w:before="120"/>
              <w:rPr>
                <w:rFonts w:ascii="Cambria Math" w:eastAsiaTheme="minorEastAsia" w:hAnsi="Cambria Math" w:cs="Times New Roman"/>
                <w:sz w:val="28"/>
                <w:szCs w:val="28"/>
                <w:oMath/>
              </w:rPr>
            </w:pPr>
            <m:oMathPara>
              <m:oMath>
                <m:r>
                  <m:rPr>
                    <m:nor/>
                  </m:rPr>
                  <w:rPr>
                    <w:rFonts w:ascii="Cambria Math" w:hAnsi="Times New Roman" w:cs="Times New Roman"/>
                    <w:sz w:val="28"/>
                    <w:szCs w:val="28"/>
                  </w:rPr>
                  <m:t xml:space="preserve">     7,816</m:t>
                </m:r>
              </m:oMath>
            </m:oMathPara>
          </w:p>
          <w:p w14:paraId="1C775025" w14:textId="0CA3C946" w:rsidR="00581199" w:rsidRPr="00476BA2" w:rsidRDefault="00581199" w:rsidP="00581199">
            <w:pPr>
              <w:spacing w:before="120"/>
              <w:rPr>
                <w:rFonts w:ascii="Cambria Math" w:eastAsiaTheme="minorEastAsia" w:hAnsi="Cambria Math" w:cs="Times New Roman"/>
                <w:sz w:val="28"/>
                <w:szCs w:val="28"/>
                <w:u w:val="single"/>
                <w:oMath/>
              </w:rPr>
            </w:pPr>
            <m:oMathPara>
              <m:oMath>
                <m:r>
                  <m:rPr>
                    <m:sty m:val="p"/>
                  </m:rPr>
                  <w:rPr>
                    <w:rFonts w:ascii="Cambria Math" w:eastAsiaTheme="minorEastAsia" w:hAnsi="Cambria Math" w:cs="Times New Roman"/>
                    <w:sz w:val="28"/>
                    <w:szCs w:val="28"/>
                    <w:u w:val="single"/>
                  </w:rPr>
                  <m:t xml:space="preserve">+ </m:t>
                </m:r>
                <m:r>
                  <m:rPr>
                    <m:nor/>
                  </m:rPr>
                  <w:rPr>
                    <w:rFonts w:ascii="Cambria" w:eastAsiaTheme="minorEastAsia" w:hAnsi="Cambria" w:cs="Times New Roman"/>
                    <w:sz w:val="28"/>
                    <w:szCs w:val="28"/>
                    <w:u w:val="single"/>
                  </w:rPr>
                  <m:t>5,436</m:t>
                </m:r>
              </m:oMath>
            </m:oMathPara>
          </w:p>
          <w:p w14:paraId="6B01E813" w14:textId="487A0A58" w:rsidR="00581199" w:rsidRDefault="00581199" w:rsidP="00291C1B">
            <w:pPr>
              <w:pStyle w:val="ListParagraph"/>
              <w:ind w:left="0"/>
              <w:rPr>
                <w:rFonts w:ascii="Times New Roman" w:eastAsia="Times New Roman" w:hAnsi="Times New Roman" w:cs="Times New Roman"/>
                <w:color w:val="222222"/>
                <w:shd w:val="clear" w:color="auto" w:fill="FFFFFF"/>
              </w:rPr>
            </w:pPr>
          </w:p>
        </w:tc>
      </w:tr>
      <w:tr w:rsidR="00B3693C" w14:paraId="74E60F01" w14:textId="77777777" w:rsidTr="00F000C0">
        <w:tc>
          <w:tcPr>
            <w:tcW w:w="4675" w:type="dxa"/>
          </w:tcPr>
          <w:p w14:paraId="08FB31CE" w14:textId="03892631" w:rsidR="00056281" w:rsidRPr="00056281" w:rsidRDefault="00F000C0" w:rsidP="00056281">
            <w:pPr>
              <w:spacing w:before="120"/>
              <w:rPr>
                <w:rFonts w:ascii="Cambria Math" w:eastAsiaTheme="minorEastAsia" w:hAnsi="Cambria Math" w:cs="Times New Roman"/>
                <w:sz w:val="28"/>
                <w:szCs w:val="28"/>
                <w:oMath/>
              </w:rPr>
            </w:pPr>
            <w:r w:rsidRPr="00B3693C">
              <w:rPr>
                <w:rFonts w:ascii="Times New Roman" w:eastAsia="Times New Roman" w:hAnsi="Times New Roman" w:cs="Times New Roman"/>
                <w:color w:val="222222"/>
                <w:sz w:val="28"/>
                <w:szCs w:val="28"/>
                <w:shd w:val="clear" w:color="auto" w:fill="FFFFFF"/>
              </w:rPr>
              <w:t>5)</w:t>
            </w:r>
            <w:r w:rsidR="00056281" w:rsidRPr="00056281">
              <w:rPr>
                <w:rFonts w:ascii="Times New Roman" w:eastAsia="Times New Roman" w:hAnsi="Times New Roman" w:cs="Times New Roman"/>
                <w:color w:val="222222"/>
                <w:shd w:val="clear" w:color="auto" w:fill="FFFFFF"/>
              </w:rPr>
              <w:t xml:space="preserve"> </w:t>
            </w:r>
            <m:oMath>
              <m:r>
                <m:rPr>
                  <m:nor/>
                </m:rPr>
                <w:rPr>
                  <w:rFonts w:ascii="Cambria Math" w:hAnsi="Times New Roman" w:cs="Times New Roman"/>
                  <w:sz w:val="28"/>
                  <w:szCs w:val="28"/>
                </w:rPr>
                <m:t>201.134 - 41.0272</m:t>
              </m:r>
            </m:oMath>
            <w:r w:rsidR="00B3693C">
              <w:rPr>
                <w:rFonts w:ascii="Times New Roman" w:eastAsia="Times New Roman" w:hAnsi="Times New Roman" w:cs="Times New Roman"/>
                <w:sz w:val="28"/>
                <w:szCs w:val="28"/>
              </w:rPr>
              <w:t xml:space="preserve"> = ________</w:t>
            </w:r>
          </w:p>
          <w:p w14:paraId="508CF14B" w14:textId="77777777" w:rsidR="00F000C0" w:rsidRDefault="00F000C0" w:rsidP="00291C1B">
            <w:pPr>
              <w:pStyle w:val="ListParagraph"/>
              <w:ind w:left="0"/>
              <w:rPr>
                <w:rFonts w:ascii="Times New Roman" w:eastAsia="Times New Roman" w:hAnsi="Times New Roman" w:cs="Times New Roman"/>
                <w:color w:val="222222"/>
                <w:shd w:val="clear" w:color="auto" w:fill="FFFFFF"/>
              </w:rPr>
            </w:pPr>
          </w:p>
          <w:p w14:paraId="4A119912"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202A24AD"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0BCDD239"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72069238"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0124736C"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4F2336BB" w14:textId="37B3D4E5" w:rsidR="00B3693C" w:rsidRDefault="00B3693C" w:rsidP="00291C1B">
            <w:pPr>
              <w:pStyle w:val="ListParagraph"/>
              <w:ind w:left="0"/>
              <w:rPr>
                <w:rFonts w:ascii="Times New Roman" w:eastAsia="Times New Roman" w:hAnsi="Times New Roman" w:cs="Times New Roman"/>
                <w:color w:val="222222"/>
                <w:shd w:val="clear" w:color="auto" w:fill="FFFFFF"/>
              </w:rPr>
            </w:pPr>
          </w:p>
        </w:tc>
        <w:tc>
          <w:tcPr>
            <w:tcW w:w="4675" w:type="dxa"/>
          </w:tcPr>
          <w:p w14:paraId="164D3220" w14:textId="7BB43473" w:rsidR="00056281" w:rsidRPr="00B3693C" w:rsidRDefault="00F000C0" w:rsidP="00056281">
            <w:pPr>
              <w:spacing w:before="120"/>
              <w:rPr>
                <w:rFonts w:ascii="Cambria Math" w:eastAsiaTheme="minorEastAsia" w:hAnsi="Cambria Math" w:cs="Times New Roman"/>
                <w:sz w:val="28"/>
                <w:szCs w:val="28"/>
                <w:oMath/>
              </w:rPr>
            </w:pPr>
            <w:r w:rsidRPr="00B3693C">
              <w:rPr>
                <w:rFonts w:ascii="Times New Roman" w:eastAsia="Times New Roman" w:hAnsi="Times New Roman" w:cs="Times New Roman"/>
                <w:color w:val="222222"/>
                <w:sz w:val="28"/>
                <w:szCs w:val="28"/>
                <w:shd w:val="clear" w:color="auto" w:fill="FFFFFF"/>
              </w:rPr>
              <w:t>6)</w:t>
            </w:r>
            <w:r w:rsidR="00056281" w:rsidRPr="00056281">
              <w:rPr>
                <w:rFonts w:ascii="Times New Roman" w:eastAsia="Times New Roman" w:hAnsi="Times New Roman" w:cs="Times New Roman"/>
                <w:color w:val="222222"/>
                <w:shd w:val="clear" w:color="auto" w:fill="FFFFFF"/>
              </w:rPr>
              <w:t xml:space="preserve"> </w:t>
            </w:r>
            <w:r w:rsidR="00AD002D">
              <w:rPr>
                <w:rFonts w:ascii="Times New Roman" w:eastAsia="Times New Roman" w:hAnsi="Times New Roman" w:cs="Times New Roman"/>
                <w:color w:val="222222"/>
                <w:shd w:val="clear" w:color="auto" w:fill="FFFFFF"/>
              </w:rPr>
              <w:t xml:space="preserve">     </w:t>
            </w:r>
            <w:r w:rsidR="00056281" w:rsidRPr="00B3693C">
              <w:rPr>
                <w:rFonts w:ascii="Times New Roman" w:eastAsia="Times New Roman" w:hAnsi="Times New Roman" w:cs="Times New Roman"/>
                <w:sz w:val="28"/>
                <w:szCs w:val="28"/>
              </w:rPr>
              <w:t>462.8 +</w:t>
            </w:r>
            <w:r w:rsidR="00B3693C">
              <w:rPr>
                <w:rFonts w:ascii="Times New Roman" w:eastAsia="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00284BB9">
              <w:rPr>
                <w:rFonts w:ascii="Times New Roman" w:eastAsia="Times New Roman" w:hAnsi="Times New Roman" w:cs="Times New Roman"/>
                <w:sz w:val="28"/>
                <w:szCs w:val="28"/>
              </w:rPr>
              <w:t xml:space="preserve"> =</w:t>
            </w:r>
          </w:p>
          <w:p w14:paraId="6B616816" w14:textId="77777777" w:rsidR="00F000C0" w:rsidRDefault="00F000C0" w:rsidP="00291C1B">
            <w:pPr>
              <w:pStyle w:val="ListParagraph"/>
              <w:ind w:left="0"/>
              <w:rPr>
                <w:rFonts w:ascii="Times New Roman" w:eastAsia="Times New Roman" w:hAnsi="Times New Roman" w:cs="Times New Roman"/>
                <w:color w:val="222222"/>
                <w:shd w:val="clear" w:color="auto" w:fill="FFFFFF"/>
              </w:rPr>
            </w:pPr>
          </w:p>
          <w:p w14:paraId="12E308BC"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7D8A9555"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488FD28B"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2AD2C7C6"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14F778E8" w14:textId="2C460C28" w:rsidR="00B3693C" w:rsidRDefault="00B3693C" w:rsidP="00291C1B">
            <w:pPr>
              <w:pStyle w:val="ListParagraph"/>
              <w:ind w:left="0"/>
              <w:rPr>
                <w:rFonts w:ascii="Times New Roman" w:eastAsia="Times New Roman" w:hAnsi="Times New Roman" w:cs="Times New Roman"/>
                <w:color w:val="222222"/>
                <w:shd w:val="clear" w:color="auto" w:fill="FFFFFF"/>
              </w:rPr>
            </w:pPr>
          </w:p>
        </w:tc>
      </w:tr>
      <w:tr w:rsidR="00B3693C" w14:paraId="4EE5F85C" w14:textId="77777777" w:rsidTr="00F000C0">
        <w:tc>
          <w:tcPr>
            <w:tcW w:w="4675" w:type="dxa"/>
          </w:tcPr>
          <w:p w14:paraId="4F46451E" w14:textId="77777777" w:rsidR="001D4319" w:rsidRDefault="00F000C0" w:rsidP="00056281">
            <w:pPr>
              <w:spacing w:before="120"/>
              <w:rPr>
                <w:rFonts w:ascii="Cambria" w:eastAsia="Times New Roman" w:hAnsi="Cambria" w:cs="Times New Roman"/>
                <w:color w:val="222222"/>
                <w:shd w:val="clear" w:color="auto" w:fill="FFFFFF"/>
              </w:rPr>
            </w:pPr>
            <w:r w:rsidRPr="00C669FD">
              <w:rPr>
                <w:rFonts w:ascii="Times New Roman" w:eastAsia="Times New Roman" w:hAnsi="Times New Roman" w:cs="Times New Roman"/>
                <w:color w:val="222222"/>
                <w:sz w:val="28"/>
                <w:szCs w:val="28"/>
                <w:shd w:val="clear" w:color="auto" w:fill="FFFFFF"/>
              </w:rPr>
              <w:t>7)</w:t>
            </w:r>
            <w:r w:rsidR="00056281" w:rsidRPr="00DF2037">
              <w:rPr>
                <w:rFonts w:ascii="Cambria" w:eastAsia="Times New Roman" w:hAnsi="Cambria" w:cs="Times New Roman"/>
                <w:color w:val="222222"/>
                <w:shd w:val="clear" w:color="auto" w:fill="FFFFFF"/>
              </w:rPr>
              <w:t xml:space="preserve"> </w:t>
            </w:r>
          </w:p>
          <w:p w14:paraId="69639537" w14:textId="55D65DF9" w:rsidR="00056281" w:rsidRPr="00DF2037" w:rsidRDefault="00DF2037" w:rsidP="001D4319">
            <w:pPr>
              <w:spacing w:before="120"/>
              <w:ind w:left="1440"/>
              <w:rPr>
                <w:rFonts w:ascii="Times New Roman" w:eastAsia="Times New Roman" w:hAnsi="Times New Roman" w:cs="Times New Roman"/>
                <w:sz w:val="28"/>
                <w:szCs w:val="28"/>
              </w:rPr>
            </w:pPr>
            <w:r w:rsidRPr="00DF2037">
              <w:rPr>
                <w:rFonts w:ascii="Cambria" w:eastAsia="Times New Roman" w:hAnsi="Cambria" w:cs="Times New Roman"/>
                <w:color w:val="222222"/>
                <w:position w:val="-16"/>
                <w:sz w:val="28"/>
                <w:szCs w:val="28"/>
                <w:shd w:val="clear" w:color="auto" w:fill="FFFFFF"/>
              </w:rPr>
              <w:object w:dxaOrig="980" w:dyaOrig="440" w14:anchorId="7AB18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22pt" o:ole="">
                  <v:imagedata r:id="rId10" o:title=""/>
                </v:shape>
                <o:OLEObject Type="Embed" ProgID="Equation.3" ShapeID="_x0000_i1025" DrawAspect="Content" ObjectID="_1667027133" r:id="rId11"/>
              </w:object>
            </w:r>
          </w:p>
          <w:p w14:paraId="38DA9871" w14:textId="560DC5A1" w:rsidR="00F000C0" w:rsidRDefault="00F000C0" w:rsidP="00291C1B">
            <w:pPr>
              <w:pStyle w:val="ListParagraph"/>
              <w:ind w:left="0"/>
              <w:rPr>
                <w:rFonts w:ascii="Times New Roman" w:eastAsia="Times New Roman" w:hAnsi="Times New Roman" w:cs="Times New Roman"/>
                <w:color w:val="222222"/>
                <w:shd w:val="clear" w:color="auto" w:fill="FFFFFF"/>
              </w:rPr>
            </w:pPr>
          </w:p>
        </w:tc>
        <w:tc>
          <w:tcPr>
            <w:tcW w:w="4675" w:type="dxa"/>
          </w:tcPr>
          <w:p w14:paraId="78D79C76" w14:textId="686376D8" w:rsidR="00056281" w:rsidRPr="00581199" w:rsidRDefault="00F000C0" w:rsidP="00056281">
            <w:pPr>
              <w:spacing w:before="120"/>
              <w:rPr>
                <w:rFonts w:ascii="Times New Roman" w:eastAsia="Times New Roman" w:hAnsi="Times New Roman" w:cs="Times New Roman"/>
                <w:sz w:val="28"/>
                <w:szCs w:val="28"/>
              </w:rPr>
            </w:pPr>
            <w:r w:rsidRPr="00581199">
              <w:rPr>
                <w:rFonts w:ascii="Times New Roman" w:eastAsia="Times New Roman" w:hAnsi="Times New Roman" w:cs="Times New Roman"/>
                <w:color w:val="222222"/>
                <w:sz w:val="28"/>
                <w:szCs w:val="28"/>
                <w:shd w:val="clear" w:color="auto" w:fill="FFFFFF"/>
              </w:rPr>
              <w:t>8)</w:t>
            </w:r>
            <m:oMath>
              <m:r>
                <m:rPr>
                  <m:nor/>
                </m:rPr>
                <w:rPr>
                  <w:rFonts w:ascii="Cambria Math" w:hAnsi="Times New Roman" w:cs="Times New Roman"/>
                  <w:sz w:val="28"/>
                  <w:szCs w:val="28"/>
                </w:rPr>
                <m:t xml:space="preserve">  </m:t>
              </m:r>
              <m:r>
                <m:rPr>
                  <m:nor/>
                </m:rPr>
                <w:rPr>
                  <w:rFonts w:ascii="Times New Roman" w:hAnsi="Times New Roman" w:cs="Times New Roman"/>
                  <w:sz w:val="28"/>
                  <w:szCs w:val="28"/>
                </w:rPr>
                <m:t>28.7</m:t>
              </m:r>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u w:val="single"/>
                </w:rPr>
                <m:t xml:space="preserve"> </m:t>
              </m:r>
              <m:r>
                <m:rPr>
                  <m:nor/>
                </m:rPr>
                <w:rPr>
                  <w:rFonts w:ascii="Times New Roman" w:eastAsiaTheme="minorEastAsia" w:hAnsi="Times New Roman" w:cs="Times New Roman"/>
                  <w:sz w:val="28"/>
                  <w:szCs w:val="28"/>
                  <w:u w:val="single"/>
                </w:rPr>
                <m:t>x 0.15</m:t>
              </m:r>
            </m:oMath>
            <w:r w:rsidR="00284BB9" w:rsidRPr="00284BB9">
              <w:rPr>
                <w:rFonts w:ascii="Times New Roman" w:eastAsia="Times New Roman" w:hAnsi="Times New Roman" w:cs="Times New Roman"/>
                <w:sz w:val="28"/>
                <w:szCs w:val="28"/>
              </w:rPr>
              <w:t xml:space="preserve"> </w:t>
            </w:r>
            <w:r w:rsidR="00284BB9">
              <w:rPr>
                <w:rFonts w:ascii="Times New Roman" w:eastAsia="Times New Roman" w:hAnsi="Times New Roman" w:cs="Times New Roman"/>
                <w:sz w:val="28"/>
                <w:szCs w:val="28"/>
              </w:rPr>
              <w:t>=</w:t>
            </w:r>
          </w:p>
          <w:p w14:paraId="4BDEF0BF" w14:textId="77777777" w:rsidR="00F000C0" w:rsidRDefault="00F000C0" w:rsidP="00291C1B">
            <w:pPr>
              <w:pStyle w:val="ListParagraph"/>
              <w:ind w:left="0"/>
              <w:rPr>
                <w:rFonts w:ascii="Times New Roman" w:eastAsia="Times New Roman" w:hAnsi="Times New Roman" w:cs="Times New Roman"/>
                <w:color w:val="222222"/>
                <w:shd w:val="clear" w:color="auto" w:fill="FFFFFF"/>
              </w:rPr>
            </w:pPr>
          </w:p>
          <w:p w14:paraId="42C6B537"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5C22D30C"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3F076BEB"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1AC3FA2E"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3517034A" w14:textId="2026E073" w:rsidR="00B3693C" w:rsidRDefault="00B3693C" w:rsidP="00291C1B">
            <w:pPr>
              <w:pStyle w:val="ListParagraph"/>
              <w:ind w:left="0"/>
              <w:rPr>
                <w:rFonts w:ascii="Times New Roman" w:eastAsia="Times New Roman" w:hAnsi="Times New Roman" w:cs="Times New Roman"/>
                <w:color w:val="222222"/>
                <w:shd w:val="clear" w:color="auto" w:fill="FFFFFF"/>
              </w:rPr>
            </w:pPr>
          </w:p>
        </w:tc>
      </w:tr>
      <w:tr w:rsidR="00B3693C" w14:paraId="7C12B0A5" w14:textId="77777777" w:rsidTr="00F000C0">
        <w:tc>
          <w:tcPr>
            <w:tcW w:w="4675" w:type="dxa"/>
          </w:tcPr>
          <w:p w14:paraId="38322755" w14:textId="207E75B1" w:rsidR="00056281" w:rsidRPr="00B3693C" w:rsidRDefault="00F000C0" w:rsidP="00056281">
            <w:pPr>
              <w:spacing w:before="120"/>
              <w:rPr>
                <w:rFonts w:ascii="Times New Roman" w:eastAsia="Times New Roman" w:hAnsi="Times New Roman" w:cs="Times New Roman"/>
                <w:sz w:val="28"/>
                <w:szCs w:val="28"/>
              </w:rPr>
            </w:pPr>
            <w:r w:rsidRPr="00B3693C">
              <w:rPr>
                <w:rFonts w:ascii="Times New Roman" w:eastAsia="Times New Roman" w:hAnsi="Times New Roman" w:cs="Times New Roman"/>
                <w:color w:val="222222"/>
                <w:sz w:val="28"/>
                <w:szCs w:val="28"/>
                <w:shd w:val="clear" w:color="auto" w:fill="FFFFFF"/>
              </w:rPr>
              <w:t>9)</w:t>
            </w:r>
            <w:r w:rsidR="00056281" w:rsidRPr="00B3693C">
              <w:rPr>
                <w:rFonts w:ascii="Times New Roman" w:eastAsia="Times New Roman" w:hAnsi="Times New Roman" w:cs="Times New Roman"/>
                <w:color w:val="222222"/>
                <w:sz w:val="28"/>
                <w:szCs w:val="28"/>
                <w:shd w:val="clear" w:color="auto" w:fill="FFFFFF"/>
              </w:rPr>
              <w:t xml:space="preserve">  </w:t>
            </w:r>
            <m:oMath>
              <m:f>
                <m:fPr>
                  <m:ctrlPr>
                    <w:rPr>
                      <w:rFonts w:ascii="Cambria Math" w:hAnsi="Cambria Math" w:cs="Times New Roman"/>
                      <w:i/>
                      <w:sz w:val="36"/>
                      <w:szCs w:val="36"/>
                    </w:rPr>
                  </m:ctrlPr>
                </m:fPr>
                <m:num>
                  <m:r>
                    <w:rPr>
                      <w:rFonts w:ascii="Cambria Math" w:hAnsi="Cambria Math" w:cs="Times New Roman"/>
                      <w:sz w:val="36"/>
                      <w:szCs w:val="36"/>
                    </w:rPr>
                    <m:t>5</m:t>
                  </m:r>
                </m:num>
                <m:den>
                  <m:r>
                    <w:rPr>
                      <w:rFonts w:ascii="Cambria Math" w:hAnsi="Cambria Math" w:cs="Times New Roman"/>
                      <w:sz w:val="36"/>
                      <w:szCs w:val="36"/>
                    </w:rPr>
                    <m:t>0.2</m:t>
                  </m:r>
                </m:den>
              </m:f>
            </m:oMath>
            <w:r w:rsidR="00284BB9">
              <w:rPr>
                <w:rFonts w:ascii="Times New Roman" w:eastAsia="Times New Roman" w:hAnsi="Times New Roman" w:cs="Times New Roman"/>
                <w:sz w:val="36"/>
                <w:szCs w:val="36"/>
              </w:rPr>
              <w:t xml:space="preserve"> </w:t>
            </w:r>
            <w:r w:rsidR="00284BB9">
              <w:rPr>
                <w:rFonts w:ascii="Times New Roman" w:eastAsia="Times New Roman" w:hAnsi="Times New Roman" w:cs="Times New Roman"/>
                <w:sz w:val="28"/>
                <w:szCs w:val="28"/>
              </w:rPr>
              <w:t>=</w:t>
            </w:r>
          </w:p>
          <w:p w14:paraId="6775D063" w14:textId="234F6714" w:rsidR="00F000C0" w:rsidRDefault="00F000C0" w:rsidP="00291C1B">
            <w:pPr>
              <w:pStyle w:val="ListParagraph"/>
              <w:ind w:left="0"/>
              <w:rPr>
                <w:rFonts w:ascii="Times New Roman" w:eastAsia="Times New Roman" w:hAnsi="Times New Roman" w:cs="Times New Roman"/>
                <w:color w:val="222222"/>
                <w:shd w:val="clear" w:color="auto" w:fill="FFFFFF"/>
              </w:rPr>
            </w:pPr>
          </w:p>
        </w:tc>
        <w:tc>
          <w:tcPr>
            <w:tcW w:w="4675" w:type="dxa"/>
          </w:tcPr>
          <w:p w14:paraId="6FBD3EAB" w14:textId="764BCD4C" w:rsidR="00056281" w:rsidRPr="00581199" w:rsidRDefault="00F000C0" w:rsidP="00056281">
            <w:pPr>
              <w:spacing w:before="120"/>
              <w:rPr>
                <w:rFonts w:ascii="Times New Roman" w:eastAsia="Times New Roman" w:hAnsi="Times New Roman" w:cs="Times New Roman"/>
                <w:sz w:val="36"/>
                <w:szCs w:val="36"/>
              </w:rPr>
            </w:pPr>
            <w:r w:rsidRPr="00B3693C">
              <w:rPr>
                <w:rFonts w:ascii="Times New Roman" w:eastAsia="Times New Roman" w:hAnsi="Times New Roman" w:cs="Times New Roman"/>
                <w:color w:val="222222"/>
                <w:sz w:val="28"/>
                <w:szCs w:val="28"/>
                <w:shd w:val="clear" w:color="auto" w:fill="FFFFFF"/>
              </w:rPr>
              <w:t>10)</w:t>
            </w:r>
            <w:r w:rsidR="00056281">
              <w:rPr>
                <w:rFonts w:ascii="Times New Roman" w:eastAsia="Times New Roman" w:hAnsi="Times New Roman" w:cs="Times New Roman"/>
                <w:color w:val="222222"/>
                <w:shd w:val="clear" w:color="auto" w:fill="FFFFFF"/>
              </w:rPr>
              <w:t xml:space="preserve"> </w:t>
            </w:r>
            <w:r w:rsidR="00056281" w:rsidRPr="00056281">
              <w:rPr>
                <w:rFonts w:ascii="Times New Roman" w:eastAsia="Times New Roman" w:hAnsi="Times New Roman" w:cs="Times New Roman"/>
                <w:color w:val="222222"/>
                <w:shd w:val="clear" w:color="auto" w:fill="FFFFFF"/>
              </w:rPr>
              <w:t xml:space="preserve"> </w:t>
            </w:r>
            <m:oMath>
              <m:f>
                <m:fPr>
                  <m:ctrlPr>
                    <w:rPr>
                      <w:rFonts w:ascii="Cambria Math" w:hAnsi="Cambria Math" w:cs="Times New Roman"/>
                      <w:i/>
                      <w:sz w:val="36"/>
                      <w:szCs w:val="36"/>
                    </w:rPr>
                  </m:ctrlPr>
                </m:fPr>
                <m:num>
                  <m:r>
                    <w:rPr>
                      <w:rFonts w:ascii="Cambria Math" w:hAnsi="Cambria Math" w:cs="Times New Roman"/>
                      <w:sz w:val="36"/>
                      <w:szCs w:val="36"/>
                    </w:rPr>
                    <m:t>391</m:t>
                  </m:r>
                </m:num>
                <m:den>
                  <m:r>
                    <w:rPr>
                      <w:rFonts w:ascii="Cambria Math" w:hAnsi="Cambria Math" w:cs="Times New Roman"/>
                      <w:sz w:val="36"/>
                      <w:szCs w:val="36"/>
                    </w:rPr>
                    <m:t>17</m:t>
                  </m:r>
                </m:den>
              </m:f>
            </m:oMath>
            <w:r w:rsidR="00284BB9">
              <w:rPr>
                <w:rFonts w:ascii="Times New Roman" w:eastAsia="Times New Roman" w:hAnsi="Times New Roman" w:cs="Times New Roman"/>
                <w:sz w:val="36"/>
                <w:szCs w:val="36"/>
              </w:rPr>
              <w:t xml:space="preserve"> </w:t>
            </w:r>
            <w:r w:rsidR="00284BB9">
              <w:rPr>
                <w:rFonts w:ascii="Times New Roman" w:eastAsia="Times New Roman" w:hAnsi="Times New Roman" w:cs="Times New Roman"/>
                <w:sz w:val="28"/>
                <w:szCs w:val="28"/>
              </w:rPr>
              <w:t>=</w:t>
            </w:r>
          </w:p>
          <w:p w14:paraId="1CE02614" w14:textId="77777777" w:rsidR="00F000C0" w:rsidRDefault="00F000C0" w:rsidP="00291C1B">
            <w:pPr>
              <w:pStyle w:val="ListParagraph"/>
              <w:ind w:left="0"/>
              <w:rPr>
                <w:rFonts w:ascii="Times New Roman" w:eastAsia="Times New Roman" w:hAnsi="Times New Roman" w:cs="Times New Roman"/>
                <w:color w:val="222222"/>
                <w:shd w:val="clear" w:color="auto" w:fill="FFFFFF"/>
              </w:rPr>
            </w:pPr>
          </w:p>
          <w:p w14:paraId="5E218C81"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48181664"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5F1FD8E3"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63D05F25" w14:textId="77777777" w:rsidR="00B3693C" w:rsidRDefault="00B3693C" w:rsidP="00291C1B">
            <w:pPr>
              <w:pStyle w:val="ListParagraph"/>
              <w:ind w:left="0"/>
              <w:rPr>
                <w:rFonts w:ascii="Times New Roman" w:eastAsia="Times New Roman" w:hAnsi="Times New Roman" w:cs="Times New Roman"/>
                <w:color w:val="222222"/>
                <w:shd w:val="clear" w:color="auto" w:fill="FFFFFF"/>
              </w:rPr>
            </w:pPr>
          </w:p>
          <w:p w14:paraId="2DC8668B" w14:textId="663A9043" w:rsidR="00B3693C" w:rsidRDefault="00B3693C" w:rsidP="00291C1B">
            <w:pPr>
              <w:pStyle w:val="ListParagraph"/>
              <w:ind w:left="0"/>
              <w:rPr>
                <w:rFonts w:ascii="Times New Roman" w:eastAsia="Times New Roman" w:hAnsi="Times New Roman" w:cs="Times New Roman"/>
                <w:color w:val="222222"/>
                <w:shd w:val="clear" w:color="auto" w:fill="FFFFFF"/>
              </w:rPr>
            </w:pPr>
          </w:p>
        </w:tc>
      </w:tr>
    </w:tbl>
    <w:p w14:paraId="62B7F28D" w14:textId="77777777" w:rsidR="00E06C54" w:rsidRDefault="00E06C54">
      <w:pPr>
        <w:rPr>
          <w:rFonts w:ascii="Times New Roman" w:eastAsia="Times New Roman" w:hAnsi="Times New Roman" w:cs="Times New Roman"/>
          <w:color w:val="222222"/>
          <w:shd w:val="clear" w:color="auto" w:fill="FFFFFF"/>
        </w:rPr>
        <w:sectPr w:rsidR="00E06C54" w:rsidSect="00FA0089">
          <w:footerReference w:type="default" r:id="rId12"/>
          <w:pgSz w:w="12240" w:h="15840"/>
          <w:pgMar w:top="1440" w:right="1440" w:bottom="1440" w:left="1440" w:header="720" w:footer="720" w:gutter="0"/>
          <w:cols w:space="720"/>
          <w:docGrid w:linePitch="360"/>
        </w:sectPr>
      </w:pPr>
    </w:p>
    <w:p w14:paraId="10E11143" w14:textId="77777777" w:rsidR="002E5684" w:rsidRPr="00B3693C" w:rsidRDefault="002E5684">
      <w:pPr>
        <w:rPr>
          <w:rFonts w:ascii="Times New Roman" w:eastAsia="Times New Roman" w:hAnsi="Times New Roman" w:cs="Times New Roman"/>
          <w:color w:val="222222"/>
          <w:shd w:val="clear" w:color="auto" w:fill="FFFFFF"/>
        </w:rPr>
      </w:pPr>
    </w:p>
    <w:p w14:paraId="274B5E31" w14:textId="0B4F5070" w:rsidR="00975239" w:rsidRDefault="00F000C0" w:rsidP="00F000C0">
      <w:pPr>
        <w:rPr>
          <w:rFonts w:cs="Times New Roman"/>
          <w:sz w:val="24"/>
          <w:u w:val="single"/>
        </w:rPr>
      </w:pPr>
      <w:r>
        <w:rPr>
          <w:rFonts w:cs="Times New Roman"/>
          <w:sz w:val="24"/>
        </w:rPr>
        <w:t>N</w:t>
      </w:r>
      <w:r w:rsidR="00055404" w:rsidRPr="00A07AAF">
        <w:rPr>
          <w:rFonts w:cs="Times New Roman"/>
          <w:sz w:val="24"/>
        </w:rPr>
        <w:t>ame:</w:t>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rPr>
        <w:t>Date:</w:t>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p>
    <w:p w14:paraId="0AD0E546" w14:textId="77777777" w:rsidR="00C669FD" w:rsidRDefault="00C669FD" w:rsidP="00F000C0">
      <w:pPr>
        <w:rPr>
          <w:rFonts w:cs="Times New Roman"/>
          <w:sz w:val="24"/>
          <w:u w:val="single"/>
        </w:rPr>
      </w:pPr>
    </w:p>
    <w:tbl>
      <w:tblPr>
        <w:tblStyle w:val="TableGrid"/>
        <w:tblW w:w="0" w:type="auto"/>
        <w:tblInd w:w="720" w:type="dxa"/>
        <w:tblLook w:val="04A0" w:firstRow="1" w:lastRow="0" w:firstColumn="1" w:lastColumn="0" w:noHBand="0" w:noVBand="1"/>
      </w:tblPr>
      <w:tblGrid>
        <w:gridCol w:w="4315"/>
        <w:gridCol w:w="4315"/>
      </w:tblGrid>
      <w:tr w:rsidR="007D292E" w14:paraId="4BB0A7F1" w14:textId="77777777" w:rsidTr="00E266C5">
        <w:trPr>
          <w:cantSplit/>
        </w:trPr>
        <w:tc>
          <w:tcPr>
            <w:tcW w:w="4675" w:type="dxa"/>
          </w:tcPr>
          <w:p w14:paraId="781578D3" w14:textId="2A5D740B" w:rsidR="00C669FD" w:rsidRPr="00056281" w:rsidRDefault="00C669FD" w:rsidP="002F57DD">
            <w:pPr>
              <w:rPr>
                <w:rFonts w:ascii="Times New Roman" w:eastAsia="Calibri" w:hAnsi="Times New Roman" w:cs="Times New Roman"/>
                <w:sz w:val="24"/>
                <w:szCs w:val="24"/>
              </w:rPr>
            </w:pPr>
            <w:r w:rsidRPr="00B3693C">
              <w:rPr>
                <w:rFonts w:ascii="Times New Roman" w:eastAsia="Times New Roman" w:hAnsi="Times New Roman" w:cs="Times New Roman"/>
                <w:color w:val="222222"/>
                <w:sz w:val="28"/>
                <w:szCs w:val="28"/>
                <w:shd w:val="clear" w:color="auto" w:fill="FFFFFF"/>
              </w:rPr>
              <w:t>1)</w:t>
            </w:r>
            <w:r>
              <w:rPr>
                <w:rFonts w:ascii="Times New Roman" w:eastAsia="Times New Roman" w:hAnsi="Times New Roman" w:cs="Times New Roman"/>
                <w:color w:val="222222"/>
                <w:sz w:val="28"/>
                <w:szCs w:val="28"/>
                <w:shd w:val="clear" w:color="auto" w:fill="FFFFFF"/>
              </w:rPr>
              <w:t xml:space="preserve"> </w:t>
            </w:r>
            <w:r w:rsidRPr="00056281">
              <w:rPr>
                <w:rFonts w:ascii="Times New Roman" w:eastAsia="Times New Roman" w:hAnsi="Times New Roman" w:cs="Times New Roman"/>
                <w:color w:val="222222"/>
                <w:shd w:val="clear" w:color="auto" w:fill="FFFFFF"/>
              </w:rPr>
              <w:t xml:space="preserve"> </w:t>
            </w:r>
          </w:p>
          <w:p w14:paraId="5528478D" w14:textId="58E38AF1" w:rsidR="002E5684" w:rsidRPr="00632BF4" w:rsidRDefault="00E06C54" w:rsidP="002E5684">
            <w:pPr>
              <w:spacing w:before="120"/>
              <w:rPr>
                <w:rFonts w:ascii="Cambria Math" w:eastAsiaTheme="minorEastAsia" w:hAnsi="Cambria Math" w:cs="Times New Roman"/>
                <w:sz w:val="28"/>
                <w:szCs w:val="28"/>
                <w:oMath/>
              </w:rPr>
            </w:pPr>
            <m:oMathPara>
              <m:oMath>
                <m:r>
                  <m:rPr>
                    <m:nor/>
                  </m:rPr>
                  <w:rPr>
                    <w:rFonts w:ascii="Cambria Math" w:hAnsi="Times New Roman" w:cs="Times New Roman"/>
                    <w:sz w:val="28"/>
                    <w:szCs w:val="28"/>
                  </w:rPr>
                  <m:t xml:space="preserve"> 2</m:t>
                </m:r>
                <m:r>
                  <m:rPr>
                    <m:nor/>
                  </m:rPr>
                  <w:rPr>
                    <w:rFonts w:ascii="Times New Roman" w:hAnsi="Times New Roman" w:cs="Times New Roman"/>
                    <w:sz w:val="28"/>
                    <w:szCs w:val="28"/>
                  </w:rPr>
                  <m:t>,</m:t>
                </m:r>
                <m:r>
                  <m:rPr>
                    <m:nor/>
                  </m:rPr>
                  <w:rPr>
                    <w:rFonts w:ascii="Cambria Math" w:hAnsi="Times New Roman" w:cs="Times New Roman"/>
                    <w:sz w:val="28"/>
                    <w:szCs w:val="28"/>
                  </w:rPr>
                  <m:t>073</m:t>
                </m:r>
              </m:oMath>
            </m:oMathPara>
          </w:p>
          <w:p w14:paraId="054DCBFC" w14:textId="7E813F67" w:rsidR="002E5684" w:rsidRPr="00AF5F92" w:rsidRDefault="002E5684" w:rsidP="002E5684">
            <w:pPr>
              <w:spacing w:before="120"/>
              <w:rPr>
                <w:rFonts w:ascii="Cambria" w:eastAsia="Calibri" w:hAnsi="Cambria" w:cs="Times New Roman"/>
                <w:sz w:val="28"/>
                <w:szCs w:val="28"/>
                <w:u w:val="single"/>
              </w:rPr>
            </w:pPr>
            <m:oMathPara>
              <m:oMath>
                <m:r>
                  <m:rPr>
                    <m:sty m:val="p"/>
                  </m:rPr>
                  <w:rPr>
                    <w:rFonts w:ascii="Cambria Math" w:eastAsiaTheme="minorEastAsia" w:hAnsi="Cambria Math" w:cs="Times New Roman"/>
                    <w:sz w:val="28"/>
                    <w:szCs w:val="28"/>
                    <w:u w:val="single"/>
                  </w:rPr>
                  <m:t xml:space="preserve">x    </m:t>
                </m:r>
                <m:r>
                  <m:rPr>
                    <m:nor/>
                  </m:rPr>
                  <w:rPr>
                    <w:rFonts w:ascii="Cambria" w:eastAsiaTheme="minorEastAsia" w:hAnsi="Cambria" w:cs="Times New Roman"/>
                    <w:sz w:val="28"/>
                    <w:szCs w:val="28"/>
                    <w:u w:val="single"/>
                  </w:rPr>
                  <m:t>56</m:t>
                </m:r>
              </m:oMath>
            </m:oMathPara>
          </w:p>
          <w:p w14:paraId="0E6C1AC8" w14:textId="016A36F2" w:rsidR="00E06C54" w:rsidRPr="00DD394B" w:rsidRDefault="00DD394B" w:rsidP="002E5684">
            <w:pPr>
              <w:spacing w:before="120"/>
              <w:rPr>
                <w:rFonts w:ascii="Cambria Math" w:eastAsiaTheme="minorEastAsia" w:hAnsi="Cambria Math" w:cs="Times New Roman"/>
                <w:sz w:val="28"/>
                <w:szCs w:val="28"/>
                <w:oMath/>
              </w:rPr>
            </w:pPr>
            <w:r>
              <w:rPr>
                <w:rFonts w:ascii="Cambria" w:eastAsia="Calibri" w:hAnsi="Cambria" w:cs="Times New Roman"/>
                <w:sz w:val="28"/>
                <w:szCs w:val="28"/>
              </w:rPr>
              <w:t xml:space="preserve">                       </w:t>
            </w:r>
            <w:r w:rsidRPr="00DD394B">
              <w:rPr>
                <w:rFonts w:ascii="Cambria" w:eastAsia="Calibri" w:hAnsi="Cambria" w:cs="Times New Roman"/>
                <w:color w:val="FF0000"/>
                <w:sz w:val="28"/>
                <w:szCs w:val="28"/>
              </w:rPr>
              <w:t>116,088</w:t>
            </w:r>
          </w:p>
          <w:p w14:paraId="6AC941F1" w14:textId="77777777" w:rsidR="00C669FD" w:rsidRPr="00F000C0" w:rsidRDefault="00C669FD" w:rsidP="002F57DD">
            <w:pPr>
              <w:rPr>
                <w:rFonts w:ascii="Times New Roman" w:eastAsia="Times New Roman" w:hAnsi="Times New Roman" w:cs="Times New Roman"/>
                <w:color w:val="222222"/>
                <w:shd w:val="clear" w:color="auto" w:fill="FFFFFF"/>
              </w:rPr>
            </w:pPr>
          </w:p>
        </w:tc>
        <w:tc>
          <w:tcPr>
            <w:tcW w:w="4675" w:type="dxa"/>
          </w:tcPr>
          <w:p w14:paraId="45F3AE2A" w14:textId="0C7C5181" w:rsidR="00C669FD" w:rsidRPr="000E477E" w:rsidRDefault="00C669FD" w:rsidP="002F57DD">
            <w:pPr>
              <w:rPr>
                <w:rFonts w:ascii="Times New Roman" w:eastAsia="Calibri" w:hAnsi="Times New Roman" w:cs="Times New Roman"/>
                <w:color w:val="FF0000"/>
                <w:sz w:val="28"/>
                <w:szCs w:val="28"/>
              </w:rPr>
            </w:pPr>
            <w:r w:rsidRPr="000E477E">
              <w:rPr>
                <w:rFonts w:ascii="Times New Roman" w:eastAsia="Times New Roman" w:hAnsi="Times New Roman" w:cs="Times New Roman"/>
                <w:color w:val="222222"/>
                <w:sz w:val="28"/>
                <w:szCs w:val="28"/>
                <w:shd w:val="clear" w:color="auto" w:fill="FFFFFF"/>
              </w:rPr>
              <w:t xml:space="preserve">2) </w:t>
            </w:r>
            <m:oMath>
              <m:r>
                <w:rPr>
                  <w:rFonts w:ascii="Cambria Math" w:eastAsiaTheme="minorEastAsia" w:hAnsi="Cambria Math" w:cs="Times New Roman"/>
                  <w:sz w:val="28"/>
                  <w:szCs w:val="28"/>
                </w:rPr>
                <m:t>4872</m:t>
              </m:r>
              <m:r>
                <w:rPr>
                  <w:rFonts w:ascii="Cambria Math" w:hAnsi="Cambria Math" w:cs="Times New Roman"/>
                  <w:sz w:val="28"/>
                  <w:szCs w:val="28"/>
                </w:rPr>
                <m:t>÷24=</m:t>
              </m:r>
            </m:oMath>
            <w:r w:rsidR="00DD394B">
              <w:rPr>
                <w:rFonts w:ascii="Times New Roman" w:eastAsia="Times New Roman" w:hAnsi="Times New Roman" w:cs="Times New Roman"/>
                <w:sz w:val="28"/>
                <w:szCs w:val="28"/>
              </w:rPr>
              <w:t xml:space="preserve"> </w:t>
            </w:r>
            <w:r w:rsidR="00DD394B" w:rsidRPr="00DD394B">
              <w:rPr>
                <w:rFonts w:ascii="Times New Roman" w:eastAsia="Times New Roman" w:hAnsi="Times New Roman" w:cs="Times New Roman"/>
                <w:color w:val="FF0000"/>
                <w:sz w:val="28"/>
                <w:szCs w:val="28"/>
                <w:u w:val="single"/>
              </w:rPr>
              <w:t>203</w:t>
            </w:r>
          </w:p>
          <w:p w14:paraId="306D6597" w14:textId="77777777" w:rsidR="00C669FD" w:rsidRDefault="00C669FD" w:rsidP="002F57DD">
            <w:pPr>
              <w:rPr>
                <w:rFonts w:ascii="Times New Roman" w:eastAsia="Calibri" w:hAnsi="Times New Roman" w:cs="Times New Roman"/>
                <w:color w:val="FF0000"/>
                <w:sz w:val="24"/>
                <w:szCs w:val="24"/>
              </w:rPr>
            </w:pPr>
          </w:p>
          <w:p w14:paraId="46D2678D" w14:textId="77777777" w:rsidR="00C669FD" w:rsidRPr="00056281" w:rsidRDefault="00C669FD" w:rsidP="002F57DD">
            <w:pPr>
              <w:rPr>
                <w:rFonts w:ascii="Times New Roman" w:eastAsia="Calibri" w:hAnsi="Times New Roman" w:cs="Times New Roman"/>
                <w:sz w:val="24"/>
                <w:szCs w:val="24"/>
              </w:rPr>
            </w:pPr>
          </w:p>
          <w:p w14:paraId="10DB64A4"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tc>
      </w:tr>
      <w:tr w:rsidR="007D292E" w14:paraId="663FD9E8" w14:textId="77777777" w:rsidTr="00E266C5">
        <w:trPr>
          <w:cantSplit/>
        </w:trPr>
        <w:tc>
          <w:tcPr>
            <w:tcW w:w="4675" w:type="dxa"/>
          </w:tcPr>
          <w:p w14:paraId="5327A383" w14:textId="7CCB3D66" w:rsidR="00C669FD" w:rsidRPr="00581199" w:rsidRDefault="00C669FD" w:rsidP="002F57DD">
            <w:pPr>
              <w:rPr>
                <w:rFonts w:ascii="Times New Roman" w:eastAsia="Calibri" w:hAnsi="Times New Roman" w:cs="Times New Roman"/>
                <w:sz w:val="28"/>
                <w:szCs w:val="28"/>
              </w:rPr>
            </w:pPr>
            <w:r w:rsidRPr="00581199">
              <w:rPr>
                <w:rFonts w:ascii="Times New Roman" w:eastAsia="Times New Roman" w:hAnsi="Times New Roman" w:cs="Times New Roman"/>
                <w:color w:val="222222"/>
                <w:sz w:val="28"/>
                <w:szCs w:val="28"/>
                <w:shd w:val="clear" w:color="auto" w:fill="FFFFFF"/>
              </w:rPr>
              <w:t xml:space="preserve">3) </w:t>
            </w:r>
            <w:r w:rsidRPr="00581199">
              <w:rPr>
                <w:rFonts w:ascii="Times New Roman" w:eastAsia="Calibri" w:hAnsi="Times New Roman" w:cs="Times New Roman"/>
                <w:sz w:val="28"/>
                <w:szCs w:val="28"/>
              </w:rPr>
              <w:t>148</w:t>
            </w:r>
            <w:r w:rsidR="002E618E">
              <w:rPr>
                <w:rFonts w:ascii="Times New Roman" w:eastAsia="Calibri" w:hAnsi="Times New Roman" w:cs="Times New Roman"/>
                <w:sz w:val="28"/>
                <w:szCs w:val="28"/>
              </w:rPr>
              <w:t>,</w:t>
            </w:r>
            <w:r w:rsidRPr="00581199">
              <w:rPr>
                <w:rFonts w:ascii="Times New Roman" w:eastAsia="Calibri" w:hAnsi="Times New Roman" w:cs="Times New Roman"/>
                <w:sz w:val="28"/>
                <w:szCs w:val="28"/>
              </w:rPr>
              <w:t>148</w:t>
            </w:r>
            <w:r w:rsidR="002E618E">
              <w:rPr>
                <w:rFonts w:ascii="Times New Roman" w:eastAsia="Calibri" w:hAnsi="Times New Roman" w:cs="Times New Roman"/>
                <w:sz w:val="28"/>
                <w:szCs w:val="28"/>
              </w:rPr>
              <w:t>,</w:t>
            </w:r>
            <w:r w:rsidRPr="00581199">
              <w:rPr>
                <w:rFonts w:ascii="Times New Roman" w:eastAsia="Calibri" w:hAnsi="Times New Roman" w:cs="Times New Roman"/>
                <w:sz w:val="28"/>
                <w:szCs w:val="28"/>
              </w:rPr>
              <w:t>148 ÷ 37</w:t>
            </w:r>
            <w:r w:rsidR="00564274">
              <w:rPr>
                <w:rFonts w:ascii="Times New Roman" w:eastAsia="Calibri" w:hAnsi="Times New Roman" w:cs="Times New Roman"/>
                <w:sz w:val="28"/>
                <w:szCs w:val="28"/>
              </w:rPr>
              <w:t xml:space="preserve"> = </w:t>
            </w:r>
            <w:r w:rsidR="00564274" w:rsidRPr="00564274">
              <w:rPr>
                <w:rFonts w:ascii="Times New Roman" w:eastAsia="Calibri" w:hAnsi="Times New Roman" w:cs="Times New Roman"/>
                <w:color w:val="FF0000"/>
                <w:sz w:val="28"/>
                <w:szCs w:val="28"/>
                <w:u w:val="single"/>
              </w:rPr>
              <w:t>4,004,004</w:t>
            </w:r>
            <w:r w:rsidRPr="00564274">
              <w:rPr>
                <w:rFonts w:ascii="Times New Roman" w:eastAsia="Calibri" w:hAnsi="Times New Roman" w:cs="Times New Roman"/>
                <w:color w:val="FF0000"/>
                <w:sz w:val="28"/>
                <w:szCs w:val="28"/>
              </w:rPr>
              <w:t xml:space="preserve"> </w:t>
            </w:r>
          </w:p>
          <w:p w14:paraId="2FD57386" w14:textId="7D435CCE" w:rsidR="00C669FD" w:rsidRDefault="00AD002D" w:rsidP="002F57DD">
            <w:pPr>
              <w:pStyle w:val="ListParagraph"/>
              <w:ind w:left="0"/>
              <w:rPr>
                <w:rFonts w:ascii="Times New Roman" w:eastAsia="Times New Roman" w:hAnsi="Times New Roman" w:cs="Times New Roman"/>
                <w:color w:val="222222"/>
                <w:shd w:val="clear" w:color="auto" w:fill="FFFFFF"/>
              </w:rPr>
            </w:pPr>
            <w:r w:rsidRPr="007D292E">
              <w:rPr>
                <w:rFonts w:ascii="Times New Roman" w:eastAsia="Times New Roman" w:hAnsi="Times New Roman" w:cs="Times New Roman"/>
                <w:noProof/>
                <w:color w:val="222222"/>
                <w:shd w:val="clear" w:color="auto" w:fill="FFFFFF"/>
              </w:rPr>
              <mc:AlternateContent>
                <mc:Choice Requires="wps">
                  <w:drawing>
                    <wp:anchor distT="45720" distB="45720" distL="114300" distR="114300" simplePos="0" relativeHeight="251695104" behindDoc="0" locked="0" layoutInCell="1" allowOverlap="1" wp14:anchorId="0F938F0E" wp14:editId="2B2268A5">
                      <wp:simplePos x="0" y="0"/>
                      <wp:positionH relativeFrom="column">
                        <wp:posOffset>-8255</wp:posOffset>
                      </wp:positionH>
                      <wp:positionV relativeFrom="paragraph">
                        <wp:posOffset>67691</wp:posOffset>
                      </wp:positionV>
                      <wp:extent cx="2377440" cy="1270635"/>
                      <wp:effectExtent l="0" t="0" r="2286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70635"/>
                              </a:xfrm>
                              <a:prstGeom prst="rect">
                                <a:avLst/>
                              </a:prstGeom>
                              <a:solidFill>
                                <a:srgbClr val="FFFFFF"/>
                              </a:solidFill>
                              <a:ln w="9525">
                                <a:solidFill>
                                  <a:srgbClr val="000000"/>
                                </a:solidFill>
                                <a:miter lim="800000"/>
                                <a:headEnd/>
                                <a:tailEnd/>
                              </a:ln>
                            </wps:spPr>
                            <wps:txbx>
                              <w:txbxContent>
                                <w:p w14:paraId="4080AF27" w14:textId="181EBF46" w:rsidR="00AD002D" w:rsidRPr="00AD002D" w:rsidRDefault="00AD002D" w:rsidP="00AD002D">
                                  <w:pPr>
                                    <w:rPr>
                                      <w:color w:val="FF0000"/>
                                    </w:rPr>
                                  </w:pPr>
                                  <w:r w:rsidRPr="00AD002D">
                                    <w:rPr>
                                      <w:color w:val="FF0000"/>
                                    </w:rPr>
                                    <w:t>Some students may use the quotient 14</w:t>
                                  </w:r>
                                  <w:r w:rsidR="002D290A">
                                    <w:rPr>
                                      <w:color w:val="FF0000"/>
                                    </w:rPr>
                                    <w:t>8</w:t>
                                  </w:r>
                                  <w:r w:rsidRPr="00AD002D">
                                    <w:rPr>
                                      <w:color w:val="FF0000"/>
                                    </w:rPr>
                                    <w:t xml:space="preserve">/37 and place value understanding to generate the answer. Student work may appear partially completed.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938F0E" id="_x0000_s1027" type="#_x0000_t202" style="position:absolute;margin-left:-.65pt;margin-top:5.35pt;width:187.2pt;height:100.05pt;z-index:2516951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">
                      <v:textbox>
                        <w:txbxContent>
                          <w:p w14:paraId="4080AF27" w14:textId="181EBF46" w:rsidR="00AD002D" w:rsidRPr="00AD002D" w:rsidRDefault="00AD002D" w:rsidP="00AD002D">
                            <w:pPr>
                              <w:rPr>
                                <w:color w:val="FF0000"/>
                              </w:rPr>
                            </w:pPr>
                            <w:r w:rsidRPr="00AD002D">
                              <w:rPr>
                                <w:color w:val="FF0000"/>
                              </w:rPr>
                              <w:t>Some students may use the quotient 14</w:t>
                            </w:r>
                            <w:r w:rsidR="002D290A">
                              <w:rPr>
                                <w:color w:val="FF0000"/>
                              </w:rPr>
                              <w:t>8</w:t>
                            </w:r>
                            <w:r w:rsidRPr="00AD002D">
                              <w:rPr>
                                <w:color w:val="FF0000"/>
                              </w:rPr>
                              <w:t xml:space="preserve">/37 and place value understanding to generate the answer. Student work may appear partially completed. </w:t>
                            </w:r>
                          </w:p>
                        </w:txbxContent>
                      </v:textbox>
                      <w10:wrap type="square"/>
                    </v:shape>
                  </w:pict>
                </mc:Fallback>
              </mc:AlternateContent>
            </w:r>
          </w:p>
        </w:tc>
        <w:tc>
          <w:tcPr>
            <w:tcW w:w="4675" w:type="dxa"/>
          </w:tcPr>
          <w:p w14:paraId="2ABDA76F" w14:textId="77777777" w:rsidR="00C669FD" w:rsidRPr="00581199" w:rsidRDefault="00C669FD" w:rsidP="002F57DD">
            <w:pPr>
              <w:pStyle w:val="ListParagraph"/>
              <w:ind w:left="0"/>
              <w:rPr>
                <w:rFonts w:ascii="Times New Roman" w:eastAsia="Times New Roman" w:hAnsi="Times New Roman" w:cs="Times New Roman"/>
                <w:sz w:val="28"/>
                <w:szCs w:val="28"/>
                <w:u w:val="single"/>
              </w:rPr>
            </w:pPr>
            <w:r w:rsidRPr="00581199">
              <w:rPr>
                <w:rFonts w:ascii="Times New Roman" w:eastAsia="Times New Roman" w:hAnsi="Times New Roman" w:cs="Times New Roman"/>
                <w:color w:val="222222"/>
                <w:sz w:val="28"/>
                <w:szCs w:val="28"/>
                <w:shd w:val="clear" w:color="auto" w:fill="FFFFFF"/>
              </w:rPr>
              <w:t xml:space="preserve">4) </w:t>
            </w:r>
          </w:p>
          <w:p w14:paraId="48CD194D" w14:textId="7EE032D5" w:rsidR="00C669FD" w:rsidRPr="00632BF4" w:rsidRDefault="00E06C54" w:rsidP="002F57DD">
            <w:pPr>
              <w:spacing w:before="120"/>
              <w:rPr>
                <w:rFonts w:ascii="Cambria Math" w:eastAsiaTheme="minorEastAsia" w:hAnsi="Cambria Math" w:cs="Times New Roman"/>
                <w:sz w:val="28"/>
                <w:szCs w:val="28"/>
                <w:oMath/>
              </w:rPr>
            </w:pPr>
            <m:oMathPara>
              <m:oMath>
                <m:r>
                  <m:rPr>
                    <m:nor/>
                  </m:rPr>
                  <w:rPr>
                    <w:rFonts w:ascii="Cambria Math" w:hAnsi="Times New Roman" w:cs="Times New Roman"/>
                    <w:sz w:val="28"/>
                    <w:szCs w:val="28"/>
                  </w:rPr>
                  <m:t xml:space="preserve">     7,816</m:t>
                </m:r>
              </m:oMath>
            </m:oMathPara>
          </w:p>
          <w:p w14:paraId="7F507FDA" w14:textId="77777777" w:rsidR="00C669FD" w:rsidRPr="00AF5F92" w:rsidRDefault="00C669FD" w:rsidP="002F57DD">
            <w:pPr>
              <w:spacing w:before="120"/>
              <w:rPr>
                <w:rFonts w:ascii="Cambria Math" w:eastAsiaTheme="minorEastAsia" w:hAnsi="Cambria Math" w:cs="Times New Roman"/>
                <w:sz w:val="28"/>
                <w:szCs w:val="28"/>
                <w:u w:val="single"/>
                <w:oMath/>
              </w:rPr>
            </w:pPr>
            <m:oMathPara>
              <m:oMath>
                <m:r>
                  <m:rPr>
                    <m:sty m:val="p"/>
                  </m:rPr>
                  <w:rPr>
                    <w:rFonts w:ascii="Cambria Math" w:eastAsiaTheme="minorEastAsia" w:hAnsi="Cambria Math" w:cs="Times New Roman"/>
                    <w:sz w:val="28"/>
                    <w:szCs w:val="28"/>
                    <w:u w:val="single"/>
                  </w:rPr>
                  <m:t xml:space="preserve">+ </m:t>
                </m:r>
                <m:r>
                  <m:rPr>
                    <m:nor/>
                  </m:rPr>
                  <w:rPr>
                    <w:rFonts w:ascii="Cambria" w:eastAsiaTheme="minorEastAsia" w:hAnsi="Cambria" w:cs="Times New Roman"/>
                    <w:sz w:val="28"/>
                    <w:szCs w:val="28"/>
                    <w:u w:val="single"/>
                  </w:rPr>
                  <m:t>5,436</m:t>
                </m:r>
              </m:oMath>
            </m:oMathPara>
          </w:p>
          <w:p w14:paraId="4E45C914" w14:textId="400B65EE" w:rsidR="00C669FD" w:rsidRPr="00DD394B" w:rsidRDefault="00DD394B" w:rsidP="002F57DD">
            <w:pPr>
              <w:pStyle w:val="ListParagraph"/>
              <w:ind w:left="0"/>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color w:val="FF0000"/>
                <w:sz w:val="28"/>
                <w:szCs w:val="28"/>
                <w:shd w:val="clear" w:color="auto" w:fill="FFFFFF"/>
              </w:rPr>
              <w:t xml:space="preserve">                         </w:t>
            </w:r>
            <w:r w:rsidRPr="00DD394B">
              <w:rPr>
                <w:rFonts w:ascii="Times New Roman" w:eastAsia="Times New Roman" w:hAnsi="Times New Roman" w:cs="Times New Roman"/>
                <w:color w:val="FF0000"/>
                <w:sz w:val="28"/>
                <w:szCs w:val="28"/>
                <w:shd w:val="clear" w:color="auto" w:fill="FFFFFF"/>
              </w:rPr>
              <w:t>13,252</w:t>
            </w:r>
          </w:p>
        </w:tc>
      </w:tr>
      <w:tr w:rsidR="007D292E" w14:paraId="338EE940" w14:textId="77777777" w:rsidTr="00E266C5">
        <w:trPr>
          <w:cantSplit/>
        </w:trPr>
        <w:tc>
          <w:tcPr>
            <w:tcW w:w="4675" w:type="dxa"/>
          </w:tcPr>
          <w:p w14:paraId="3A978AB9" w14:textId="41CECC0A" w:rsidR="00C669FD" w:rsidRPr="00056281" w:rsidRDefault="00C669FD" w:rsidP="002F57DD">
            <w:pPr>
              <w:spacing w:before="120"/>
              <w:rPr>
                <w:rFonts w:ascii="Cambria Math" w:eastAsiaTheme="minorEastAsia" w:hAnsi="Cambria Math" w:cs="Times New Roman"/>
                <w:sz w:val="28"/>
                <w:szCs w:val="28"/>
                <w:oMath/>
              </w:rPr>
            </w:pPr>
            <w:r w:rsidRPr="00B3693C">
              <w:rPr>
                <w:rFonts w:ascii="Times New Roman" w:eastAsia="Times New Roman" w:hAnsi="Times New Roman" w:cs="Times New Roman"/>
                <w:color w:val="222222"/>
                <w:sz w:val="28"/>
                <w:szCs w:val="28"/>
                <w:shd w:val="clear" w:color="auto" w:fill="FFFFFF"/>
              </w:rPr>
              <w:t>5)</w:t>
            </w:r>
            <w:r w:rsidRPr="00056281">
              <w:rPr>
                <w:rFonts w:ascii="Times New Roman" w:eastAsia="Times New Roman" w:hAnsi="Times New Roman" w:cs="Times New Roman"/>
                <w:color w:val="222222"/>
                <w:shd w:val="clear" w:color="auto" w:fill="FFFFFF"/>
              </w:rPr>
              <w:t xml:space="preserve"> </w:t>
            </w:r>
            <m:oMath>
              <m:r>
                <m:rPr>
                  <m:nor/>
                </m:rPr>
                <w:rPr>
                  <w:rFonts w:ascii="Cambria Math" w:hAnsi="Times New Roman" w:cs="Times New Roman"/>
                  <w:sz w:val="28"/>
                  <w:szCs w:val="28"/>
                </w:rPr>
                <m:t>201.134 - 41.0272</m:t>
              </m:r>
            </m:oMath>
            <w:r w:rsidR="00DD394B">
              <w:rPr>
                <w:rFonts w:ascii="Times New Roman" w:eastAsia="Times New Roman" w:hAnsi="Times New Roman" w:cs="Times New Roman"/>
                <w:sz w:val="28"/>
                <w:szCs w:val="28"/>
              </w:rPr>
              <w:t xml:space="preserve"> = </w:t>
            </w:r>
            <w:r w:rsidR="00DD394B" w:rsidRPr="00DD394B">
              <w:rPr>
                <w:rFonts w:ascii="Times New Roman" w:eastAsia="Times New Roman" w:hAnsi="Times New Roman" w:cs="Times New Roman"/>
                <w:color w:val="FF0000"/>
                <w:sz w:val="28"/>
                <w:szCs w:val="28"/>
                <w:u w:val="single"/>
              </w:rPr>
              <w:t>160.1068</w:t>
            </w:r>
          </w:p>
          <w:p w14:paraId="32866314" w14:textId="1E1EA522" w:rsidR="00C669FD" w:rsidRDefault="007D292E" w:rsidP="002F57DD">
            <w:pPr>
              <w:pStyle w:val="ListParagraph"/>
              <w:ind w:left="0"/>
              <w:rPr>
                <w:rFonts w:ascii="Times New Roman" w:eastAsia="Times New Roman" w:hAnsi="Times New Roman" w:cs="Times New Roman"/>
                <w:color w:val="222222"/>
                <w:shd w:val="clear" w:color="auto" w:fill="FFFFFF"/>
              </w:rPr>
            </w:pPr>
            <w:r w:rsidRPr="007D292E">
              <w:rPr>
                <w:rFonts w:ascii="Times New Roman" w:eastAsia="Times New Roman" w:hAnsi="Times New Roman" w:cs="Times New Roman"/>
                <w:noProof/>
                <w:color w:val="222222"/>
                <w:shd w:val="clear" w:color="auto" w:fill="FFFFFF"/>
              </w:rPr>
              <mc:AlternateContent>
                <mc:Choice Requires="wps">
                  <w:drawing>
                    <wp:anchor distT="45720" distB="45720" distL="114300" distR="114300" simplePos="0" relativeHeight="251701248" behindDoc="0" locked="0" layoutInCell="1" allowOverlap="1" wp14:anchorId="18B1D841" wp14:editId="395EE43C">
                      <wp:simplePos x="0" y="0"/>
                      <wp:positionH relativeFrom="column">
                        <wp:posOffset>-8255</wp:posOffset>
                      </wp:positionH>
                      <wp:positionV relativeFrom="paragraph">
                        <wp:posOffset>218440</wp:posOffset>
                      </wp:positionV>
                      <wp:extent cx="2377440" cy="1453515"/>
                      <wp:effectExtent l="0" t="0" r="2286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453515"/>
                              </a:xfrm>
                              <a:prstGeom prst="rect">
                                <a:avLst/>
                              </a:prstGeom>
                              <a:solidFill>
                                <a:srgbClr val="FFFFFF"/>
                              </a:solidFill>
                              <a:ln w="9525">
                                <a:solidFill>
                                  <a:srgbClr val="000000"/>
                                </a:solidFill>
                                <a:miter lim="800000"/>
                                <a:headEnd/>
                                <a:tailEnd/>
                              </a:ln>
                            </wps:spPr>
                            <wps:txbx>
                              <w:txbxContent>
                                <w:p w14:paraId="1996485B" w14:textId="6E9C9EEB" w:rsidR="007D292E" w:rsidRPr="00AD002D" w:rsidRDefault="007D292E" w:rsidP="007D292E">
                                  <w:pPr>
                                    <w:rPr>
                                      <w:color w:val="FF0000"/>
                                    </w:rPr>
                                  </w:pPr>
                                  <w:r>
                                    <w:rPr>
                                      <w:color w:val="FF0000"/>
                                    </w:rPr>
                                    <w:t xml:space="preserve">This item illustrates how place value and rounding can be helpful in identifying when answers are unreasonable. Students should be able to explain that their answer will be close to 160.  </w:t>
                                  </w:r>
                                  <w:r w:rsidRPr="00AD002D">
                                    <w:rPr>
                                      <w:color w:val="FF000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8B1D841" id="_x0000_s1028" type="#_x0000_t202" style="position:absolute;margin-left:-.65pt;margin-top:17.2pt;width:187.2pt;height:114.45pt;z-index:2517012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">
                      <v:textbox>
                        <w:txbxContent>
                          <w:p w14:paraId="1996485B" w14:textId="6E9C9EEB" w:rsidR="007D292E" w:rsidRPr="00AD002D" w:rsidRDefault="007D292E" w:rsidP="007D292E">
                            <w:pPr>
                              <w:rPr>
                                <w:color w:val="FF0000"/>
                              </w:rPr>
                            </w:pPr>
                            <w:r>
                              <w:rPr>
                                <w:color w:val="FF0000"/>
                              </w:rPr>
                              <w:t xml:space="preserve">This item illustrates how place value and rounding can be helpful in identifying when answers are unreasonable. Students should be able to explain that their answer will be close to 160.  </w:t>
                            </w:r>
                            <w:r w:rsidRPr="00AD002D">
                              <w:rPr>
                                <w:color w:val="FF0000"/>
                              </w:rPr>
                              <w:t xml:space="preserve">  </w:t>
                            </w:r>
                          </w:p>
                        </w:txbxContent>
                      </v:textbox>
                      <w10:wrap type="square"/>
                    </v:shape>
                  </w:pict>
                </mc:Fallback>
              </mc:AlternateContent>
            </w:r>
          </w:p>
          <w:p w14:paraId="47ACF6BA" w14:textId="1D87AF80" w:rsidR="00C669FD" w:rsidRDefault="00C669FD" w:rsidP="002F57DD">
            <w:pPr>
              <w:pStyle w:val="ListParagraph"/>
              <w:ind w:left="0"/>
              <w:rPr>
                <w:rFonts w:ascii="Times New Roman" w:eastAsia="Times New Roman" w:hAnsi="Times New Roman" w:cs="Times New Roman"/>
                <w:color w:val="222222"/>
                <w:shd w:val="clear" w:color="auto" w:fill="FFFFFF"/>
              </w:rPr>
            </w:pPr>
          </w:p>
        </w:tc>
        <w:tc>
          <w:tcPr>
            <w:tcW w:w="4675" w:type="dxa"/>
          </w:tcPr>
          <w:p w14:paraId="5182153C" w14:textId="56B8E367" w:rsidR="00C669FD" w:rsidRPr="00B3693C" w:rsidRDefault="00C669FD" w:rsidP="002F57DD">
            <w:pPr>
              <w:spacing w:before="120"/>
              <w:rPr>
                <w:rFonts w:ascii="Cambria Math" w:eastAsiaTheme="minorEastAsia" w:hAnsi="Cambria Math" w:cs="Times New Roman"/>
                <w:sz w:val="28"/>
                <w:szCs w:val="28"/>
                <w:oMath/>
              </w:rPr>
            </w:pPr>
            <w:r w:rsidRPr="00B3693C">
              <w:rPr>
                <w:rFonts w:ascii="Times New Roman" w:eastAsia="Times New Roman" w:hAnsi="Times New Roman" w:cs="Times New Roman"/>
                <w:color w:val="222222"/>
                <w:sz w:val="28"/>
                <w:szCs w:val="28"/>
                <w:shd w:val="clear" w:color="auto" w:fill="FFFFFF"/>
              </w:rPr>
              <w:t>6)</w:t>
            </w:r>
            <w:r w:rsidRPr="00056281">
              <w:rPr>
                <w:rFonts w:ascii="Times New Roman" w:eastAsia="Times New Roman" w:hAnsi="Times New Roman" w:cs="Times New Roman"/>
                <w:color w:val="222222"/>
                <w:shd w:val="clear" w:color="auto" w:fill="FFFFFF"/>
              </w:rPr>
              <w:t xml:space="preserve"> </w:t>
            </w:r>
            <w:r w:rsidRPr="00B3693C">
              <w:rPr>
                <w:rFonts w:ascii="Times New Roman" w:eastAsia="Times New Roman" w:hAnsi="Times New Roman" w:cs="Times New Roman"/>
                <w:sz w:val="28"/>
                <w:szCs w:val="28"/>
              </w:rPr>
              <w:t>462.8 +</w:t>
            </w:r>
            <w:r>
              <w:rPr>
                <w:rFonts w:ascii="Times New Roman" w:eastAsia="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00DD394B">
              <w:rPr>
                <w:rFonts w:ascii="Times New Roman" w:eastAsia="Times New Roman" w:hAnsi="Times New Roman" w:cs="Times New Roman"/>
                <w:sz w:val="28"/>
                <w:szCs w:val="28"/>
              </w:rPr>
              <w:t xml:space="preserve"> = </w:t>
            </w:r>
            <w:r w:rsidR="00DD394B" w:rsidRPr="00DD394B">
              <w:rPr>
                <w:rFonts w:ascii="Times New Roman" w:eastAsia="Times New Roman" w:hAnsi="Times New Roman" w:cs="Times New Roman"/>
                <w:color w:val="FF0000"/>
                <w:sz w:val="28"/>
                <w:szCs w:val="28"/>
                <w:u w:val="single"/>
              </w:rPr>
              <w:t>463</w:t>
            </w:r>
          </w:p>
          <w:p w14:paraId="38BFDD05" w14:textId="163EA5EB" w:rsidR="00C669FD" w:rsidRDefault="00AD002D" w:rsidP="002F57DD">
            <w:pPr>
              <w:pStyle w:val="ListParagraph"/>
              <w:ind w:left="0"/>
              <w:rPr>
                <w:rFonts w:ascii="Times New Roman" w:eastAsia="Times New Roman" w:hAnsi="Times New Roman" w:cs="Times New Roman"/>
                <w:color w:val="222222"/>
                <w:shd w:val="clear" w:color="auto" w:fill="FFFFFF"/>
              </w:rPr>
            </w:pPr>
            <w:r w:rsidRPr="007D292E">
              <w:rPr>
                <w:rFonts w:ascii="Times New Roman" w:eastAsia="Times New Roman" w:hAnsi="Times New Roman" w:cs="Times New Roman"/>
                <w:noProof/>
                <w:color w:val="222222"/>
                <w:shd w:val="clear" w:color="auto" w:fill="FFFFFF"/>
              </w:rPr>
              <mc:AlternateContent>
                <mc:Choice Requires="wps">
                  <w:drawing>
                    <wp:anchor distT="45720" distB="45720" distL="114300" distR="114300" simplePos="0" relativeHeight="251697152" behindDoc="0" locked="0" layoutInCell="1" allowOverlap="1" wp14:anchorId="7B7076DE" wp14:editId="3EE51B23">
                      <wp:simplePos x="0" y="0"/>
                      <wp:positionH relativeFrom="column">
                        <wp:posOffset>-5080</wp:posOffset>
                      </wp:positionH>
                      <wp:positionV relativeFrom="paragraph">
                        <wp:posOffset>207645</wp:posOffset>
                      </wp:positionV>
                      <wp:extent cx="2377440" cy="1060450"/>
                      <wp:effectExtent l="0" t="0" r="2286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60450"/>
                              </a:xfrm>
                              <a:prstGeom prst="rect">
                                <a:avLst/>
                              </a:prstGeom>
                              <a:solidFill>
                                <a:srgbClr val="FFFFFF"/>
                              </a:solidFill>
                              <a:ln w="9525">
                                <a:solidFill>
                                  <a:srgbClr val="000000"/>
                                </a:solidFill>
                                <a:miter lim="800000"/>
                                <a:headEnd/>
                                <a:tailEnd/>
                              </a:ln>
                            </wps:spPr>
                            <wps:txbx>
                              <w:txbxContent>
                                <w:p w14:paraId="44125007" w14:textId="098989F2" w:rsidR="00AD002D" w:rsidRPr="00AD002D" w:rsidRDefault="00AD002D" w:rsidP="00AD002D">
                                  <w:pPr>
                                    <w:rPr>
                                      <w:color w:val="FF0000"/>
                                    </w:rPr>
                                  </w:pPr>
                                  <w:r w:rsidRPr="00AD002D">
                                    <w:rPr>
                                      <w:color w:val="FF0000"/>
                                    </w:rPr>
                                    <w:t>Some students may arrive at the correct answer without showing calculations, knowing that 1/5 is .2</w:t>
                                  </w:r>
                                  <w:r w:rsidR="00ED2E52">
                                    <w:rPr>
                                      <w:color w:val="FF0000"/>
                                    </w:rPr>
                                    <w:t xml:space="preserve"> and finding the sum mentally</w:t>
                                  </w:r>
                                  <w:r w:rsidRPr="00AD002D">
                                    <w:rPr>
                                      <w:color w:val="FF000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7076DE" id="_x0000_s1029" type="#_x0000_t202" style="position:absolute;margin-left:-.4pt;margin-top:16.35pt;width:187.2pt;height:83.5pt;z-index:2516971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">
                      <v:textbox>
                        <w:txbxContent>
                          <w:p w14:paraId="44125007" w14:textId="098989F2" w:rsidR="00AD002D" w:rsidRPr="00AD002D" w:rsidRDefault="00AD002D" w:rsidP="00AD002D">
                            <w:pPr>
                              <w:rPr>
                                <w:color w:val="FF0000"/>
                              </w:rPr>
                            </w:pPr>
                            <w:r w:rsidRPr="00AD002D">
                              <w:rPr>
                                <w:color w:val="FF0000"/>
                              </w:rPr>
                              <w:t>Some students may arrive at the correct answer without showing calculations, knowing that 1/5 is .2</w:t>
                            </w:r>
                            <w:r w:rsidR="00ED2E52">
                              <w:rPr>
                                <w:color w:val="FF0000"/>
                              </w:rPr>
                              <w:t xml:space="preserve"> and finding the sum mentally</w:t>
                            </w:r>
                            <w:r w:rsidRPr="00AD002D">
                              <w:rPr>
                                <w:color w:val="FF0000"/>
                              </w:rPr>
                              <w:t xml:space="preserve">. </w:t>
                            </w:r>
                          </w:p>
                        </w:txbxContent>
                      </v:textbox>
                      <w10:wrap type="square"/>
                    </v:shape>
                  </w:pict>
                </mc:Fallback>
              </mc:AlternateContent>
            </w:r>
          </w:p>
        </w:tc>
      </w:tr>
      <w:tr w:rsidR="007D292E" w14:paraId="48CA526F" w14:textId="77777777" w:rsidTr="00E266C5">
        <w:trPr>
          <w:cantSplit/>
        </w:trPr>
        <w:tc>
          <w:tcPr>
            <w:tcW w:w="4675" w:type="dxa"/>
          </w:tcPr>
          <w:p w14:paraId="75B44C83" w14:textId="55FC69EC" w:rsidR="00DD394B" w:rsidRDefault="00DD394B" w:rsidP="00DD394B">
            <w:pPr>
              <w:rPr>
                <w:rFonts w:ascii="Times New Roman" w:eastAsia="Times New Roman" w:hAnsi="Times New Roman" w:cs="Times New Roman"/>
                <w:color w:val="222222"/>
                <w:shd w:val="clear" w:color="auto" w:fill="FFFFFF"/>
              </w:rPr>
            </w:pPr>
            <w:r w:rsidRPr="00DD394B">
              <w:rPr>
                <w:rFonts w:ascii="Times New Roman" w:eastAsia="Times New Roman" w:hAnsi="Times New Roman" w:cs="Times New Roman"/>
                <w:noProof/>
                <w:color w:val="222222"/>
                <w:shd w:val="clear" w:color="auto" w:fill="FFFFFF"/>
              </w:rPr>
              <mc:AlternateContent>
                <mc:Choice Requires="wps">
                  <w:drawing>
                    <wp:anchor distT="45720" distB="45720" distL="114300" distR="114300" simplePos="0" relativeHeight="251703296" behindDoc="0" locked="0" layoutInCell="1" allowOverlap="1" wp14:anchorId="07379EB7" wp14:editId="2A1ECE2C">
                      <wp:simplePos x="0" y="0"/>
                      <wp:positionH relativeFrom="column">
                        <wp:posOffset>1166495</wp:posOffset>
                      </wp:positionH>
                      <wp:positionV relativeFrom="paragraph">
                        <wp:posOffset>193675</wp:posOffset>
                      </wp:positionV>
                      <wp:extent cx="476250" cy="257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7175"/>
                              </a:xfrm>
                              <a:prstGeom prst="rect">
                                <a:avLst/>
                              </a:prstGeom>
                              <a:solidFill>
                                <a:srgbClr val="FFFFFF"/>
                              </a:solidFill>
                              <a:ln w="9525">
                                <a:noFill/>
                                <a:miter lim="800000"/>
                                <a:headEnd/>
                                <a:tailEnd/>
                              </a:ln>
                            </wps:spPr>
                            <wps:txbx>
                              <w:txbxContent>
                                <w:p w14:paraId="218FA2FF" w14:textId="77777777" w:rsidR="00DD394B" w:rsidRPr="00DD394B" w:rsidRDefault="00DD394B" w:rsidP="00DD394B">
                                  <w:pPr>
                                    <w:spacing w:after="0" w:line="240" w:lineRule="auto"/>
                                    <w:rPr>
                                      <w:rFonts w:ascii="Times New Roman" w:eastAsia="Times New Roman" w:hAnsi="Times New Roman" w:cs="Times New Roman"/>
                                      <w:color w:val="222222"/>
                                      <w:sz w:val="24"/>
                                      <w:szCs w:val="24"/>
                                      <w:shd w:val="clear" w:color="auto" w:fill="FFFFFF"/>
                                    </w:rPr>
                                  </w:pPr>
                                  <w:r w:rsidRPr="00DD394B">
                                    <w:rPr>
                                      <w:rFonts w:ascii="Times New Roman" w:eastAsia="Times New Roman" w:hAnsi="Times New Roman" w:cs="Times New Roman"/>
                                      <w:color w:val="FF0000"/>
                                      <w:sz w:val="24"/>
                                      <w:szCs w:val="24"/>
                                      <w:shd w:val="clear" w:color="auto" w:fill="FFFFFF"/>
                                    </w:rPr>
                                    <w:t>9.85</w:t>
                                  </w:r>
                                </w:p>
                                <w:p w14:paraId="08ACF35E" w14:textId="7D2E7670" w:rsidR="00DD394B" w:rsidRDefault="00DD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79EB7" id="_x0000_s1030" type="#_x0000_t202" style="position:absolute;margin-left:91.85pt;margin-top:15.25pt;width:37.5pt;height:20.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" stroked="f">
                      <v:textbox>
                        <w:txbxContent>
                          <w:p w14:paraId="218FA2FF" w14:textId="77777777" w:rsidR="00DD394B" w:rsidRPr="00DD394B" w:rsidRDefault="00DD394B" w:rsidP="00DD394B">
                            <w:pPr>
                              <w:spacing w:after="0" w:line="240" w:lineRule="auto"/>
                              <w:rPr>
                                <w:rFonts w:ascii="Times New Roman" w:eastAsia="Times New Roman" w:hAnsi="Times New Roman" w:cs="Times New Roman"/>
                                <w:color w:val="222222"/>
                                <w:sz w:val="24"/>
                                <w:szCs w:val="24"/>
                                <w:shd w:val="clear" w:color="auto" w:fill="FFFFFF"/>
                              </w:rPr>
                            </w:pPr>
                            <w:r w:rsidRPr="00DD394B">
                              <w:rPr>
                                <w:rFonts w:ascii="Times New Roman" w:eastAsia="Times New Roman" w:hAnsi="Times New Roman" w:cs="Times New Roman"/>
                                <w:color w:val="FF0000"/>
                                <w:sz w:val="24"/>
                                <w:szCs w:val="24"/>
                                <w:shd w:val="clear" w:color="auto" w:fill="FFFFFF"/>
                              </w:rPr>
                              <w:t>9.85</w:t>
                            </w:r>
                          </w:p>
                          <w:p w14:paraId="08ACF35E" w14:textId="7D2E7670" w:rsidR="00DD394B" w:rsidRDefault="00DD394B"/>
                        </w:txbxContent>
                      </v:textbox>
                    </v:shape>
                  </w:pict>
                </mc:Fallback>
              </mc:AlternateContent>
            </w:r>
            <w:r w:rsidR="00C669FD" w:rsidRPr="00C669FD">
              <w:rPr>
                <w:rFonts w:ascii="Times New Roman" w:eastAsia="Times New Roman" w:hAnsi="Times New Roman" w:cs="Times New Roman"/>
                <w:color w:val="222222"/>
                <w:sz w:val="28"/>
                <w:szCs w:val="28"/>
                <w:shd w:val="clear" w:color="auto" w:fill="FFFFFF"/>
              </w:rPr>
              <w:t>7)</w:t>
            </w:r>
            <w:r w:rsidR="00C669FD" w:rsidRPr="00056281">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                               </w:t>
            </w:r>
          </w:p>
          <w:p w14:paraId="7B122A6E" w14:textId="090312FF" w:rsidR="001D4319" w:rsidRDefault="00DD394B" w:rsidP="00DD394B">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p>
          <w:p w14:paraId="0C970D53" w14:textId="4BFF8698" w:rsidR="00C669FD" w:rsidRPr="00056281" w:rsidRDefault="00DF2037" w:rsidP="001D4319">
            <w:pPr>
              <w:spacing w:before="120"/>
              <w:ind w:left="1440"/>
              <w:rPr>
                <w:rFonts w:ascii="Times New Roman" w:eastAsia="Times New Roman" w:hAnsi="Times New Roman" w:cs="Times New Roman"/>
                <w:sz w:val="28"/>
                <w:szCs w:val="28"/>
              </w:rPr>
            </w:pPr>
            <w:r w:rsidRPr="00DF2037">
              <w:rPr>
                <w:rFonts w:ascii="Cambria" w:eastAsia="Times New Roman" w:hAnsi="Cambria" w:cs="Times New Roman"/>
                <w:color w:val="222222"/>
                <w:position w:val="-16"/>
                <w:sz w:val="28"/>
                <w:szCs w:val="28"/>
                <w:shd w:val="clear" w:color="auto" w:fill="FFFFFF"/>
              </w:rPr>
              <w:object w:dxaOrig="980" w:dyaOrig="440" w14:anchorId="7EE65D07">
                <v:shape id="_x0000_i1026" type="#_x0000_t75" style="width:49pt;height:22pt" o:ole="">
                  <v:imagedata r:id="rId10" o:title=""/>
                </v:shape>
                <o:OLEObject Type="Embed" ProgID="Equation.3" ShapeID="_x0000_i1026" DrawAspect="Content" ObjectID="_1667027134" r:id="rId13"/>
              </w:object>
            </w:r>
          </w:p>
          <w:p w14:paraId="19E6F129" w14:textId="5934D405" w:rsidR="00C669FD" w:rsidRDefault="00C669FD" w:rsidP="002F57DD">
            <w:pPr>
              <w:pStyle w:val="ListParagraph"/>
              <w:ind w:left="0"/>
              <w:rPr>
                <w:rFonts w:ascii="Times New Roman" w:eastAsia="Times New Roman" w:hAnsi="Times New Roman" w:cs="Times New Roman"/>
                <w:color w:val="222222"/>
                <w:shd w:val="clear" w:color="auto" w:fill="FFFFFF"/>
              </w:rPr>
            </w:pPr>
          </w:p>
        </w:tc>
        <w:tc>
          <w:tcPr>
            <w:tcW w:w="4675" w:type="dxa"/>
          </w:tcPr>
          <w:p w14:paraId="4BBE7AB9" w14:textId="6EC65277" w:rsidR="00C669FD" w:rsidRPr="00581199" w:rsidRDefault="00C669FD" w:rsidP="002F57DD">
            <w:pPr>
              <w:spacing w:before="120"/>
              <w:rPr>
                <w:rFonts w:ascii="Times New Roman" w:eastAsia="Times New Roman" w:hAnsi="Times New Roman" w:cs="Times New Roman"/>
                <w:sz w:val="28"/>
                <w:szCs w:val="28"/>
              </w:rPr>
            </w:pPr>
            <w:r w:rsidRPr="00581199">
              <w:rPr>
                <w:rFonts w:ascii="Times New Roman" w:eastAsia="Times New Roman" w:hAnsi="Times New Roman" w:cs="Times New Roman"/>
                <w:color w:val="222222"/>
                <w:sz w:val="28"/>
                <w:szCs w:val="28"/>
                <w:shd w:val="clear" w:color="auto" w:fill="FFFFFF"/>
              </w:rPr>
              <w:t>8)</w:t>
            </w:r>
            <m:oMath>
              <m:r>
                <m:rPr>
                  <m:nor/>
                </m:rPr>
                <w:rPr>
                  <w:rFonts w:ascii="Cambria Math" w:hAnsi="Times New Roman" w:cs="Times New Roman"/>
                  <w:sz w:val="28"/>
                  <w:szCs w:val="28"/>
                </w:rPr>
                <m:t xml:space="preserve">  </m:t>
              </m:r>
              <m:r>
                <m:rPr>
                  <m:nor/>
                </m:rPr>
                <w:rPr>
                  <w:rFonts w:ascii="Times New Roman" w:hAnsi="Times New Roman" w:cs="Times New Roman"/>
                  <w:sz w:val="28"/>
                  <w:szCs w:val="28"/>
                </w:rPr>
                <m:t>28.7</m:t>
              </m:r>
              <m:r>
                <m:rPr>
                  <m:sty m:val="p"/>
                </m:rPr>
                <w:rPr>
                  <w:rFonts w:ascii="Cambria Math" w:eastAsiaTheme="minorEastAsia" w:hAnsi="Cambria Math" w:cs="Times New Roman"/>
                  <w:sz w:val="28"/>
                  <w:szCs w:val="28"/>
                </w:rPr>
                <m:t xml:space="preserve">  </m:t>
              </m:r>
              <m:r>
                <m:rPr>
                  <m:nor/>
                </m:rPr>
                <w:rPr>
                  <w:rFonts w:ascii="Times New Roman" w:eastAsiaTheme="minorEastAsia" w:hAnsi="Times New Roman" w:cs="Times New Roman"/>
                  <w:sz w:val="28"/>
                  <w:szCs w:val="28"/>
                </w:rPr>
                <m:t>x 0.15</m:t>
              </m:r>
            </m:oMath>
            <w:r w:rsidR="00DD394B">
              <w:rPr>
                <w:rFonts w:ascii="Times New Roman" w:eastAsia="Times New Roman" w:hAnsi="Times New Roman" w:cs="Times New Roman"/>
                <w:sz w:val="28"/>
                <w:szCs w:val="28"/>
              </w:rPr>
              <w:t xml:space="preserve"> = </w:t>
            </w:r>
            <w:r w:rsidR="00DD394B" w:rsidRPr="00564274">
              <w:rPr>
                <w:rFonts w:ascii="Times New Roman" w:eastAsia="Times New Roman" w:hAnsi="Times New Roman" w:cs="Times New Roman"/>
                <w:color w:val="FF0000"/>
                <w:sz w:val="28"/>
                <w:szCs w:val="28"/>
                <w:u w:val="single"/>
              </w:rPr>
              <w:t>4</w:t>
            </w:r>
            <w:r w:rsidR="00AD623E">
              <w:rPr>
                <w:rFonts w:ascii="Times New Roman" w:eastAsia="Times New Roman" w:hAnsi="Times New Roman" w:cs="Times New Roman"/>
                <w:color w:val="FF0000"/>
                <w:sz w:val="28"/>
                <w:szCs w:val="28"/>
                <w:u w:val="single"/>
              </w:rPr>
              <w:t>.</w:t>
            </w:r>
            <w:r w:rsidR="00DD394B" w:rsidRPr="00564274">
              <w:rPr>
                <w:rFonts w:ascii="Times New Roman" w:eastAsia="Times New Roman" w:hAnsi="Times New Roman" w:cs="Times New Roman"/>
                <w:color w:val="FF0000"/>
                <w:sz w:val="28"/>
                <w:szCs w:val="28"/>
                <w:u w:val="single"/>
              </w:rPr>
              <w:t>305</w:t>
            </w:r>
          </w:p>
          <w:p w14:paraId="6576FA53"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p w14:paraId="206E2A4E"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p w14:paraId="3D59B83F"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p w14:paraId="35FE0E6C"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p w14:paraId="6E7C0E49"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p w14:paraId="283D0A8C"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tc>
      </w:tr>
      <w:tr w:rsidR="007D292E" w14:paraId="0794B690" w14:textId="77777777" w:rsidTr="00E266C5">
        <w:trPr>
          <w:cantSplit/>
        </w:trPr>
        <w:tc>
          <w:tcPr>
            <w:tcW w:w="4675" w:type="dxa"/>
          </w:tcPr>
          <w:p w14:paraId="14C9414C" w14:textId="166A4BC0" w:rsidR="00C669FD" w:rsidRPr="00B3693C" w:rsidRDefault="00C669FD" w:rsidP="002F57DD">
            <w:pPr>
              <w:spacing w:before="120"/>
              <w:rPr>
                <w:rFonts w:ascii="Times New Roman" w:eastAsia="Times New Roman" w:hAnsi="Times New Roman" w:cs="Times New Roman"/>
                <w:sz w:val="28"/>
                <w:szCs w:val="28"/>
              </w:rPr>
            </w:pPr>
            <w:r w:rsidRPr="00B3693C">
              <w:rPr>
                <w:rFonts w:ascii="Times New Roman" w:eastAsia="Times New Roman" w:hAnsi="Times New Roman" w:cs="Times New Roman"/>
                <w:color w:val="222222"/>
                <w:sz w:val="28"/>
                <w:szCs w:val="28"/>
                <w:shd w:val="clear" w:color="auto" w:fill="FFFFFF"/>
              </w:rPr>
              <w:lastRenderedPageBreak/>
              <w:t xml:space="preserve">9)  </w:t>
            </w:r>
            <m:oMath>
              <m:f>
                <m:fPr>
                  <m:ctrlPr>
                    <w:rPr>
                      <w:rFonts w:ascii="Cambria Math" w:hAnsi="Cambria Math" w:cs="Times New Roman"/>
                      <w:i/>
                      <w:sz w:val="36"/>
                      <w:szCs w:val="36"/>
                    </w:rPr>
                  </m:ctrlPr>
                </m:fPr>
                <m:num>
                  <m:r>
                    <w:rPr>
                      <w:rFonts w:ascii="Cambria Math" w:hAnsi="Cambria Math" w:cs="Times New Roman"/>
                      <w:sz w:val="36"/>
                      <w:szCs w:val="36"/>
                    </w:rPr>
                    <m:t>5</m:t>
                  </m:r>
                </m:num>
                <m:den>
                  <m:r>
                    <w:rPr>
                      <w:rFonts w:ascii="Cambria Math" w:hAnsi="Cambria Math" w:cs="Times New Roman"/>
                      <w:sz w:val="36"/>
                      <w:szCs w:val="36"/>
                    </w:rPr>
                    <m:t>0.2</m:t>
                  </m:r>
                </m:den>
              </m:f>
            </m:oMath>
            <w:r w:rsidR="00DD394B">
              <w:rPr>
                <w:rFonts w:ascii="Times New Roman" w:eastAsia="Times New Roman" w:hAnsi="Times New Roman" w:cs="Times New Roman"/>
                <w:sz w:val="36"/>
                <w:szCs w:val="36"/>
              </w:rPr>
              <w:t xml:space="preserve"> </w:t>
            </w:r>
            <w:r w:rsidR="00DD394B">
              <w:rPr>
                <w:rFonts w:ascii="Times New Roman" w:eastAsia="Times New Roman" w:hAnsi="Times New Roman" w:cs="Times New Roman"/>
                <w:sz w:val="28"/>
                <w:szCs w:val="28"/>
              </w:rPr>
              <w:t xml:space="preserve">= </w:t>
            </w:r>
            <w:r w:rsidR="00DD394B">
              <w:rPr>
                <w:rFonts w:ascii="Times New Roman" w:eastAsia="Times New Roman" w:hAnsi="Times New Roman" w:cs="Times New Roman"/>
                <w:color w:val="FF0000"/>
                <w:sz w:val="28"/>
                <w:szCs w:val="28"/>
              </w:rPr>
              <w:t>25</w:t>
            </w:r>
          </w:p>
          <w:p w14:paraId="07DAB357" w14:textId="1D8EB212" w:rsidR="00C669FD" w:rsidRDefault="00AD002D" w:rsidP="002F57DD">
            <w:pPr>
              <w:pStyle w:val="ListParagraph"/>
              <w:ind w:left="0"/>
              <w:rPr>
                <w:rFonts w:ascii="Times New Roman" w:eastAsia="Times New Roman" w:hAnsi="Times New Roman" w:cs="Times New Roman"/>
                <w:color w:val="222222"/>
                <w:shd w:val="clear" w:color="auto" w:fill="FFFFFF"/>
              </w:rPr>
            </w:pPr>
            <w:r w:rsidRPr="007D292E">
              <w:rPr>
                <w:rFonts w:ascii="Times New Roman" w:eastAsia="Times New Roman" w:hAnsi="Times New Roman" w:cs="Times New Roman"/>
                <w:noProof/>
                <w:color w:val="222222"/>
                <w:shd w:val="clear" w:color="auto" w:fill="FFFFFF"/>
              </w:rPr>
              <mc:AlternateContent>
                <mc:Choice Requires="wps">
                  <w:drawing>
                    <wp:anchor distT="45720" distB="45720" distL="114300" distR="114300" simplePos="0" relativeHeight="251699200" behindDoc="0" locked="0" layoutInCell="1" allowOverlap="1" wp14:anchorId="06520CDF" wp14:editId="7F0FDE48">
                      <wp:simplePos x="0" y="0"/>
                      <wp:positionH relativeFrom="column">
                        <wp:posOffset>-8255</wp:posOffset>
                      </wp:positionH>
                      <wp:positionV relativeFrom="paragraph">
                        <wp:posOffset>210820</wp:posOffset>
                      </wp:positionV>
                      <wp:extent cx="2377440" cy="1060450"/>
                      <wp:effectExtent l="0" t="0" r="2286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60450"/>
                              </a:xfrm>
                              <a:prstGeom prst="rect">
                                <a:avLst/>
                              </a:prstGeom>
                              <a:solidFill>
                                <a:srgbClr val="FFFFFF"/>
                              </a:solidFill>
                              <a:ln w="9525">
                                <a:solidFill>
                                  <a:srgbClr val="000000"/>
                                </a:solidFill>
                                <a:miter lim="800000"/>
                                <a:headEnd/>
                                <a:tailEnd/>
                              </a:ln>
                            </wps:spPr>
                            <wps:txbx>
                              <w:txbxContent>
                                <w:p w14:paraId="2330315A" w14:textId="46A3FE4F" w:rsidR="00AD002D" w:rsidRPr="007D292E" w:rsidRDefault="00AD002D" w:rsidP="00AD002D">
                                  <w:pPr>
                                    <w:rPr>
                                      <w:color w:val="FF0000"/>
                                    </w:rPr>
                                  </w:pPr>
                                  <w:r w:rsidRPr="007D292E">
                                    <w:rPr>
                                      <w:color w:val="FF0000"/>
                                    </w:rPr>
                                    <w:t xml:space="preserve">Students may not solve this item using long division and may only show partial work.  Students know that .2 x 5 = 1 and </w:t>
                                  </w:r>
                                  <w:r w:rsidR="006D5680">
                                    <w:rPr>
                                      <w:color w:val="FF0000"/>
                                    </w:rPr>
                                    <w:t>find an equivalent fraction with a denominator of 1.</w:t>
                                  </w:r>
                                  <w:r w:rsidR="007D292E" w:rsidRPr="007D292E">
                                    <w:rPr>
                                      <w:color w:val="FF000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520CDF" id="Text Box 5" o:spid="_x0000_s1031" type="#_x0000_t202" style="position:absolute;margin-left:-.65pt;margin-top:16.6pt;width:187.2pt;height:83.5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">
                      <v:textbox>
                        <w:txbxContent>
                          <w:p w14:paraId="2330315A" w14:textId="46A3FE4F" w:rsidR="00AD002D" w:rsidRPr="007D292E" w:rsidRDefault="00AD002D" w:rsidP="00AD002D">
                            <w:pPr>
                              <w:rPr>
                                <w:color w:val="FF0000"/>
                              </w:rPr>
                            </w:pPr>
                            <w:r w:rsidRPr="007D292E">
                              <w:rPr>
                                <w:color w:val="FF0000"/>
                              </w:rPr>
                              <w:t xml:space="preserve">Students may not solve this item using long division and may only show partial work.  Students know that .2 x 5 = 1 and </w:t>
                            </w:r>
                            <w:r w:rsidR="006D5680">
                              <w:rPr>
                                <w:color w:val="FF0000"/>
                              </w:rPr>
                              <w:t>find an equivalent fraction with a denominator of 1.</w:t>
                            </w:r>
                            <w:r w:rsidR="007D292E" w:rsidRPr="007D292E">
                              <w:rPr>
                                <w:color w:val="FF0000"/>
                              </w:rPr>
                              <w:t xml:space="preserve"> </w:t>
                            </w:r>
                          </w:p>
                        </w:txbxContent>
                      </v:textbox>
                      <w10:wrap type="square"/>
                    </v:shape>
                  </w:pict>
                </mc:Fallback>
              </mc:AlternateContent>
            </w:r>
          </w:p>
        </w:tc>
        <w:tc>
          <w:tcPr>
            <w:tcW w:w="4675" w:type="dxa"/>
          </w:tcPr>
          <w:p w14:paraId="6C1EC2F4" w14:textId="13F75007" w:rsidR="00C669FD" w:rsidRPr="00581199" w:rsidRDefault="00C669FD" w:rsidP="002F57DD">
            <w:pPr>
              <w:spacing w:before="120"/>
              <w:rPr>
                <w:rFonts w:ascii="Times New Roman" w:eastAsia="Times New Roman" w:hAnsi="Times New Roman" w:cs="Times New Roman"/>
                <w:sz w:val="36"/>
                <w:szCs w:val="36"/>
              </w:rPr>
            </w:pPr>
            <w:r w:rsidRPr="00B3693C">
              <w:rPr>
                <w:rFonts w:ascii="Times New Roman" w:eastAsia="Times New Roman" w:hAnsi="Times New Roman" w:cs="Times New Roman"/>
                <w:color w:val="222222"/>
                <w:sz w:val="28"/>
                <w:szCs w:val="28"/>
                <w:shd w:val="clear" w:color="auto" w:fill="FFFFFF"/>
              </w:rPr>
              <w:t>10)</w:t>
            </w:r>
            <w:r>
              <w:rPr>
                <w:rFonts w:ascii="Times New Roman" w:eastAsia="Times New Roman" w:hAnsi="Times New Roman" w:cs="Times New Roman"/>
                <w:color w:val="222222"/>
                <w:shd w:val="clear" w:color="auto" w:fill="FFFFFF"/>
              </w:rPr>
              <w:t xml:space="preserve"> </w:t>
            </w:r>
            <w:r w:rsidRPr="00056281">
              <w:rPr>
                <w:rFonts w:ascii="Times New Roman" w:eastAsia="Times New Roman" w:hAnsi="Times New Roman" w:cs="Times New Roman"/>
                <w:color w:val="222222"/>
                <w:shd w:val="clear" w:color="auto" w:fill="FFFFFF"/>
              </w:rPr>
              <w:t xml:space="preserve"> </w:t>
            </w:r>
            <m:oMath>
              <m:f>
                <m:fPr>
                  <m:ctrlPr>
                    <w:rPr>
                      <w:rFonts w:ascii="Cambria Math" w:hAnsi="Cambria Math" w:cs="Times New Roman"/>
                      <w:i/>
                      <w:sz w:val="36"/>
                      <w:szCs w:val="36"/>
                    </w:rPr>
                  </m:ctrlPr>
                </m:fPr>
                <m:num>
                  <m:r>
                    <w:rPr>
                      <w:rFonts w:ascii="Cambria Math" w:hAnsi="Cambria Math" w:cs="Times New Roman"/>
                      <w:sz w:val="36"/>
                      <w:szCs w:val="36"/>
                    </w:rPr>
                    <m:t>391</m:t>
                  </m:r>
                </m:num>
                <m:den>
                  <m:r>
                    <w:rPr>
                      <w:rFonts w:ascii="Cambria Math" w:hAnsi="Cambria Math" w:cs="Times New Roman"/>
                      <w:sz w:val="36"/>
                      <w:szCs w:val="36"/>
                    </w:rPr>
                    <m:t>17</m:t>
                  </m:r>
                </m:den>
              </m:f>
            </m:oMath>
            <w:r w:rsidR="00DD394B">
              <w:rPr>
                <w:rFonts w:ascii="Times New Roman" w:eastAsia="Times New Roman" w:hAnsi="Times New Roman" w:cs="Times New Roman"/>
                <w:sz w:val="36"/>
                <w:szCs w:val="36"/>
              </w:rPr>
              <w:t xml:space="preserve"> </w:t>
            </w:r>
            <w:r w:rsidR="00DD394B">
              <w:rPr>
                <w:rFonts w:ascii="Times New Roman" w:eastAsia="Times New Roman" w:hAnsi="Times New Roman" w:cs="Times New Roman"/>
                <w:sz w:val="28"/>
                <w:szCs w:val="28"/>
              </w:rPr>
              <w:t xml:space="preserve">= </w:t>
            </w:r>
            <w:r w:rsidR="00DD394B" w:rsidRPr="00DD394B">
              <w:rPr>
                <w:rFonts w:ascii="Times New Roman" w:eastAsia="Times New Roman" w:hAnsi="Times New Roman" w:cs="Times New Roman"/>
                <w:color w:val="FF0000"/>
                <w:sz w:val="28"/>
                <w:szCs w:val="28"/>
              </w:rPr>
              <w:t>23</w:t>
            </w:r>
          </w:p>
          <w:p w14:paraId="732A0D3D"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p w14:paraId="2F4ACE14"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p w14:paraId="63D0A4EA"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p w14:paraId="56538211"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p w14:paraId="5CB1B6F1"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p w14:paraId="28C4238E" w14:textId="77777777" w:rsidR="00C669FD" w:rsidRDefault="00C669FD" w:rsidP="002F57DD">
            <w:pPr>
              <w:pStyle w:val="ListParagraph"/>
              <w:ind w:left="0"/>
              <w:rPr>
                <w:rFonts w:ascii="Times New Roman" w:eastAsia="Times New Roman" w:hAnsi="Times New Roman" w:cs="Times New Roman"/>
                <w:color w:val="222222"/>
                <w:shd w:val="clear" w:color="auto" w:fill="FFFFFF"/>
              </w:rPr>
            </w:pPr>
          </w:p>
        </w:tc>
      </w:tr>
    </w:tbl>
    <w:p w14:paraId="0AF8710B" w14:textId="77777777" w:rsidR="00C669FD" w:rsidRPr="00F000C0" w:rsidRDefault="00C669FD" w:rsidP="00F000C0">
      <w:pPr>
        <w:rPr>
          <w:rFonts w:cs="Times New Roman"/>
          <w:sz w:val="24"/>
          <w:u w:val="single"/>
        </w:rPr>
      </w:pPr>
    </w:p>
    <w:sectPr w:rsidR="00C669FD" w:rsidRPr="00F000C0" w:rsidSect="00FA008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D2367" w14:textId="77777777" w:rsidR="002534A7" w:rsidRDefault="002534A7" w:rsidP="00C11761">
      <w:pPr>
        <w:spacing w:after="0" w:line="240" w:lineRule="auto"/>
      </w:pPr>
      <w:r>
        <w:separator/>
      </w:r>
    </w:p>
  </w:endnote>
  <w:endnote w:type="continuationSeparator" w:id="0">
    <w:p w14:paraId="242A4E14" w14:textId="77777777" w:rsidR="002534A7" w:rsidRDefault="002534A7" w:rsidP="00C1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F807D" w14:textId="43AEE1D3" w:rsidR="00DD74A8" w:rsidRPr="005214A3" w:rsidRDefault="00DD74A8" w:rsidP="005717B0">
    <w:pPr>
      <w:pStyle w:val="Footer"/>
      <w:tabs>
        <w:tab w:val="clear" w:pos="4680"/>
      </w:tabs>
      <w:rPr>
        <w:sz w:val="18"/>
        <w:szCs w:val="18"/>
      </w:rPr>
    </w:pPr>
    <w:r w:rsidRPr="005214A3">
      <w:rPr>
        <w:sz w:val="18"/>
        <w:szCs w:val="18"/>
      </w:rPr>
      <w:t>Student Achievement Partners – a</w:t>
    </w:r>
    <w:r w:rsidR="00F93BF0">
      <w:rPr>
        <w:sz w:val="18"/>
        <w:szCs w:val="18"/>
      </w:rPr>
      <w:t>chievethecore.org</w:t>
    </w:r>
    <w:r w:rsidR="00F93BF0">
      <w:rPr>
        <w:sz w:val="18"/>
        <w:szCs w:val="18"/>
      </w:rPr>
      <w:tab/>
      <w:t>Mini-Assessment</w:t>
    </w:r>
    <w:r>
      <w:rPr>
        <w:sz w:val="18"/>
        <w:szCs w:val="18"/>
      </w:rPr>
      <w:t xml:space="preserve"> </w:t>
    </w:r>
    <w:r w:rsidRPr="005D5281">
      <w:rPr>
        <w:sz w:val="18"/>
        <w:szCs w:val="18"/>
      </w:rPr>
      <w:t>-</w:t>
    </w:r>
    <w:r w:rsidRPr="005214A3">
      <w:rPr>
        <w:sz w:val="18"/>
        <w:szCs w:val="18"/>
      </w:rPr>
      <w:t xml:space="preserve"> </w:t>
    </w:r>
    <w:sdt>
      <w:sdtPr>
        <w:rPr>
          <w:sz w:val="18"/>
          <w:szCs w:val="18"/>
        </w:rPr>
        <w:id w:val="1505010354"/>
        <w:docPartObj>
          <w:docPartGallery w:val="Page Numbers (Bottom of Page)"/>
          <w:docPartUnique/>
        </w:docPartObj>
      </w:sdtPr>
      <w:sdtEndPr>
        <w:rPr>
          <w:noProof/>
        </w:rPr>
      </w:sdtEndPr>
      <w:sdtContent>
        <w:r w:rsidR="00D756ED">
          <w:fldChar w:fldCharType="begin"/>
        </w:r>
        <w:r w:rsidR="00D756ED">
          <w:instrText xml:space="preserve"> PAGE   \* MERGEFORMAT </w:instrText>
        </w:r>
        <w:r w:rsidR="00D756ED">
          <w:fldChar w:fldCharType="separate"/>
        </w:r>
        <w:r w:rsidR="006C27D0" w:rsidRPr="006C27D0">
          <w:rPr>
            <w:noProof/>
            <w:sz w:val="18"/>
            <w:szCs w:val="18"/>
          </w:rPr>
          <w:t>1</w:t>
        </w:r>
        <w:r w:rsidR="00D756ED">
          <w:rPr>
            <w:noProof/>
            <w:sz w:val="18"/>
            <w:szCs w:val="18"/>
          </w:rPr>
          <w:fldChar w:fldCharType="end"/>
        </w:r>
      </w:sdtContent>
    </w:sdt>
  </w:p>
  <w:p w14:paraId="5F5E63FD" w14:textId="77777777" w:rsidR="00DD74A8" w:rsidRDefault="00DD74A8">
    <w:pPr>
      <w:pStyle w:val="Footer"/>
    </w:pPr>
    <w:r w:rsidRPr="005214A3">
      <w:rPr>
        <w:sz w:val="18"/>
        <w:szCs w:val="18"/>
      </w:rPr>
      <w:t xml:space="preserve">Send feedback to </w:t>
    </w:r>
    <w:hyperlink r:id="rId1" w:history="1">
      <w:r w:rsidRPr="005214A3">
        <w:rPr>
          <w:rStyle w:val="Hyperlink"/>
          <w:sz w:val="18"/>
          <w:szCs w:val="18"/>
        </w:rPr>
        <w:t>info@studentsachieve.net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3E17D" w14:textId="77777777" w:rsidR="00E06C54" w:rsidRPr="005214A3" w:rsidRDefault="00E06C54" w:rsidP="005717B0">
    <w:pPr>
      <w:pStyle w:val="Footer"/>
      <w:tabs>
        <w:tab w:val="clear" w:pos="4680"/>
      </w:tabs>
      <w:rPr>
        <w:sz w:val="18"/>
        <w:szCs w:val="18"/>
      </w:rPr>
    </w:pPr>
    <w:r w:rsidRPr="005214A3">
      <w:rPr>
        <w:sz w:val="18"/>
        <w:szCs w:val="18"/>
      </w:rPr>
      <w:t>Student Achievement Partners – a</w:t>
    </w:r>
    <w:r>
      <w:rPr>
        <w:sz w:val="18"/>
        <w:szCs w:val="18"/>
      </w:rPr>
      <w:t>chievethecore.org</w:t>
    </w:r>
    <w:r>
      <w:rPr>
        <w:sz w:val="18"/>
        <w:szCs w:val="18"/>
      </w:rPr>
      <w:tab/>
      <w:t xml:space="preserve">Mini-Assessment </w:t>
    </w:r>
    <w:r w:rsidRPr="005D5281">
      <w:rPr>
        <w:sz w:val="18"/>
        <w:szCs w:val="18"/>
      </w:rPr>
      <w:t>-</w:t>
    </w:r>
    <w:r w:rsidRPr="005214A3">
      <w:rPr>
        <w:sz w:val="18"/>
        <w:szCs w:val="18"/>
      </w:rPr>
      <w:t xml:space="preserve"> </w:t>
    </w:r>
    <w:sdt>
      <w:sdtPr>
        <w:rPr>
          <w:sz w:val="18"/>
          <w:szCs w:val="18"/>
        </w:rPr>
        <w:id w:val="-19917008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27D0" w:rsidRPr="006C27D0">
          <w:rPr>
            <w:noProof/>
            <w:sz w:val="18"/>
            <w:szCs w:val="18"/>
          </w:rPr>
          <w:t>2</w:t>
        </w:r>
        <w:r>
          <w:rPr>
            <w:noProof/>
            <w:sz w:val="18"/>
            <w:szCs w:val="18"/>
          </w:rPr>
          <w:fldChar w:fldCharType="end"/>
        </w:r>
      </w:sdtContent>
    </w:sdt>
  </w:p>
  <w:p w14:paraId="3BEE7BAF" w14:textId="77777777" w:rsidR="00E06C54" w:rsidRDefault="00E06C54">
    <w:pPr>
      <w:pStyle w:val="Footer"/>
    </w:pPr>
    <w:r w:rsidRPr="005214A3">
      <w:rPr>
        <w:sz w:val="18"/>
        <w:szCs w:val="18"/>
      </w:rPr>
      <w:t xml:space="preserve">Send feedback to </w:t>
    </w:r>
    <w:hyperlink r:id="rId1" w:history="1">
      <w:r w:rsidRPr="005214A3">
        <w:rPr>
          <w:rStyle w:val="Hyperlink"/>
          <w:sz w:val="18"/>
          <w:szCs w:val="18"/>
        </w:rPr>
        <w:t>info@studentsachieve.net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025E9" w14:textId="3F025F0D" w:rsidR="00E06C54" w:rsidRPr="005214A3" w:rsidRDefault="00E06C54" w:rsidP="005717B0">
    <w:pPr>
      <w:pStyle w:val="Footer"/>
      <w:tabs>
        <w:tab w:val="clear" w:pos="4680"/>
      </w:tabs>
      <w:rPr>
        <w:sz w:val="18"/>
        <w:szCs w:val="18"/>
      </w:rPr>
    </w:pPr>
    <w:r w:rsidRPr="005214A3">
      <w:rPr>
        <w:sz w:val="18"/>
        <w:szCs w:val="18"/>
      </w:rPr>
      <w:t>Student Achievement Partners – a</w:t>
    </w:r>
    <w:r>
      <w:rPr>
        <w:sz w:val="18"/>
        <w:szCs w:val="18"/>
      </w:rPr>
      <w:t>chievethecore.org</w:t>
    </w:r>
    <w:r>
      <w:rPr>
        <w:sz w:val="18"/>
        <w:szCs w:val="18"/>
      </w:rPr>
      <w:tab/>
      <w:t xml:space="preserve">Answer Key </w:t>
    </w:r>
    <w:r w:rsidRPr="005D5281">
      <w:rPr>
        <w:sz w:val="18"/>
        <w:szCs w:val="18"/>
      </w:rPr>
      <w:t>-</w:t>
    </w:r>
    <w:r w:rsidRPr="005214A3">
      <w:rPr>
        <w:sz w:val="18"/>
        <w:szCs w:val="18"/>
      </w:rPr>
      <w:t xml:space="preserve"> </w:t>
    </w:r>
    <w:sdt>
      <w:sdtPr>
        <w:rPr>
          <w:sz w:val="18"/>
          <w:szCs w:val="18"/>
        </w:rPr>
        <w:id w:val="14237582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27D0" w:rsidRPr="006C27D0">
          <w:rPr>
            <w:noProof/>
            <w:sz w:val="18"/>
            <w:szCs w:val="18"/>
          </w:rPr>
          <w:t>4</w:t>
        </w:r>
        <w:r>
          <w:rPr>
            <w:noProof/>
            <w:sz w:val="18"/>
            <w:szCs w:val="18"/>
          </w:rPr>
          <w:fldChar w:fldCharType="end"/>
        </w:r>
      </w:sdtContent>
    </w:sdt>
  </w:p>
  <w:p w14:paraId="54BB3722" w14:textId="77777777" w:rsidR="00E06C54" w:rsidRDefault="00E06C54">
    <w:pPr>
      <w:pStyle w:val="Footer"/>
    </w:pPr>
    <w:r w:rsidRPr="005214A3">
      <w:rPr>
        <w:sz w:val="18"/>
        <w:szCs w:val="18"/>
      </w:rPr>
      <w:t xml:space="preserve">Send feedback to </w:t>
    </w:r>
    <w:hyperlink r:id="rId1" w:history="1">
      <w:r w:rsidRPr="005214A3">
        <w:rPr>
          <w:rStyle w:val="Hyperlink"/>
          <w:sz w:val="18"/>
          <w:szCs w:val="18"/>
        </w:rPr>
        <w:t>info@studentsachieve.net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258D1" w14:textId="77777777" w:rsidR="002534A7" w:rsidRDefault="002534A7" w:rsidP="00C11761">
      <w:pPr>
        <w:spacing w:after="0" w:line="240" w:lineRule="auto"/>
      </w:pPr>
      <w:r>
        <w:separator/>
      </w:r>
    </w:p>
  </w:footnote>
  <w:footnote w:type="continuationSeparator" w:id="0">
    <w:p w14:paraId="26DF57BA" w14:textId="77777777" w:rsidR="002534A7" w:rsidRDefault="002534A7" w:rsidP="00C11761">
      <w:pPr>
        <w:spacing w:after="0" w:line="240" w:lineRule="auto"/>
      </w:pPr>
      <w:r>
        <w:continuationSeparator/>
      </w:r>
    </w:p>
  </w:footnote>
  <w:footnote w:id="1">
    <w:p w14:paraId="383E02FB" w14:textId="68EAFF55" w:rsidR="00A61ED6" w:rsidRPr="00A61ED6" w:rsidRDefault="00DD74A8">
      <w:pPr>
        <w:pStyle w:val="FootnoteText"/>
        <w:rPr>
          <w:sz w:val="18"/>
          <w:szCs w:val="18"/>
        </w:rPr>
      </w:pPr>
      <w:r>
        <w:rPr>
          <w:rStyle w:val="FootnoteReference"/>
        </w:rPr>
        <w:footnoteRef/>
      </w:r>
      <w:r w:rsidRPr="00FA26C2">
        <w:rPr>
          <w:sz w:val="18"/>
          <w:szCs w:val="18"/>
        </w:rPr>
        <w:t xml:space="preserve"> For</w:t>
      </w:r>
      <w:r>
        <w:rPr>
          <w:sz w:val="18"/>
          <w:szCs w:val="18"/>
        </w:rPr>
        <w:t xml:space="preserve"> more on the Major Work of the grade, see </w:t>
      </w:r>
      <w:hyperlink r:id="rId1" w:history="1">
        <w:r w:rsidRPr="00FA26C2">
          <w:rPr>
            <w:rStyle w:val="Hyperlink"/>
            <w:sz w:val="18"/>
            <w:szCs w:val="18"/>
          </w:rPr>
          <w:t>achievethecore.org/focus</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6E17F" w14:textId="4BABDF61" w:rsidR="00DD74A8" w:rsidRDefault="00DE0912" w:rsidP="00E43A74">
    <w:pPr>
      <w:pStyle w:val="Header"/>
      <w:jc w:val="center"/>
      <w:rPr>
        <w:b/>
        <w:sz w:val="24"/>
      </w:rPr>
    </w:pPr>
    <w:r>
      <w:rPr>
        <w:b/>
        <w:sz w:val="24"/>
      </w:rPr>
      <w:t xml:space="preserve">Grade 6 Number System Procedural Skill and Fluency </w:t>
    </w:r>
    <w:r w:rsidR="00DD74A8">
      <w:rPr>
        <w:b/>
        <w:sz w:val="24"/>
      </w:rPr>
      <w:t>Mini-Assessment</w:t>
    </w:r>
  </w:p>
  <w:p w14:paraId="75F57A7C" w14:textId="7F943756" w:rsidR="00DD74A8" w:rsidRPr="00C11761" w:rsidRDefault="00DD74A8" w:rsidP="00E43A74">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786"/>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674469"/>
    <w:multiLevelType w:val="hybridMultilevel"/>
    <w:tmpl w:val="5E1A82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3D53B87"/>
    <w:multiLevelType w:val="hybridMultilevel"/>
    <w:tmpl w:val="BCA2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80972"/>
    <w:multiLevelType w:val="hybridMultilevel"/>
    <w:tmpl w:val="1E4A803A"/>
    <w:lvl w:ilvl="0" w:tplc="8E887E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86AA6"/>
    <w:multiLevelType w:val="hybridMultilevel"/>
    <w:tmpl w:val="6F720AD0"/>
    <w:lvl w:ilvl="0" w:tplc="184A36F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221522"/>
    <w:multiLevelType w:val="hybridMultilevel"/>
    <w:tmpl w:val="BE40396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40DB3"/>
    <w:multiLevelType w:val="hybridMultilevel"/>
    <w:tmpl w:val="34EE1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203EA"/>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8859BC"/>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5F06D4"/>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4F3970"/>
    <w:multiLevelType w:val="hybridMultilevel"/>
    <w:tmpl w:val="8E222EF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FA87BCA"/>
    <w:multiLevelType w:val="hybridMultilevel"/>
    <w:tmpl w:val="AF723C00"/>
    <w:lvl w:ilvl="0" w:tplc="508A0E3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42379"/>
    <w:multiLevelType w:val="hybridMultilevel"/>
    <w:tmpl w:val="2500E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C0619A"/>
    <w:multiLevelType w:val="hybridMultilevel"/>
    <w:tmpl w:val="4DBEDF68"/>
    <w:lvl w:ilvl="0" w:tplc="792647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45920"/>
    <w:multiLevelType w:val="hybridMultilevel"/>
    <w:tmpl w:val="2F6815B6"/>
    <w:lvl w:ilvl="0" w:tplc="2E44653C">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E630C"/>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F721692"/>
    <w:multiLevelType w:val="hybridMultilevel"/>
    <w:tmpl w:val="BC8A7B4E"/>
    <w:lvl w:ilvl="0" w:tplc="7CF0A8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D41D3"/>
    <w:multiLevelType w:val="hybridMultilevel"/>
    <w:tmpl w:val="D47066D0"/>
    <w:lvl w:ilvl="0" w:tplc="BA90B27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35054"/>
    <w:multiLevelType w:val="hybridMultilevel"/>
    <w:tmpl w:val="DC4CF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977412"/>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810563"/>
    <w:multiLevelType w:val="hybridMultilevel"/>
    <w:tmpl w:val="2B84B4A0"/>
    <w:lvl w:ilvl="0" w:tplc="EFEA9E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4063B"/>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71A7F19"/>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DA33BC5"/>
    <w:multiLevelType w:val="hybridMultilevel"/>
    <w:tmpl w:val="5AD04ED8"/>
    <w:lvl w:ilvl="0" w:tplc="7926476A">
      <w:start w:val="1"/>
      <w:numFmt w:val="lowerLetter"/>
      <w:lvlText w:val="%1."/>
      <w:lvlJc w:val="left"/>
      <w:pPr>
        <w:ind w:left="1080" w:hanging="360"/>
      </w:pPr>
      <w:rPr>
        <w:rFonts w:hint="default"/>
      </w:rPr>
    </w:lvl>
    <w:lvl w:ilvl="1" w:tplc="32F8AC4E">
      <w:start w:val="1"/>
      <w:numFmt w:val="decimal"/>
      <w:lvlText w:val="%2)"/>
      <w:lvlJc w:val="left"/>
      <w:pPr>
        <w:ind w:left="1800" w:hanging="360"/>
      </w:pPr>
      <w:rPr>
        <w:rFonts w:hint="default"/>
        <w:b/>
        <w:i w:val="0"/>
      </w:rPr>
    </w:lvl>
    <w:lvl w:ilvl="2" w:tplc="7926476A">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8"/>
  </w:num>
  <w:num w:numId="3">
    <w:abstractNumId w:val="5"/>
  </w:num>
  <w:num w:numId="4">
    <w:abstractNumId w:val="23"/>
  </w:num>
  <w:num w:numId="5">
    <w:abstractNumId w:val="13"/>
  </w:num>
  <w:num w:numId="6">
    <w:abstractNumId w:val="16"/>
  </w:num>
  <w:num w:numId="7">
    <w:abstractNumId w:val="10"/>
  </w:num>
  <w:num w:numId="8">
    <w:abstractNumId w:val="12"/>
  </w:num>
  <w:num w:numId="9">
    <w:abstractNumId w:val="1"/>
  </w:num>
  <w:num w:numId="10">
    <w:abstractNumId w:val="2"/>
  </w:num>
  <w:num w:numId="11">
    <w:abstractNumId w:val="14"/>
  </w:num>
  <w:num w:numId="12">
    <w:abstractNumId w:val="4"/>
  </w:num>
  <w:num w:numId="13">
    <w:abstractNumId w:val="17"/>
  </w:num>
  <w:num w:numId="14">
    <w:abstractNumId w:val="20"/>
  </w:num>
  <w:num w:numId="15">
    <w:abstractNumId w:val="11"/>
  </w:num>
  <w:num w:numId="16">
    <w:abstractNumId w:val="21"/>
  </w:num>
  <w:num w:numId="17">
    <w:abstractNumId w:val="6"/>
  </w:num>
  <w:num w:numId="18">
    <w:abstractNumId w:val="15"/>
  </w:num>
  <w:num w:numId="19">
    <w:abstractNumId w:val="22"/>
  </w:num>
  <w:num w:numId="20">
    <w:abstractNumId w:val="9"/>
  </w:num>
  <w:num w:numId="21">
    <w:abstractNumId w:val="0"/>
  </w:num>
  <w:num w:numId="22">
    <w:abstractNumId w:val="8"/>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19"/>
    <w:rsid w:val="00011864"/>
    <w:rsid w:val="00013511"/>
    <w:rsid w:val="000168F0"/>
    <w:rsid w:val="00016BB6"/>
    <w:rsid w:val="00022594"/>
    <w:rsid w:val="00036A79"/>
    <w:rsid w:val="00044262"/>
    <w:rsid w:val="00046C76"/>
    <w:rsid w:val="000505F4"/>
    <w:rsid w:val="000510A4"/>
    <w:rsid w:val="00054AB1"/>
    <w:rsid w:val="00055404"/>
    <w:rsid w:val="00056281"/>
    <w:rsid w:val="00064302"/>
    <w:rsid w:val="000803FA"/>
    <w:rsid w:val="00093995"/>
    <w:rsid w:val="000B729C"/>
    <w:rsid w:val="000C1AFB"/>
    <w:rsid w:val="000C58AC"/>
    <w:rsid w:val="000D24A8"/>
    <w:rsid w:val="000D7361"/>
    <w:rsid w:val="000E477E"/>
    <w:rsid w:val="00111D04"/>
    <w:rsid w:val="00126103"/>
    <w:rsid w:val="0013470C"/>
    <w:rsid w:val="001505A9"/>
    <w:rsid w:val="00150C03"/>
    <w:rsid w:val="00167EE0"/>
    <w:rsid w:val="0017201F"/>
    <w:rsid w:val="001803BE"/>
    <w:rsid w:val="001804D9"/>
    <w:rsid w:val="00181D54"/>
    <w:rsid w:val="001976FD"/>
    <w:rsid w:val="001A7096"/>
    <w:rsid w:val="001B69B7"/>
    <w:rsid w:val="001C4B68"/>
    <w:rsid w:val="001D32C0"/>
    <w:rsid w:val="001D4319"/>
    <w:rsid w:val="001E08FD"/>
    <w:rsid w:val="001E10E6"/>
    <w:rsid w:val="0020460C"/>
    <w:rsid w:val="002130CC"/>
    <w:rsid w:val="002227B0"/>
    <w:rsid w:val="0022657E"/>
    <w:rsid w:val="0023526D"/>
    <w:rsid w:val="002466D8"/>
    <w:rsid w:val="00246868"/>
    <w:rsid w:val="002534A7"/>
    <w:rsid w:val="002542A1"/>
    <w:rsid w:val="00265895"/>
    <w:rsid w:val="00273DFD"/>
    <w:rsid w:val="00274AF1"/>
    <w:rsid w:val="00284BB9"/>
    <w:rsid w:val="00291C1B"/>
    <w:rsid w:val="00294BD3"/>
    <w:rsid w:val="00295B5E"/>
    <w:rsid w:val="002A043F"/>
    <w:rsid w:val="002A1C39"/>
    <w:rsid w:val="002A3350"/>
    <w:rsid w:val="002A42BC"/>
    <w:rsid w:val="002B20CF"/>
    <w:rsid w:val="002B4C76"/>
    <w:rsid w:val="002B7AD7"/>
    <w:rsid w:val="002C468E"/>
    <w:rsid w:val="002C7D54"/>
    <w:rsid w:val="002D290A"/>
    <w:rsid w:val="002E5684"/>
    <w:rsid w:val="002E618E"/>
    <w:rsid w:val="002F1FCC"/>
    <w:rsid w:val="00314694"/>
    <w:rsid w:val="00325141"/>
    <w:rsid w:val="00327327"/>
    <w:rsid w:val="00331D04"/>
    <w:rsid w:val="0033383C"/>
    <w:rsid w:val="0034340E"/>
    <w:rsid w:val="003446DF"/>
    <w:rsid w:val="00344C47"/>
    <w:rsid w:val="00350342"/>
    <w:rsid w:val="0035084B"/>
    <w:rsid w:val="00361EE0"/>
    <w:rsid w:val="00364BB5"/>
    <w:rsid w:val="00370C41"/>
    <w:rsid w:val="00375C9B"/>
    <w:rsid w:val="003771DA"/>
    <w:rsid w:val="00391354"/>
    <w:rsid w:val="003A5B16"/>
    <w:rsid w:val="003B79C2"/>
    <w:rsid w:val="003C5E69"/>
    <w:rsid w:val="003D0B5F"/>
    <w:rsid w:val="003E7658"/>
    <w:rsid w:val="003F42C0"/>
    <w:rsid w:val="003F6F10"/>
    <w:rsid w:val="004008F5"/>
    <w:rsid w:val="004013A0"/>
    <w:rsid w:val="00403A8D"/>
    <w:rsid w:val="00416B48"/>
    <w:rsid w:val="004239B6"/>
    <w:rsid w:val="00423DB3"/>
    <w:rsid w:val="00424A0C"/>
    <w:rsid w:val="0043354A"/>
    <w:rsid w:val="00442D63"/>
    <w:rsid w:val="0044378E"/>
    <w:rsid w:val="00444DE9"/>
    <w:rsid w:val="004458E5"/>
    <w:rsid w:val="00450BAB"/>
    <w:rsid w:val="0045369F"/>
    <w:rsid w:val="00457A25"/>
    <w:rsid w:val="004644B3"/>
    <w:rsid w:val="00464D59"/>
    <w:rsid w:val="004750C9"/>
    <w:rsid w:val="00476BA2"/>
    <w:rsid w:val="00477556"/>
    <w:rsid w:val="00480A78"/>
    <w:rsid w:val="00494150"/>
    <w:rsid w:val="00496E56"/>
    <w:rsid w:val="004A776D"/>
    <w:rsid w:val="004B4FC5"/>
    <w:rsid w:val="004C0769"/>
    <w:rsid w:val="004D0674"/>
    <w:rsid w:val="004D276A"/>
    <w:rsid w:val="004D3E29"/>
    <w:rsid w:val="004E1DB6"/>
    <w:rsid w:val="004E39D2"/>
    <w:rsid w:val="004E6C88"/>
    <w:rsid w:val="004F6663"/>
    <w:rsid w:val="005008CC"/>
    <w:rsid w:val="0053566F"/>
    <w:rsid w:val="005401BE"/>
    <w:rsid w:val="00541D03"/>
    <w:rsid w:val="00557C26"/>
    <w:rsid w:val="00560D7D"/>
    <w:rsid w:val="00564103"/>
    <w:rsid w:val="00564274"/>
    <w:rsid w:val="005647D5"/>
    <w:rsid w:val="005717B0"/>
    <w:rsid w:val="00581199"/>
    <w:rsid w:val="00585D85"/>
    <w:rsid w:val="00586F52"/>
    <w:rsid w:val="00596A7E"/>
    <w:rsid w:val="005A13CD"/>
    <w:rsid w:val="005A3678"/>
    <w:rsid w:val="005A7956"/>
    <w:rsid w:val="005A7EE4"/>
    <w:rsid w:val="005C678E"/>
    <w:rsid w:val="005C76A0"/>
    <w:rsid w:val="005E1D50"/>
    <w:rsid w:val="005F25AA"/>
    <w:rsid w:val="00600236"/>
    <w:rsid w:val="00606F23"/>
    <w:rsid w:val="00607EFF"/>
    <w:rsid w:val="0061279D"/>
    <w:rsid w:val="006319EA"/>
    <w:rsid w:val="00640172"/>
    <w:rsid w:val="0064358E"/>
    <w:rsid w:val="00655AC1"/>
    <w:rsid w:val="0066449B"/>
    <w:rsid w:val="006661F0"/>
    <w:rsid w:val="00670310"/>
    <w:rsid w:val="00685EE6"/>
    <w:rsid w:val="0068737B"/>
    <w:rsid w:val="00692180"/>
    <w:rsid w:val="006A7217"/>
    <w:rsid w:val="006B18B0"/>
    <w:rsid w:val="006B5840"/>
    <w:rsid w:val="006B5FB2"/>
    <w:rsid w:val="006C1B2D"/>
    <w:rsid w:val="006C27D0"/>
    <w:rsid w:val="006C295D"/>
    <w:rsid w:val="006D5680"/>
    <w:rsid w:val="006E56C0"/>
    <w:rsid w:val="006F0214"/>
    <w:rsid w:val="006F1077"/>
    <w:rsid w:val="007047A2"/>
    <w:rsid w:val="0071584F"/>
    <w:rsid w:val="00724BB3"/>
    <w:rsid w:val="0073066C"/>
    <w:rsid w:val="00740CDA"/>
    <w:rsid w:val="00744BF9"/>
    <w:rsid w:val="007506F8"/>
    <w:rsid w:val="00755C50"/>
    <w:rsid w:val="0075685E"/>
    <w:rsid w:val="007656A7"/>
    <w:rsid w:val="00772C15"/>
    <w:rsid w:val="00773A90"/>
    <w:rsid w:val="007C1A76"/>
    <w:rsid w:val="007D292E"/>
    <w:rsid w:val="007D34A6"/>
    <w:rsid w:val="0081550C"/>
    <w:rsid w:val="0082270C"/>
    <w:rsid w:val="008323C2"/>
    <w:rsid w:val="00836986"/>
    <w:rsid w:val="00847973"/>
    <w:rsid w:val="00871AD1"/>
    <w:rsid w:val="00874A2F"/>
    <w:rsid w:val="00877FDE"/>
    <w:rsid w:val="008967AD"/>
    <w:rsid w:val="008B2B1D"/>
    <w:rsid w:val="008E27D4"/>
    <w:rsid w:val="00905A8F"/>
    <w:rsid w:val="00906464"/>
    <w:rsid w:val="009206F2"/>
    <w:rsid w:val="00925591"/>
    <w:rsid w:val="00925CC9"/>
    <w:rsid w:val="00930F9A"/>
    <w:rsid w:val="00936022"/>
    <w:rsid w:val="00950EB8"/>
    <w:rsid w:val="00957820"/>
    <w:rsid w:val="00970ED1"/>
    <w:rsid w:val="00975239"/>
    <w:rsid w:val="00995479"/>
    <w:rsid w:val="009C3FBB"/>
    <w:rsid w:val="009D1262"/>
    <w:rsid w:val="009E1DA8"/>
    <w:rsid w:val="00A07AAF"/>
    <w:rsid w:val="00A21424"/>
    <w:rsid w:val="00A27608"/>
    <w:rsid w:val="00A437D8"/>
    <w:rsid w:val="00A5623C"/>
    <w:rsid w:val="00A57525"/>
    <w:rsid w:val="00A61ED6"/>
    <w:rsid w:val="00A67611"/>
    <w:rsid w:val="00A74AB9"/>
    <w:rsid w:val="00A82297"/>
    <w:rsid w:val="00A844D3"/>
    <w:rsid w:val="00A847B4"/>
    <w:rsid w:val="00A90EB8"/>
    <w:rsid w:val="00A954C6"/>
    <w:rsid w:val="00AA0335"/>
    <w:rsid w:val="00AA2040"/>
    <w:rsid w:val="00AB7132"/>
    <w:rsid w:val="00AC3923"/>
    <w:rsid w:val="00AD002D"/>
    <w:rsid w:val="00AD623E"/>
    <w:rsid w:val="00AF2EFB"/>
    <w:rsid w:val="00AF5F92"/>
    <w:rsid w:val="00B137A3"/>
    <w:rsid w:val="00B20E0C"/>
    <w:rsid w:val="00B3693C"/>
    <w:rsid w:val="00B455AF"/>
    <w:rsid w:val="00B616E3"/>
    <w:rsid w:val="00B630F7"/>
    <w:rsid w:val="00B83C54"/>
    <w:rsid w:val="00B84FD0"/>
    <w:rsid w:val="00BA4B6B"/>
    <w:rsid w:val="00BA619B"/>
    <w:rsid w:val="00BB0AAE"/>
    <w:rsid w:val="00BB5662"/>
    <w:rsid w:val="00BB6B2B"/>
    <w:rsid w:val="00BC641E"/>
    <w:rsid w:val="00BF2E46"/>
    <w:rsid w:val="00C02540"/>
    <w:rsid w:val="00C03641"/>
    <w:rsid w:val="00C11761"/>
    <w:rsid w:val="00C16127"/>
    <w:rsid w:val="00C256E8"/>
    <w:rsid w:val="00C27B77"/>
    <w:rsid w:val="00C3061A"/>
    <w:rsid w:val="00C53A11"/>
    <w:rsid w:val="00C549B9"/>
    <w:rsid w:val="00C570CE"/>
    <w:rsid w:val="00C57A3C"/>
    <w:rsid w:val="00C647DA"/>
    <w:rsid w:val="00C65F7E"/>
    <w:rsid w:val="00C669FD"/>
    <w:rsid w:val="00C84220"/>
    <w:rsid w:val="00C97899"/>
    <w:rsid w:val="00CA2730"/>
    <w:rsid w:val="00CA4E5A"/>
    <w:rsid w:val="00CA7776"/>
    <w:rsid w:val="00CB3789"/>
    <w:rsid w:val="00CC71D1"/>
    <w:rsid w:val="00CC72C2"/>
    <w:rsid w:val="00CD1F8D"/>
    <w:rsid w:val="00CE3862"/>
    <w:rsid w:val="00CE654C"/>
    <w:rsid w:val="00CE6D40"/>
    <w:rsid w:val="00CE6F15"/>
    <w:rsid w:val="00CF07FF"/>
    <w:rsid w:val="00CF102E"/>
    <w:rsid w:val="00CF1555"/>
    <w:rsid w:val="00CF3027"/>
    <w:rsid w:val="00D02B48"/>
    <w:rsid w:val="00D13471"/>
    <w:rsid w:val="00D2760D"/>
    <w:rsid w:val="00D30AC5"/>
    <w:rsid w:val="00D56370"/>
    <w:rsid w:val="00D621C0"/>
    <w:rsid w:val="00D72727"/>
    <w:rsid w:val="00D7542C"/>
    <w:rsid w:val="00D756ED"/>
    <w:rsid w:val="00D911C7"/>
    <w:rsid w:val="00D932A6"/>
    <w:rsid w:val="00DA749C"/>
    <w:rsid w:val="00DA7942"/>
    <w:rsid w:val="00DB106C"/>
    <w:rsid w:val="00DB11C6"/>
    <w:rsid w:val="00DC026F"/>
    <w:rsid w:val="00DD394B"/>
    <w:rsid w:val="00DD74A8"/>
    <w:rsid w:val="00DE0912"/>
    <w:rsid w:val="00DE42A3"/>
    <w:rsid w:val="00DE60D6"/>
    <w:rsid w:val="00DF2037"/>
    <w:rsid w:val="00E00D58"/>
    <w:rsid w:val="00E05B5B"/>
    <w:rsid w:val="00E06C54"/>
    <w:rsid w:val="00E1210B"/>
    <w:rsid w:val="00E266C5"/>
    <w:rsid w:val="00E32C2C"/>
    <w:rsid w:val="00E43A74"/>
    <w:rsid w:val="00E51207"/>
    <w:rsid w:val="00E57B0C"/>
    <w:rsid w:val="00E61398"/>
    <w:rsid w:val="00E74519"/>
    <w:rsid w:val="00E81395"/>
    <w:rsid w:val="00E93C4A"/>
    <w:rsid w:val="00ED26CD"/>
    <w:rsid w:val="00ED2E52"/>
    <w:rsid w:val="00EE0074"/>
    <w:rsid w:val="00EE049E"/>
    <w:rsid w:val="00EF4DCC"/>
    <w:rsid w:val="00EF5E3A"/>
    <w:rsid w:val="00F000C0"/>
    <w:rsid w:val="00F03BF8"/>
    <w:rsid w:val="00F06619"/>
    <w:rsid w:val="00F16EB3"/>
    <w:rsid w:val="00F3081D"/>
    <w:rsid w:val="00F3181E"/>
    <w:rsid w:val="00F44790"/>
    <w:rsid w:val="00F50933"/>
    <w:rsid w:val="00F5282C"/>
    <w:rsid w:val="00F56E4B"/>
    <w:rsid w:val="00F65125"/>
    <w:rsid w:val="00F72989"/>
    <w:rsid w:val="00F72B9E"/>
    <w:rsid w:val="00F72D53"/>
    <w:rsid w:val="00F80A2B"/>
    <w:rsid w:val="00F93BF0"/>
    <w:rsid w:val="00FA0089"/>
    <w:rsid w:val="00FA26C2"/>
    <w:rsid w:val="00FA30FE"/>
    <w:rsid w:val="00FA41D5"/>
    <w:rsid w:val="00FA5EDD"/>
    <w:rsid w:val="00FB0FED"/>
    <w:rsid w:val="00FB4423"/>
    <w:rsid w:val="00FB78E6"/>
    <w:rsid w:val="00FC2E33"/>
    <w:rsid w:val="00FC5AE7"/>
    <w:rsid w:val="00FC6829"/>
    <w:rsid w:val="00FE7EAB"/>
    <w:rsid w:val="00FF037B"/>
    <w:rsid w:val="00FF2B24"/>
    <w:rsid w:val="00FF7B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03AC"/>
  <w15:docId w15:val="{A6DE0DC0-725A-4C66-A824-040BC08A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4519"/>
    <w:pPr>
      <w:ind w:left="720"/>
      <w:contextualSpacing/>
    </w:pPr>
  </w:style>
  <w:style w:type="character" w:styleId="CommentReference">
    <w:name w:val="annotation reference"/>
    <w:basedOn w:val="DefaultParagraphFont"/>
    <w:uiPriority w:val="99"/>
    <w:semiHidden/>
    <w:unhideWhenUsed/>
    <w:rsid w:val="00E74519"/>
    <w:rPr>
      <w:sz w:val="16"/>
      <w:szCs w:val="16"/>
    </w:rPr>
  </w:style>
  <w:style w:type="paragraph" w:styleId="CommentText">
    <w:name w:val="annotation text"/>
    <w:basedOn w:val="Normal"/>
    <w:link w:val="CommentTextChar"/>
    <w:uiPriority w:val="99"/>
    <w:semiHidden/>
    <w:unhideWhenUsed/>
    <w:rsid w:val="00E74519"/>
    <w:pPr>
      <w:spacing w:line="240" w:lineRule="auto"/>
    </w:pPr>
    <w:rPr>
      <w:sz w:val="20"/>
      <w:szCs w:val="20"/>
    </w:rPr>
  </w:style>
  <w:style w:type="character" w:customStyle="1" w:styleId="CommentTextChar">
    <w:name w:val="Comment Text Char"/>
    <w:basedOn w:val="DefaultParagraphFont"/>
    <w:link w:val="CommentText"/>
    <w:uiPriority w:val="99"/>
    <w:semiHidden/>
    <w:rsid w:val="00E74519"/>
    <w:rPr>
      <w:sz w:val="20"/>
      <w:szCs w:val="20"/>
    </w:rPr>
  </w:style>
  <w:style w:type="character" w:customStyle="1" w:styleId="ListParagraphChar">
    <w:name w:val="List Paragraph Char"/>
    <w:link w:val="ListParagraph"/>
    <w:uiPriority w:val="34"/>
    <w:locked/>
    <w:rsid w:val="00E74519"/>
  </w:style>
  <w:style w:type="paragraph" w:styleId="BalloonText">
    <w:name w:val="Balloon Text"/>
    <w:basedOn w:val="Normal"/>
    <w:link w:val="BalloonTextChar"/>
    <w:uiPriority w:val="99"/>
    <w:semiHidden/>
    <w:unhideWhenUsed/>
    <w:rsid w:val="00E74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19"/>
    <w:rPr>
      <w:rFonts w:ascii="Tahoma" w:hAnsi="Tahoma" w:cs="Tahoma"/>
      <w:sz w:val="16"/>
      <w:szCs w:val="16"/>
    </w:rPr>
  </w:style>
  <w:style w:type="table" w:styleId="TableGrid">
    <w:name w:val="Table Grid"/>
    <w:basedOn w:val="TableNormal"/>
    <w:uiPriority w:val="59"/>
    <w:rsid w:val="0015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58AC"/>
    <w:rPr>
      <w:b/>
      <w:bCs/>
    </w:rPr>
  </w:style>
  <w:style w:type="character" w:customStyle="1" w:styleId="CommentSubjectChar">
    <w:name w:val="Comment Subject Char"/>
    <w:basedOn w:val="CommentTextChar"/>
    <w:link w:val="CommentSubject"/>
    <w:uiPriority w:val="99"/>
    <w:semiHidden/>
    <w:rsid w:val="000C58AC"/>
    <w:rPr>
      <w:b/>
      <w:bCs/>
      <w:sz w:val="20"/>
      <w:szCs w:val="20"/>
    </w:rPr>
  </w:style>
  <w:style w:type="paragraph" w:styleId="Header">
    <w:name w:val="header"/>
    <w:basedOn w:val="Normal"/>
    <w:link w:val="HeaderChar"/>
    <w:uiPriority w:val="99"/>
    <w:unhideWhenUsed/>
    <w:rsid w:val="00C1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761"/>
  </w:style>
  <w:style w:type="paragraph" w:styleId="Footer">
    <w:name w:val="footer"/>
    <w:basedOn w:val="Normal"/>
    <w:link w:val="FooterChar"/>
    <w:uiPriority w:val="99"/>
    <w:unhideWhenUsed/>
    <w:rsid w:val="00C1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761"/>
  </w:style>
  <w:style w:type="paragraph" w:styleId="FootnoteText">
    <w:name w:val="footnote text"/>
    <w:basedOn w:val="Normal"/>
    <w:link w:val="FootnoteTextChar"/>
    <w:uiPriority w:val="99"/>
    <w:semiHidden/>
    <w:unhideWhenUsed/>
    <w:rsid w:val="00FA2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6C2"/>
    <w:rPr>
      <w:sz w:val="20"/>
      <w:szCs w:val="20"/>
    </w:rPr>
  </w:style>
  <w:style w:type="character" w:styleId="FootnoteReference">
    <w:name w:val="footnote reference"/>
    <w:basedOn w:val="DefaultParagraphFont"/>
    <w:uiPriority w:val="99"/>
    <w:semiHidden/>
    <w:unhideWhenUsed/>
    <w:rsid w:val="00FA26C2"/>
    <w:rPr>
      <w:vertAlign w:val="superscript"/>
    </w:rPr>
  </w:style>
  <w:style w:type="character" w:styleId="Hyperlink">
    <w:name w:val="Hyperlink"/>
    <w:basedOn w:val="DefaultParagraphFont"/>
    <w:uiPriority w:val="99"/>
    <w:unhideWhenUsed/>
    <w:rsid w:val="00FA26C2"/>
    <w:rPr>
      <w:color w:val="0000FF" w:themeColor="hyperlink"/>
      <w:u w:val="single"/>
    </w:rPr>
  </w:style>
  <w:style w:type="paragraph" w:styleId="Revision">
    <w:name w:val="Revision"/>
    <w:hidden/>
    <w:uiPriority w:val="99"/>
    <w:semiHidden/>
    <w:rsid w:val="004E1DB6"/>
    <w:pPr>
      <w:spacing w:after="0" w:line="240" w:lineRule="auto"/>
    </w:pPr>
  </w:style>
  <w:style w:type="character" w:styleId="PlaceholderText">
    <w:name w:val="Placeholder Text"/>
    <w:basedOn w:val="DefaultParagraphFont"/>
    <w:uiPriority w:val="99"/>
    <w:semiHidden/>
    <w:rsid w:val="00291C1B"/>
    <w:rPr>
      <w:color w:val="808080"/>
    </w:rPr>
  </w:style>
  <w:style w:type="character" w:styleId="FollowedHyperlink">
    <w:name w:val="FollowedHyperlink"/>
    <w:basedOn w:val="DefaultParagraphFont"/>
    <w:uiPriority w:val="99"/>
    <w:semiHidden/>
    <w:unhideWhenUsed/>
    <w:rsid w:val="003F6F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1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info@studentsachieve.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studentsachieve.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studentsachieve.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chievethecore.org/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1A8B-E8D9-4F3F-8041-FFC911EF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Penguin Suits, Inc.</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Briscoe</dc:creator>
  <cp:lastModifiedBy>Lisa Goldschmidt</cp:lastModifiedBy>
  <cp:revision>2</cp:revision>
  <cp:lastPrinted>2016-01-21T14:44:00Z</cp:lastPrinted>
  <dcterms:created xsi:type="dcterms:W3CDTF">2020-11-16T15:19:00Z</dcterms:created>
  <dcterms:modified xsi:type="dcterms:W3CDTF">2020-11-16T15:19:00Z</dcterms:modified>
</cp:coreProperties>
</file>