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10" w:type="dxa"/>
        <w:tblInd w:w="-5" w:type="dxa"/>
        <w:tblLook w:val="04A0" w:firstRow="1" w:lastRow="0" w:firstColumn="1" w:lastColumn="0" w:noHBand="0" w:noVBand="1"/>
      </w:tblPr>
      <w:tblGrid>
        <w:gridCol w:w="14310"/>
      </w:tblGrid>
      <w:tr w:rsidR="00CF50F9" w14:paraId="766F1EE0" w14:textId="77777777" w:rsidTr="00FD7A4F">
        <w:trPr>
          <w:trHeight w:val="953"/>
        </w:trPr>
        <w:tc>
          <w:tcPr>
            <w:tcW w:w="14310" w:type="dxa"/>
          </w:tcPr>
          <w:p w14:paraId="2CA5C736" w14:textId="77777777" w:rsidR="00CF50F9" w:rsidRPr="000B76AB" w:rsidRDefault="00CF50F9" w:rsidP="00E872DB">
            <w:pPr>
              <w:contextualSpacing/>
              <w:rPr>
                <w:rFonts w:ascii="Lucida Sans" w:hAnsi="Lucida Sans"/>
                <w:i/>
                <w:sz w:val="20"/>
                <w:szCs w:val="20"/>
              </w:rPr>
            </w:pPr>
            <w:r>
              <w:rPr>
                <w:rFonts w:ascii="Lucida Sans" w:hAnsi="Lucida Sans"/>
                <w:sz w:val="20"/>
                <w:szCs w:val="20"/>
              </w:rPr>
              <w:t>About this Resource:</w:t>
            </w:r>
          </w:p>
          <w:p w14:paraId="6ED82E24" w14:textId="40D437FC" w:rsidR="00CF50F9" w:rsidRPr="000C5E90" w:rsidRDefault="00FD7A4F"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8"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1890C633" w14:textId="77777777" w:rsidR="00CF50F9" w:rsidRPr="00B33B90" w:rsidRDefault="00CF50F9" w:rsidP="00FD64EE">
      <w:pPr>
        <w:rPr>
          <w:rFonts w:ascii="Lucida Sans" w:hAnsi="Lucida Sans"/>
          <w:sz w:val="20"/>
          <w:szCs w:val="20"/>
          <w:u w:val="single"/>
        </w:rPr>
      </w:pPr>
    </w:p>
    <w:tbl>
      <w:tblPr>
        <w:tblStyle w:val="TableGrid"/>
        <w:tblW w:w="14310" w:type="dxa"/>
        <w:tblInd w:w="-5" w:type="dxa"/>
        <w:tblLayout w:type="fixed"/>
        <w:tblLook w:val="04A0" w:firstRow="1" w:lastRow="0" w:firstColumn="1" w:lastColumn="0" w:noHBand="0" w:noVBand="1"/>
      </w:tblPr>
      <w:tblGrid>
        <w:gridCol w:w="4320"/>
        <w:gridCol w:w="9990"/>
      </w:tblGrid>
      <w:tr w:rsidR="008E5118" w:rsidRPr="00B33B90" w14:paraId="0DD200B4" w14:textId="77777777" w:rsidTr="00CF50F9">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CF50F9">
        <w:trPr>
          <w:trHeight w:val="1142"/>
        </w:trPr>
        <w:tc>
          <w:tcPr>
            <w:tcW w:w="4320" w:type="dxa"/>
            <w:tcBorders>
              <w:top w:val="single" w:sz="4" w:space="0" w:color="auto"/>
            </w:tcBorders>
            <w:shd w:val="clear" w:color="auto" w:fill="F2F2F2" w:themeFill="background1" w:themeFillShade="F2"/>
          </w:tcPr>
          <w:p w14:paraId="14D97734" w14:textId="0AF94641" w:rsidR="003024BA" w:rsidRPr="009B42C8" w:rsidRDefault="003024BA" w:rsidP="000D6B45">
            <w:pPr>
              <w:rPr>
                <w:rFonts w:ascii="Lucida Sans" w:hAnsi="Lucida Sans"/>
                <w:sz w:val="22"/>
                <w:szCs w:val="22"/>
              </w:rPr>
            </w:pPr>
            <w:r w:rsidRPr="009B42C8">
              <w:rPr>
                <w:rFonts w:ascii="Lucida Sans" w:hAnsi="Lucida Sans"/>
                <w:sz w:val="22"/>
                <w:szCs w:val="22"/>
              </w:rPr>
              <w:t>Read Aloud</w:t>
            </w:r>
            <w:r w:rsidR="0049304A">
              <w:rPr>
                <w:rFonts w:ascii="Lucida Sans" w:hAnsi="Lucida Sans"/>
                <w:sz w:val="22"/>
                <w:szCs w:val="22"/>
              </w:rPr>
              <w:t>:</w:t>
            </w:r>
          </w:p>
          <w:p w14:paraId="066E584C" w14:textId="49CEEDCE" w:rsidR="003024BA" w:rsidRPr="009B42C8" w:rsidRDefault="0049304A" w:rsidP="00727AC2">
            <w:pPr>
              <w:rPr>
                <w:rFonts w:ascii="Lucida Sans" w:hAnsi="Lucida Sans"/>
                <w:sz w:val="22"/>
                <w:szCs w:val="22"/>
              </w:rPr>
            </w:pPr>
            <w:r>
              <w:rPr>
                <w:rFonts w:ascii="Lucida Sans" w:hAnsi="Lucida Sans"/>
                <w:sz w:val="22"/>
                <w:szCs w:val="22"/>
              </w:rPr>
              <w:t>Fireflies</w:t>
            </w:r>
          </w:p>
          <w:p w14:paraId="2FD307D1" w14:textId="77777777" w:rsidR="000024D8" w:rsidRPr="009B42C8" w:rsidRDefault="000024D8" w:rsidP="00727AC2">
            <w:pPr>
              <w:rPr>
                <w:rFonts w:ascii="Lucida Sans" w:hAnsi="Lucida Sans"/>
                <w:sz w:val="22"/>
                <w:szCs w:val="22"/>
              </w:rPr>
            </w:pPr>
          </w:p>
          <w:p w14:paraId="2C317E18" w14:textId="77777777" w:rsidR="000024D8" w:rsidRDefault="001A68C1" w:rsidP="00727AC2">
            <w:pPr>
              <w:rPr>
                <w:rStyle w:val="Hyperlink"/>
                <w:rFonts w:ascii="Lucida Sans" w:hAnsi="Lucida Sans"/>
                <w:sz w:val="20"/>
                <w:szCs w:val="20"/>
              </w:rPr>
            </w:pPr>
            <w:hyperlink r:id="rId9" w:history="1">
              <w:r w:rsidR="000024D8" w:rsidRPr="0049304A">
                <w:rPr>
                  <w:rStyle w:val="Hyperlink"/>
                  <w:rFonts w:ascii="Lucida Sans" w:hAnsi="Lucida Sans"/>
                  <w:sz w:val="20"/>
                  <w:szCs w:val="20"/>
                </w:rPr>
                <w:t>http://achievethecore.org/page/2819/fireflies</w:t>
              </w:r>
            </w:hyperlink>
          </w:p>
          <w:p w14:paraId="01BF2202" w14:textId="77777777" w:rsidR="0049304A" w:rsidRDefault="0049304A" w:rsidP="00727AC2">
            <w:pPr>
              <w:rPr>
                <w:rStyle w:val="Hyperlink"/>
                <w:rFonts w:ascii="Lucida Sans" w:hAnsi="Lucida Sans"/>
                <w:sz w:val="20"/>
                <w:szCs w:val="20"/>
              </w:rPr>
            </w:pPr>
          </w:p>
          <w:p w14:paraId="30616241" w14:textId="3ABB800F" w:rsidR="0049304A" w:rsidRPr="0049304A" w:rsidRDefault="0049304A" w:rsidP="00727AC2">
            <w:pPr>
              <w:rPr>
                <w:rFonts w:ascii="Lucida Sans" w:hAnsi="Lucida Sans"/>
                <w:sz w:val="20"/>
                <w:szCs w:val="20"/>
              </w:rPr>
            </w:pPr>
          </w:p>
        </w:tc>
        <w:tc>
          <w:tcPr>
            <w:tcW w:w="9990" w:type="dxa"/>
            <w:shd w:val="clear" w:color="auto" w:fill="F2F2F2" w:themeFill="background1" w:themeFillShade="F2"/>
          </w:tcPr>
          <w:p w14:paraId="048B0525" w14:textId="77777777" w:rsidR="00A11FD5" w:rsidRPr="0049304A" w:rsidRDefault="00727AC2" w:rsidP="000024D8">
            <w:pPr>
              <w:rPr>
                <w:rFonts w:ascii="Lucida Sans" w:hAnsi="Lucida Sans"/>
                <w:b/>
                <w:sz w:val="22"/>
                <w:szCs w:val="22"/>
              </w:rPr>
            </w:pPr>
            <w:r w:rsidRPr="0049304A">
              <w:rPr>
                <w:rFonts w:ascii="Lucida Sans" w:hAnsi="Lucida Sans"/>
                <w:b/>
                <w:sz w:val="22"/>
                <w:szCs w:val="22"/>
              </w:rPr>
              <w:t>Synopsis of Text:</w:t>
            </w:r>
          </w:p>
          <w:p w14:paraId="267DFBF1" w14:textId="5D6B845C" w:rsidR="000024D8" w:rsidRPr="0049304A" w:rsidRDefault="000024D8" w:rsidP="000024D8">
            <w:pPr>
              <w:rPr>
                <w:rFonts w:ascii="Lucida Sans" w:hAnsi="Lucida Sans" w:cstheme="minorHAnsi"/>
                <w:sz w:val="20"/>
                <w:szCs w:val="20"/>
              </w:rPr>
            </w:pPr>
            <w:r w:rsidRPr="0049304A">
              <w:rPr>
                <w:rFonts w:ascii="Lucida Sans" w:hAnsi="Lucida Sans" w:cstheme="minorHAnsi"/>
                <w:sz w:val="20"/>
                <w:szCs w:val="20"/>
              </w:rPr>
              <w:t>A boy catches fireflies in a jar. He wants to keep them, but soon realizes that they will die in the jar. Though it makes him very sad, he lets them go. When he sees that they are able to fly and shine bright again, he smiles. He realizes it makes him happy to see them free.</w:t>
            </w:r>
          </w:p>
        </w:tc>
      </w:tr>
      <w:tr w:rsidR="003024BA" w:rsidRPr="00B33B90" w14:paraId="61E678C1" w14:textId="77777777" w:rsidTr="00CF50F9">
        <w:trPr>
          <w:trHeight w:val="1007"/>
        </w:trPr>
        <w:tc>
          <w:tcPr>
            <w:tcW w:w="4320" w:type="dxa"/>
            <w:tcBorders>
              <w:top w:val="single" w:sz="4" w:space="0" w:color="auto"/>
              <w:bottom w:val="single" w:sz="4" w:space="0" w:color="auto"/>
            </w:tcBorders>
          </w:tcPr>
          <w:p w14:paraId="77A240EE" w14:textId="26A1CF64" w:rsidR="003024BA" w:rsidRPr="009B42C8" w:rsidRDefault="00727AC2" w:rsidP="00F55317">
            <w:pPr>
              <w:rPr>
                <w:rFonts w:ascii="Lucida Sans" w:hAnsi="Lucida Sans"/>
                <w:sz w:val="22"/>
                <w:szCs w:val="22"/>
              </w:rPr>
            </w:pPr>
            <w:r w:rsidRPr="009B42C8">
              <w:rPr>
                <w:rFonts w:ascii="Lucida Sans" w:hAnsi="Lucida Sans"/>
                <w:sz w:val="22"/>
                <w:szCs w:val="22"/>
              </w:rPr>
              <w:t>Related Text 1:</w:t>
            </w:r>
          </w:p>
          <w:p w14:paraId="37A307B7" w14:textId="77777777" w:rsidR="00727AC2" w:rsidRPr="0049304A" w:rsidRDefault="00601687" w:rsidP="00F55317">
            <w:pPr>
              <w:rPr>
                <w:rFonts w:ascii="Lucida Sans" w:hAnsi="Lucida Sans"/>
                <w:sz w:val="22"/>
                <w:szCs w:val="22"/>
              </w:rPr>
            </w:pPr>
            <w:r w:rsidRPr="0049304A">
              <w:rPr>
                <w:rFonts w:ascii="Lucida Sans" w:hAnsi="Lucida Sans"/>
                <w:sz w:val="22"/>
                <w:szCs w:val="22"/>
              </w:rPr>
              <w:t>Fireflies</w:t>
            </w:r>
          </w:p>
          <w:p w14:paraId="046BB8F9" w14:textId="77777777" w:rsidR="00601687" w:rsidRPr="009B42C8" w:rsidRDefault="00601687" w:rsidP="00F55317">
            <w:pPr>
              <w:rPr>
                <w:rFonts w:ascii="Lucida Sans" w:hAnsi="Lucida Sans"/>
                <w:sz w:val="22"/>
                <w:szCs w:val="22"/>
              </w:rPr>
            </w:pPr>
          </w:p>
          <w:p w14:paraId="77094760" w14:textId="77777777" w:rsidR="00601687" w:rsidRDefault="001A68C1" w:rsidP="00F55317">
            <w:pPr>
              <w:rPr>
                <w:rStyle w:val="Hyperlink"/>
                <w:rFonts w:ascii="Lucida Sans" w:hAnsi="Lucida Sans"/>
                <w:sz w:val="20"/>
                <w:szCs w:val="20"/>
              </w:rPr>
            </w:pPr>
            <w:hyperlink r:id="rId10" w:history="1">
              <w:r w:rsidR="00601687" w:rsidRPr="0049304A">
                <w:rPr>
                  <w:rStyle w:val="Hyperlink"/>
                  <w:rFonts w:ascii="Lucida Sans" w:hAnsi="Lucida Sans"/>
                  <w:sz w:val="20"/>
                  <w:szCs w:val="20"/>
                </w:rPr>
                <w:t>https://www.getepic.com/app/read/35882</w:t>
              </w:r>
            </w:hyperlink>
          </w:p>
          <w:p w14:paraId="3A041D12" w14:textId="77777777" w:rsidR="00471B79" w:rsidRDefault="00471B79" w:rsidP="00F55317">
            <w:pPr>
              <w:rPr>
                <w:rStyle w:val="Hyperlink"/>
                <w:rFonts w:ascii="Lucida Sans" w:hAnsi="Lucida Sans"/>
                <w:sz w:val="20"/>
                <w:szCs w:val="20"/>
              </w:rPr>
            </w:pPr>
          </w:p>
          <w:p w14:paraId="0534F223" w14:textId="46638B28" w:rsidR="00471B79" w:rsidRPr="0049304A" w:rsidRDefault="00471B79" w:rsidP="00F55317">
            <w:pPr>
              <w:rPr>
                <w:rFonts w:ascii="Lucida Sans" w:hAnsi="Lucida Sans"/>
                <w:sz w:val="20"/>
                <w:szCs w:val="20"/>
              </w:rPr>
            </w:pPr>
          </w:p>
        </w:tc>
        <w:tc>
          <w:tcPr>
            <w:tcW w:w="9990" w:type="dxa"/>
          </w:tcPr>
          <w:p w14:paraId="6501661B" w14:textId="6FA20251" w:rsidR="001A6D85" w:rsidRPr="0049304A" w:rsidRDefault="00727AC2" w:rsidP="00727AC2">
            <w:pPr>
              <w:rPr>
                <w:rFonts w:ascii="Lucida Sans" w:hAnsi="Lucida Sans"/>
                <w:b/>
                <w:sz w:val="22"/>
                <w:szCs w:val="22"/>
              </w:rPr>
            </w:pPr>
            <w:r w:rsidRPr="0049304A">
              <w:rPr>
                <w:rFonts w:ascii="Lucida Sans" w:hAnsi="Lucida Sans"/>
                <w:b/>
                <w:sz w:val="22"/>
                <w:szCs w:val="22"/>
              </w:rPr>
              <w:t>Synopsis, highlighting related learning</w:t>
            </w:r>
            <w:r w:rsidR="0049304A" w:rsidRPr="0049304A">
              <w:rPr>
                <w:rFonts w:ascii="Lucida Sans" w:hAnsi="Lucida Sans"/>
                <w:b/>
                <w:sz w:val="22"/>
                <w:szCs w:val="22"/>
              </w:rPr>
              <w:t>:</w:t>
            </w:r>
          </w:p>
          <w:p w14:paraId="32BF5536" w14:textId="0AF759B9" w:rsidR="00601687" w:rsidRPr="0049304A" w:rsidRDefault="00601687" w:rsidP="00727AC2">
            <w:pPr>
              <w:rPr>
                <w:rFonts w:ascii="Lucida Sans" w:hAnsi="Lucida Sans"/>
                <w:sz w:val="20"/>
                <w:szCs w:val="20"/>
              </w:rPr>
            </w:pPr>
            <w:r w:rsidRPr="0049304A">
              <w:rPr>
                <w:rFonts w:ascii="Lucida Sans" w:hAnsi="Lucida Sans"/>
                <w:sz w:val="20"/>
                <w:szCs w:val="20"/>
              </w:rPr>
              <w:t>This informational book explains what fireflies are</w:t>
            </w:r>
            <w:r w:rsidR="009B42C8" w:rsidRPr="0049304A">
              <w:rPr>
                <w:rFonts w:ascii="Lucida Sans" w:hAnsi="Lucida Sans"/>
                <w:sz w:val="20"/>
                <w:szCs w:val="20"/>
              </w:rPr>
              <w:t xml:space="preserve">, building on students’ knowledge about </w:t>
            </w:r>
            <w:r w:rsidR="00910BD0">
              <w:rPr>
                <w:rFonts w:ascii="Lucida Sans" w:hAnsi="Lucida Sans"/>
                <w:sz w:val="20"/>
                <w:szCs w:val="20"/>
              </w:rPr>
              <w:t>animals that glow from the read-</w:t>
            </w:r>
            <w:r w:rsidR="009B42C8" w:rsidRPr="0049304A">
              <w:rPr>
                <w:rFonts w:ascii="Lucida Sans" w:hAnsi="Lucida Sans"/>
                <w:sz w:val="20"/>
                <w:szCs w:val="20"/>
              </w:rPr>
              <w:t>aloud book</w:t>
            </w:r>
            <w:r w:rsidRPr="0049304A">
              <w:rPr>
                <w:rFonts w:ascii="Lucida Sans" w:hAnsi="Lucida Sans"/>
                <w:sz w:val="20"/>
                <w:szCs w:val="20"/>
              </w:rPr>
              <w:t>. It describes their bodies, how they make light, and what they use their light for.</w:t>
            </w:r>
          </w:p>
          <w:p w14:paraId="1A899BFA" w14:textId="2FE748BC" w:rsidR="0049304A" w:rsidRDefault="0049304A" w:rsidP="009B42C8">
            <w:pPr>
              <w:rPr>
                <w:rFonts w:ascii="Lucida Sans" w:hAnsi="Lucida Sans"/>
                <w:sz w:val="22"/>
                <w:szCs w:val="22"/>
              </w:rPr>
            </w:pPr>
          </w:p>
          <w:p w14:paraId="56DE1449" w14:textId="108EE914" w:rsidR="00A32D93" w:rsidRDefault="00A32D93" w:rsidP="009B42C8">
            <w:pPr>
              <w:rPr>
                <w:rFonts w:ascii="Lucida Sans" w:hAnsi="Lucida Sans"/>
                <w:sz w:val="22"/>
                <w:szCs w:val="22"/>
              </w:rPr>
            </w:pPr>
            <w:r w:rsidRPr="00A62BF2">
              <w:rPr>
                <w:rFonts w:ascii="Lucida Sans" w:hAnsi="Lucida Sans"/>
                <w:i/>
                <w:sz w:val="20"/>
                <w:szCs w:val="22"/>
              </w:rPr>
              <w:t>Teacher note: Create an educator account for free access to texts.</w:t>
            </w:r>
            <w:r>
              <w:rPr>
                <w:rFonts w:ascii="Lucida Sans" w:hAnsi="Lucida Sans"/>
                <w:i/>
                <w:sz w:val="20"/>
                <w:szCs w:val="22"/>
              </w:rPr>
              <w:t xml:space="preserve"> </w:t>
            </w:r>
          </w:p>
          <w:p w14:paraId="267B43D8" w14:textId="5A8F7096" w:rsidR="0049304A" w:rsidRPr="009B42C8" w:rsidRDefault="0049304A" w:rsidP="009B42C8">
            <w:pPr>
              <w:rPr>
                <w:rFonts w:ascii="Lucida Sans" w:hAnsi="Lucida Sans"/>
                <w:sz w:val="22"/>
                <w:szCs w:val="22"/>
              </w:rPr>
            </w:pPr>
          </w:p>
        </w:tc>
      </w:tr>
      <w:tr w:rsidR="009B42C8" w:rsidRPr="00B33B90" w14:paraId="32A51F79" w14:textId="77777777" w:rsidTr="00CF50F9">
        <w:trPr>
          <w:trHeight w:val="1007"/>
        </w:trPr>
        <w:tc>
          <w:tcPr>
            <w:tcW w:w="4320" w:type="dxa"/>
            <w:tcBorders>
              <w:top w:val="single" w:sz="4" w:space="0" w:color="auto"/>
              <w:bottom w:val="single" w:sz="4" w:space="0" w:color="auto"/>
            </w:tcBorders>
          </w:tcPr>
          <w:p w14:paraId="0C8A7619" w14:textId="1CF24890" w:rsidR="009B42C8" w:rsidRPr="009B42C8" w:rsidRDefault="009B42C8" w:rsidP="009B42C8">
            <w:pPr>
              <w:rPr>
                <w:rFonts w:ascii="Lucida Sans" w:hAnsi="Lucida Sans"/>
                <w:sz w:val="22"/>
                <w:szCs w:val="22"/>
              </w:rPr>
            </w:pPr>
            <w:r w:rsidRPr="009B42C8">
              <w:rPr>
                <w:rFonts w:ascii="Lucida Sans" w:hAnsi="Lucida Sans"/>
                <w:sz w:val="22"/>
                <w:szCs w:val="22"/>
              </w:rPr>
              <w:t>Related Text 2:</w:t>
            </w:r>
          </w:p>
          <w:p w14:paraId="362B81EE" w14:textId="50E13C4A" w:rsidR="009B42C8" w:rsidRDefault="00711459" w:rsidP="00711459">
            <w:pPr>
              <w:rPr>
                <w:rFonts w:ascii="Lucida Sans" w:hAnsi="Lucida Sans"/>
                <w:sz w:val="22"/>
                <w:szCs w:val="22"/>
              </w:rPr>
            </w:pPr>
            <w:r>
              <w:rPr>
                <w:rFonts w:ascii="Lucida Sans" w:hAnsi="Lucida Sans"/>
                <w:sz w:val="22"/>
                <w:szCs w:val="22"/>
              </w:rPr>
              <w:t>Fire</w:t>
            </w:r>
            <w:r w:rsidR="0049304A">
              <w:rPr>
                <w:rFonts w:ascii="Lucida Sans" w:hAnsi="Lucida Sans"/>
                <w:sz w:val="22"/>
                <w:szCs w:val="22"/>
              </w:rPr>
              <w:t>fly, Lightning Bug Insect Facts</w:t>
            </w:r>
          </w:p>
          <w:p w14:paraId="3E24651F" w14:textId="77777777" w:rsidR="00711459" w:rsidRDefault="00711459" w:rsidP="00711459">
            <w:pPr>
              <w:rPr>
                <w:rFonts w:ascii="Lucida Sans" w:hAnsi="Lucida Sans"/>
                <w:sz w:val="22"/>
                <w:szCs w:val="22"/>
              </w:rPr>
            </w:pPr>
          </w:p>
          <w:p w14:paraId="1173364B" w14:textId="77777777" w:rsidR="00711459" w:rsidRDefault="001A68C1" w:rsidP="00711459">
            <w:pPr>
              <w:rPr>
                <w:rStyle w:val="Hyperlink"/>
                <w:rFonts w:ascii="Lucida Sans" w:hAnsi="Lucida Sans"/>
                <w:sz w:val="20"/>
                <w:szCs w:val="20"/>
              </w:rPr>
            </w:pPr>
            <w:hyperlink r:id="rId11" w:history="1">
              <w:r w:rsidR="00711459" w:rsidRPr="0049304A">
                <w:rPr>
                  <w:rStyle w:val="Hyperlink"/>
                  <w:rFonts w:ascii="Lucida Sans" w:hAnsi="Lucida Sans"/>
                  <w:sz w:val="20"/>
                  <w:szCs w:val="20"/>
                </w:rPr>
                <w:t>http://www.bugfacts.net/firefly.php</w:t>
              </w:r>
            </w:hyperlink>
          </w:p>
          <w:p w14:paraId="7C0D0519" w14:textId="77777777" w:rsidR="0049304A" w:rsidRDefault="0049304A" w:rsidP="00711459">
            <w:pPr>
              <w:rPr>
                <w:rFonts w:ascii="Lucida Sans" w:hAnsi="Lucida Sans"/>
                <w:sz w:val="20"/>
                <w:szCs w:val="20"/>
              </w:rPr>
            </w:pPr>
          </w:p>
          <w:p w14:paraId="09C4A198" w14:textId="6F4B1AED" w:rsidR="0049304A" w:rsidRPr="0049304A" w:rsidRDefault="0049304A" w:rsidP="00711459">
            <w:pPr>
              <w:rPr>
                <w:rFonts w:ascii="Lucida Sans" w:hAnsi="Lucida Sans"/>
                <w:sz w:val="20"/>
                <w:szCs w:val="20"/>
              </w:rPr>
            </w:pPr>
          </w:p>
        </w:tc>
        <w:tc>
          <w:tcPr>
            <w:tcW w:w="9990" w:type="dxa"/>
          </w:tcPr>
          <w:p w14:paraId="51C9FFBA" w14:textId="6BD2CF9A" w:rsidR="009B42C8" w:rsidRPr="0049304A" w:rsidRDefault="009B42C8" w:rsidP="009B42C8">
            <w:pPr>
              <w:rPr>
                <w:rFonts w:ascii="Lucida Sans" w:hAnsi="Lucida Sans"/>
                <w:b/>
                <w:sz w:val="22"/>
                <w:szCs w:val="22"/>
              </w:rPr>
            </w:pPr>
            <w:r w:rsidRPr="0049304A">
              <w:rPr>
                <w:rFonts w:ascii="Lucida Sans" w:hAnsi="Lucida Sans"/>
                <w:b/>
                <w:sz w:val="22"/>
                <w:szCs w:val="22"/>
              </w:rPr>
              <w:t>Synopsis, highlighting related learning</w:t>
            </w:r>
            <w:r w:rsidR="0049304A" w:rsidRPr="0049304A">
              <w:rPr>
                <w:rFonts w:ascii="Lucida Sans" w:hAnsi="Lucida Sans"/>
                <w:b/>
                <w:sz w:val="22"/>
                <w:szCs w:val="22"/>
              </w:rPr>
              <w:t>:</w:t>
            </w:r>
          </w:p>
          <w:p w14:paraId="577806AE" w14:textId="6EA6275E" w:rsidR="009B42C8" w:rsidRPr="0049304A" w:rsidRDefault="009B42C8" w:rsidP="00711459">
            <w:pPr>
              <w:rPr>
                <w:rFonts w:ascii="Lucida Sans" w:hAnsi="Lucida Sans"/>
                <w:sz w:val="20"/>
                <w:szCs w:val="20"/>
              </w:rPr>
            </w:pPr>
            <w:r w:rsidRPr="0049304A">
              <w:rPr>
                <w:rFonts w:ascii="Lucida Sans" w:hAnsi="Lucida Sans"/>
                <w:sz w:val="20"/>
                <w:szCs w:val="20"/>
              </w:rPr>
              <w:t xml:space="preserve">This short informational article </w:t>
            </w:r>
            <w:r w:rsidR="00711459" w:rsidRPr="0049304A">
              <w:rPr>
                <w:rFonts w:ascii="Lucida Sans" w:hAnsi="Lucida Sans"/>
                <w:sz w:val="20"/>
                <w:szCs w:val="20"/>
              </w:rPr>
              <w:t>builds on</w:t>
            </w:r>
            <w:r w:rsidRPr="0049304A">
              <w:rPr>
                <w:rFonts w:ascii="Lucida Sans" w:hAnsi="Lucida Sans"/>
                <w:sz w:val="20"/>
                <w:szCs w:val="20"/>
              </w:rPr>
              <w:t xml:space="preserve"> students’ knowledge about fireflies</w:t>
            </w:r>
            <w:r w:rsidR="00711459" w:rsidRPr="0049304A">
              <w:rPr>
                <w:rFonts w:ascii="Lucida Sans" w:hAnsi="Lucida Sans"/>
                <w:sz w:val="20"/>
                <w:szCs w:val="20"/>
              </w:rPr>
              <w:t>. It describes where they live, what they eat, and what they look like. It also describes the life cycle of a firefly. The article includes a drawing of two fireflies, helping students to visualize what they look like.</w:t>
            </w:r>
          </w:p>
        </w:tc>
      </w:tr>
      <w:tr w:rsidR="00727AC2" w:rsidRPr="00B33B90" w14:paraId="177ACD21" w14:textId="77777777" w:rsidTr="00CF50F9">
        <w:trPr>
          <w:trHeight w:val="1007"/>
        </w:trPr>
        <w:tc>
          <w:tcPr>
            <w:tcW w:w="4320" w:type="dxa"/>
            <w:tcBorders>
              <w:top w:val="single" w:sz="4" w:space="0" w:color="auto"/>
              <w:bottom w:val="single" w:sz="4" w:space="0" w:color="auto"/>
            </w:tcBorders>
          </w:tcPr>
          <w:p w14:paraId="5CC8B50E" w14:textId="5FE45A89" w:rsidR="00727AC2" w:rsidRPr="009B42C8" w:rsidRDefault="009B42C8" w:rsidP="00727AC2">
            <w:pPr>
              <w:rPr>
                <w:rFonts w:ascii="Lucida Sans" w:hAnsi="Lucida Sans"/>
                <w:sz w:val="22"/>
                <w:szCs w:val="22"/>
              </w:rPr>
            </w:pPr>
            <w:r w:rsidRPr="009B42C8">
              <w:rPr>
                <w:rFonts w:ascii="Lucida Sans" w:hAnsi="Lucida Sans"/>
                <w:sz w:val="22"/>
                <w:szCs w:val="22"/>
              </w:rPr>
              <w:t>Related Text 3</w:t>
            </w:r>
            <w:r w:rsidR="00727AC2" w:rsidRPr="009B42C8">
              <w:rPr>
                <w:rFonts w:ascii="Lucida Sans" w:hAnsi="Lucida Sans"/>
                <w:sz w:val="22"/>
                <w:szCs w:val="22"/>
              </w:rPr>
              <w:t>:</w:t>
            </w:r>
          </w:p>
          <w:p w14:paraId="7B24DEF5" w14:textId="77777777" w:rsidR="00727AC2" w:rsidRPr="0049304A" w:rsidRDefault="009B42C8" w:rsidP="00727AC2">
            <w:pPr>
              <w:rPr>
                <w:rFonts w:ascii="Lucida Sans" w:hAnsi="Lucida Sans"/>
                <w:sz w:val="22"/>
                <w:szCs w:val="22"/>
              </w:rPr>
            </w:pPr>
            <w:r w:rsidRPr="0049304A">
              <w:rPr>
                <w:rFonts w:ascii="Lucida Sans" w:hAnsi="Lucida Sans"/>
                <w:sz w:val="22"/>
                <w:szCs w:val="22"/>
              </w:rPr>
              <w:t>Glow-in-the-Dark Animals</w:t>
            </w:r>
          </w:p>
          <w:p w14:paraId="508A453A" w14:textId="77777777" w:rsidR="009B42C8" w:rsidRPr="009B42C8" w:rsidRDefault="009B42C8" w:rsidP="00727AC2">
            <w:pPr>
              <w:rPr>
                <w:rFonts w:ascii="Lucida Sans" w:hAnsi="Lucida Sans"/>
                <w:i/>
                <w:sz w:val="22"/>
                <w:szCs w:val="22"/>
              </w:rPr>
            </w:pPr>
          </w:p>
          <w:p w14:paraId="0C5B260E" w14:textId="77777777" w:rsidR="009B42C8" w:rsidRDefault="001A68C1" w:rsidP="00727AC2">
            <w:pPr>
              <w:rPr>
                <w:rStyle w:val="Hyperlink"/>
                <w:rFonts w:ascii="Lucida Sans" w:hAnsi="Lucida Sans"/>
                <w:sz w:val="20"/>
                <w:szCs w:val="20"/>
              </w:rPr>
            </w:pPr>
            <w:hyperlink r:id="rId12" w:history="1">
              <w:r w:rsidR="009B42C8" w:rsidRPr="0049304A">
                <w:rPr>
                  <w:rStyle w:val="Hyperlink"/>
                  <w:rFonts w:ascii="Lucida Sans" w:hAnsi="Lucida Sans"/>
                  <w:sz w:val="20"/>
                  <w:szCs w:val="20"/>
                </w:rPr>
                <w:t>https://www.raz-plus.com/books/leveled-books/book/?id=1377&amp;lang=English</w:t>
              </w:r>
            </w:hyperlink>
          </w:p>
          <w:p w14:paraId="1FCFA581" w14:textId="77777777" w:rsidR="0049304A" w:rsidRDefault="0049304A" w:rsidP="00727AC2">
            <w:pPr>
              <w:rPr>
                <w:rStyle w:val="Hyperlink"/>
                <w:rFonts w:ascii="Lucida Sans" w:hAnsi="Lucida Sans"/>
                <w:sz w:val="20"/>
                <w:szCs w:val="20"/>
              </w:rPr>
            </w:pPr>
          </w:p>
          <w:p w14:paraId="4F5D2D72" w14:textId="43B29CE0" w:rsidR="0049304A" w:rsidRPr="0049304A" w:rsidRDefault="0049304A" w:rsidP="00727AC2">
            <w:pPr>
              <w:rPr>
                <w:rFonts w:ascii="Lucida Sans" w:hAnsi="Lucida Sans"/>
                <w:sz w:val="20"/>
                <w:szCs w:val="20"/>
              </w:rPr>
            </w:pPr>
          </w:p>
        </w:tc>
        <w:tc>
          <w:tcPr>
            <w:tcW w:w="9990" w:type="dxa"/>
          </w:tcPr>
          <w:p w14:paraId="12D9AF66" w14:textId="0BF68BBA" w:rsidR="00727AC2" w:rsidRPr="0049304A" w:rsidRDefault="00727AC2" w:rsidP="00727AC2">
            <w:pPr>
              <w:rPr>
                <w:rFonts w:ascii="Lucida Sans" w:hAnsi="Lucida Sans"/>
                <w:b/>
                <w:sz w:val="22"/>
                <w:szCs w:val="22"/>
              </w:rPr>
            </w:pPr>
            <w:r w:rsidRPr="0049304A">
              <w:rPr>
                <w:rFonts w:ascii="Lucida Sans" w:hAnsi="Lucida Sans"/>
                <w:b/>
                <w:sz w:val="22"/>
                <w:szCs w:val="22"/>
              </w:rPr>
              <w:t>Synopsis, highlighting related learning</w:t>
            </w:r>
            <w:r w:rsidR="0049304A" w:rsidRPr="0049304A">
              <w:rPr>
                <w:rFonts w:ascii="Lucida Sans" w:hAnsi="Lucida Sans"/>
                <w:b/>
                <w:sz w:val="22"/>
                <w:szCs w:val="22"/>
              </w:rPr>
              <w:t>:</w:t>
            </w:r>
          </w:p>
          <w:p w14:paraId="44A560AE" w14:textId="57CF7933" w:rsidR="009B42C8" w:rsidRPr="0049304A" w:rsidRDefault="009B42C8" w:rsidP="00727AC2">
            <w:pPr>
              <w:rPr>
                <w:rFonts w:ascii="Lucida Sans" w:hAnsi="Lucida Sans"/>
                <w:sz w:val="20"/>
                <w:szCs w:val="20"/>
              </w:rPr>
            </w:pPr>
            <w:r w:rsidRPr="0049304A">
              <w:rPr>
                <w:rFonts w:ascii="Lucida Sans" w:hAnsi="Lucida Sans"/>
                <w:sz w:val="20"/>
                <w:szCs w:val="20"/>
              </w:rPr>
              <w:t>This informational book expands students’ knowledge about fireflies and why they glow by describing other animals that glow in the dark. The book explains three different ways animals glow, and provides reasons for why animals glow.</w:t>
            </w:r>
          </w:p>
        </w:tc>
      </w:tr>
    </w:tbl>
    <w:p w14:paraId="3680C672" w14:textId="77777777" w:rsidR="00FD64EE" w:rsidRDefault="00FD64EE">
      <w:pPr>
        <w:rPr>
          <w:rFonts w:ascii="Lucida Sans" w:hAnsi="Lucida Sans"/>
        </w:rPr>
      </w:pPr>
    </w:p>
    <w:p w14:paraId="2642EA8D" w14:textId="77777777" w:rsidR="009B42C8" w:rsidRPr="00B33B90" w:rsidRDefault="009B42C8">
      <w:pPr>
        <w:rPr>
          <w:rFonts w:ascii="Lucida Sans" w:hAnsi="Lucida Sans"/>
        </w:rPr>
      </w:pPr>
    </w:p>
    <w:tbl>
      <w:tblPr>
        <w:tblStyle w:val="TableGrid"/>
        <w:tblW w:w="14310" w:type="dxa"/>
        <w:tblInd w:w="-5" w:type="dxa"/>
        <w:tblLayout w:type="fixed"/>
        <w:tblLook w:val="04A0" w:firstRow="1" w:lastRow="0" w:firstColumn="1" w:lastColumn="0" w:noHBand="0" w:noVBand="1"/>
      </w:tblPr>
      <w:tblGrid>
        <w:gridCol w:w="4320"/>
        <w:gridCol w:w="9990"/>
      </w:tblGrid>
      <w:tr w:rsidR="00727AC2" w:rsidRPr="00B33B90" w14:paraId="0FEB2597" w14:textId="77777777" w:rsidTr="0049304A">
        <w:trPr>
          <w:trHeight w:val="432"/>
        </w:trPr>
        <w:tc>
          <w:tcPr>
            <w:tcW w:w="14310" w:type="dxa"/>
            <w:gridSpan w:val="2"/>
            <w:shd w:val="clear" w:color="auto" w:fill="22A469"/>
            <w:vAlign w:val="center"/>
          </w:tcPr>
          <w:p w14:paraId="2C3532D0" w14:textId="23943E9E" w:rsidR="00727AC2" w:rsidRPr="00B33B90" w:rsidRDefault="00727AC2" w:rsidP="0049304A">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49304A">
        <w:tc>
          <w:tcPr>
            <w:tcW w:w="4320" w:type="dxa"/>
          </w:tcPr>
          <w:p w14:paraId="6E213F14" w14:textId="6E62EDB7" w:rsidR="00727AC2" w:rsidRPr="00C1419F" w:rsidRDefault="0049304A">
            <w:pPr>
              <w:rPr>
                <w:rFonts w:ascii="Lucida Sans" w:hAnsi="Lucida Sans"/>
                <w:sz w:val="22"/>
                <w:szCs w:val="22"/>
              </w:rPr>
            </w:pPr>
            <w:r>
              <w:rPr>
                <w:rFonts w:ascii="Lucida Sans" w:hAnsi="Lucida Sans"/>
                <w:sz w:val="22"/>
                <w:szCs w:val="22"/>
              </w:rPr>
              <w:t>Firefly Experience</w:t>
            </w:r>
          </w:p>
          <w:p w14:paraId="5563F456" w14:textId="77777777" w:rsidR="00D11142" w:rsidRPr="00C1419F" w:rsidRDefault="00D11142">
            <w:pPr>
              <w:rPr>
                <w:rFonts w:ascii="Lucida Sans" w:hAnsi="Lucida Sans"/>
                <w:sz w:val="22"/>
                <w:szCs w:val="22"/>
              </w:rPr>
            </w:pPr>
          </w:p>
          <w:p w14:paraId="7E1F17F0" w14:textId="77777777" w:rsidR="00D11142" w:rsidRDefault="001A68C1">
            <w:pPr>
              <w:rPr>
                <w:rStyle w:val="Hyperlink"/>
                <w:rFonts w:ascii="Lucida Sans" w:hAnsi="Lucida Sans"/>
                <w:sz w:val="20"/>
                <w:szCs w:val="20"/>
              </w:rPr>
            </w:pPr>
            <w:hyperlink r:id="rId13" w:history="1">
              <w:r w:rsidR="00D11142" w:rsidRPr="0049304A">
                <w:rPr>
                  <w:rStyle w:val="Hyperlink"/>
                  <w:rFonts w:ascii="Lucida Sans" w:hAnsi="Lucida Sans"/>
                  <w:sz w:val="20"/>
                  <w:szCs w:val="20"/>
                </w:rPr>
                <w:t>https://www.youtube.com/watch?v=k72jGJTC_3o</w:t>
              </w:r>
            </w:hyperlink>
          </w:p>
          <w:p w14:paraId="084385AE" w14:textId="32E9FB8C" w:rsidR="0049304A" w:rsidRPr="0049304A" w:rsidRDefault="0049304A">
            <w:pPr>
              <w:rPr>
                <w:rFonts w:ascii="Lucida Sans" w:hAnsi="Lucida Sans"/>
                <w:sz w:val="20"/>
                <w:szCs w:val="20"/>
              </w:rPr>
            </w:pPr>
          </w:p>
        </w:tc>
        <w:tc>
          <w:tcPr>
            <w:tcW w:w="9990" w:type="dxa"/>
          </w:tcPr>
          <w:p w14:paraId="76A17635" w14:textId="644675B9" w:rsidR="00727AC2" w:rsidRPr="0049304A" w:rsidRDefault="00727AC2">
            <w:pPr>
              <w:rPr>
                <w:rFonts w:ascii="Lucida Sans" w:hAnsi="Lucida Sans"/>
                <w:b/>
                <w:sz w:val="22"/>
                <w:szCs w:val="22"/>
              </w:rPr>
            </w:pPr>
            <w:r w:rsidRPr="0049304A">
              <w:rPr>
                <w:rFonts w:ascii="Lucida Sans" w:hAnsi="Lucida Sans"/>
                <w:b/>
                <w:sz w:val="22"/>
                <w:szCs w:val="22"/>
              </w:rPr>
              <w:t>Description/rationale for inclusion</w:t>
            </w:r>
            <w:r w:rsidR="0049304A" w:rsidRPr="0049304A">
              <w:rPr>
                <w:rFonts w:ascii="Lucida Sans" w:hAnsi="Lucida Sans"/>
                <w:b/>
                <w:sz w:val="22"/>
                <w:szCs w:val="22"/>
              </w:rPr>
              <w:t>:</w:t>
            </w:r>
          </w:p>
          <w:p w14:paraId="4B0DC508" w14:textId="002F775E" w:rsidR="00D11142" w:rsidRPr="00C1419F" w:rsidRDefault="00D11142">
            <w:pPr>
              <w:rPr>
                <w:rFonts w:ascii="Lucida Sans" w:hAnsi="Lucida Sans"/>
                <w:sz w:val="22"/>
                <w:szCs w:val="22"/>
              </w:rPr>
            </w:pPr>
            <w:r w:rsidRPr="0049304A">
              <w:rPr>
                <w:rFonts w:ascii="Lucida Sans" w:hAnsi="Lucida Sans"/>
                <w:sz w:val="20"/>
                <w:szCs w:val="20"/>
              </w:rPr>
              <w:t>This short video of fireflies in the woods will help students experience what it is like to be around fireflies. Students can see the fireflies’ flashing lights and hear their buzz. To make the viewing experience even more realistic, watch it with all the lights turned off!</w:t>
            </w:r>
          </w:p>
        </w:tc>
      </w:tr>
      <w:tr w:rsidR="00727AC2" w:rsidRPr="00B33B90" w14:paraId="171901A7" w14:textId="77777777" w:rsidTr="0049304A">
        <w:tc>
          <w:tcPr>
            <w:tcW w:w="4320" w:type="dxa"/>
          </w:tcPr>
          <w:p w14:paraId="28896F3E" w14:textId="44DA7430" w:rsidR="00D11142" w:rsidRPr="00C1419F" w:rsidRDefault="0049304A" w:rsidP="00C1419F">
            <w:pPr>
              <w:rPr>
                <w:rFonts w:ascii="Lucida Sans" w:hAnsi="Lucida Sans"/>
                <w:sz w:val="22"/>
                <w:szCs w:val="22"/>
              </w:rPr>
            </w:pPr>
            <w:r>
              <w:rPr>
                <w:rFonts w:ascii="Lucida Sans" w:hAnsi="Lucida Sans"/>
                <w:sz w:val="22"/>
                <w:szCs w:val="22"/>
              </w:rPr>
              <w:t xml:space="preserve">Lullabies for Kids: </w:t>
            </w:r>
            <w:r w:rsidR="00C1419F" w:rsidRPr="00C1419F">
              <w:rPr>
                <w:rFonts w:ascii="Lucida Sans" w:hAnsi="Lucida Sans"/>
                <w:sz w:val="22"/>
                <w:szCs w:val="22"/>
              </w:rPr>
              <w:t>Firefl</w:t>
            </w:r>
            <w:r>
              <w:rPr>
                <w:rFonts w:ascii="Lucida Sans" w:hAnsi="Lucida Sans"/>
                <w:sz w:val="22"/>
                <w:szCs w:val="22"/>
              </w:rPr>
              <w:t>ies</w:t>
            </w:r>
          </w:p>
          <w:p w14:paraId="3B7D745E" w14:textId="77777777" w:rsidR="00C1419F" w:rsidRPr="00C1419F" w:rsidRDefault="00C1419F" w:rsidP="00C1419F">
            <w:pPr>
              <w:rPr>
                <w:rFonts w:ascii="Lucida Sans" w:hAnsi="Lucida Sans"/>
                <w:sz w:val="22"/>
                <w:szCs w:val="22"/>
              </w:rPr>
            </w:pPr>
          </w:p>
          <w:p w14:paraId="4DB4ADC4" w14:textId="77777777" w:rsidR="00C1419F" w:rsidRDefault="001A68C1" w:rsidP="00C1419F">
            <w:pPr>
              <w:rPr>
                <w:rStyle w:val="Hyperlink"/>
                <w:rFonts w:ascii="Lucida Sans" w:hAnsi="Lucida Sans"/>
                <w:sz w:val="20"/>
                <w:szCs w:val="20"/>
              </w:rPr>
            </w:pPr>
            <w:hyperlink r:id="rId14" w:history="1">
              <w:r w:rsidR="00C1419F" w:rsidRPr="0049304A">
                <w:rPr>
                  <w:rStyle w:val="Hyperlink"/>
                  <w:rFonts w:ascii="Lucida Sans" w:hAnsi="Lucida Sans"/>
                  <w:sz w:val="20"/>
                  <w:szCs w:val="20"/>
                </w:rPr>
                <w:t>https://www.youtube.com/watch?v=4OjsLiFrS1Q</w:t>
              </w:r>
            </w:hyperlink>
          </w:p>
          <w:p w14:paraId="47E49DC3" w14:textId="751F37CC" w:rsidR="0049304A" w:rsidRPr="0049304A" w:rsidRDefault="0049304A" w:rsidP="00C1419F">
            <w:pPr>
              <w:rPr>
                <w:rFonts w:ascii="Lucida Sans" w:hAnsi="Lucida Sans"/>
                <w:sz w:val="20"/>
                <w:szCs w:val="20"/>
              </w:rPr>
            </w:pPr>
          </w:p>
        </w:tc>
        <w:tc>
          <w:tcPr>
            <w:tcW w:w="9990" w:type="dxa"/>
          </w:tcPr>
          <w:p w14:paraId="5EA08788" w14:textId="0BA82C35" w:rsidR="00727AC2" w:rsidRPr="0049304A" w:rsidRDefault="00727AC2">
            <w:pPr>
              <w:rPr>
                <w:rFonts w:ascii="Lucida Sans" w:hAnsi="Lucida Sans"/>
                <w:b/>
                <w:sz w:val="22"/>
                <w:szCs w:val="22"/>
              </w:rPr>
            </w:pPr>
            <w:r w:rsidRPr="0049304A">
              <w:rPr>
                <w:rFonts w:ascii="Lucida Sans" w:hAnsi="Lucida Sans"/>
                <w:b/>
                <w:sz w:val="22"/>
                <w:szCs w:val="22"/>
              </w:rPr>
              <w:t>Description/rationale for inclusion</w:t>
            </w:r>
            <w:r w:rsidR="0049304A">
              <w:rPr>
                <w:rFonts w:ascii="Lucida Sans" w:hAnsi="Lucida Sans"/>
                <w:b/>
                <w:sz w:val="22"/>
                <w:szCs w:val="22"/>
              </w:rPr>
              <w:t>:</w:t>
            </w:r>
          </w:p>
          <w:p w14:paraId="49AC84FF" w14:textId="1E29293F" w:rsidR="00C1419F" w:rsidRPr="0049304A" w:rsidRDefault="00C1419F">
            <w:pPr>
              <w:rPr>
                <w:rFonts w:ascii="Lucida Sans" w:hAnsi="Lucida Sans"/>
                <w:sz w:val="20"/>
                <w:szCs w:val="20"/>
              </w:rPr>
            </w:pPr>
            <w:r w:rsidRPr="0049304A">
              <w:rPr>
                <w:rFonts w:ascii="Lucida Sans" w:hAnsi="Lucida Sans"/>
                <w:sz w:val="20"/>
                <w:szCs w:val="20"/>
              </w:rPr>
              <w:t xml:space="preserve">This short video is a song about fireflies with corresponding movements. Using rhyming words and hand motions, this video reinforces vocabulary about fireflies. </w:t>
            </w:r>
          </w:p>
          <w:p w14:paraId="2885263F" w14:textId="63EFBAAF" w:rsidR="00D11142" w:rsidRPr="00C1419F" w:rsidRDefault="00D11142">
            <w:pPr>
              <w:rPr>
                <w:rFonts w:ascii="Lucida Sans" w:hAnsi="Lucida Sans"/>
                <w:sz w:val="22"/>
                <w:szCs w:val="22"/>
              </w:rPr>
            </w:pPr>
          </w:p>
        </w:tc>
      </w:tr>
      <w:tr w:rsidR="00727AC2" w:rsidRPr="00B33B90" w14:paraId="36E0CED4" w14:textId="77777777" w:rsidTr="0049304A">
        <w:trPr>
          <w:trHeight w:val="432"/>
        </w:trPr>
        <w:tc>
          <w:tcPr>
            <w:tcW w:w="14310" w:type="dxa"/>
            <w:gridSpan w:val="2"/>
            <w:shd w:val="clear" w:color="auto" w:fill="22A469"/>
            <w:vAlign w:val="center"/>
          </w:tcPr>
          <w:p w14:paraId="605EFB70" w14:textId="34BB63EA" w:rsidR="00727AC2" w:rsidRPr="00B33B90" w:rsidRDefault="0049304A" w:rsidP="0049304A">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49304A">
        <w:tc>
          <w:tcPr>
            <w:tcW w:w="4320" w:type="dxa"/>
          </w:tcPr>
          <w:p w14:paraId="696B7E5E" w14:textId="606104C5" w:rsidR="00727AC2" w:rsidRPr="00B33B90" w:rsidRDefault="00727AC2" w:rsidP="000024D8">
            <w:pPr>
              <w:rPr>
                <w:rFonts w:ascii="Lucida Sans" w:hAnsi="Lucida Sans"/>
                <w:sz w:val="22"/>
                <w:szCs w:val="22"/>
              </w:rPr>
            </w:pPr>
            <w:r w:rsidRPr="00B33B90">
              <w:rPr>
                <w:rFonts w:ascii="Lucida Sans" w:hAnsi="Lucida Sans"/>
                <w:sz w:val="22"/>
                <w:szCs w:val="22"/>
              </w:rPr>
              <w:t>Text Type 1:</w:t>
            </w:r>
            <w:r w:rsidR="00C1419F">
              <w:rPr>
                <w:rFonts w:ascii="Lucida Sans" w:hAnsi="Lucida Sans"/>
                <w:sz w:val="22"/>
                <w:szCs w:val="22"/>
              </w:rPr>
              <w:t xml:space="preserve"> Narrative</w:t>
            </w:r>
          </w:p>
        </w:tc>
        <w:tc>
          <w:tcPr>
            <w:tcW w:w="9990" w:type="dxa"/>
          </w:tcPr>
          <w:p w14:paraId="7E325365" w14:textId="277B211B" w:rsidR="00727AC2" w:rsidRPr="0049304A" w:rsidRDefault="00727AC2" w:rsidP="000024D8">
            <w:pPr>
              <w:rPr>
                <w:rFonts w:ascii="Lucida Sans" w:hAnsi="Lucida Sans"/>
                <w:b/>
                <w:sz w:val="22"/>
                <w:szCs w:val="22"/>
              </w:rPr>
            </w:pPr>
            <w:r w:rsidRPr="0049304A">
              <w:rPr>
                <w:rFonts w:ascii="Lucida Sans" w:hAnsi="Lucida Sans"/>
                <w:b/>
                <w:sz w:val="22"/>
                <w:szCs w:val="22"/>
              </w:rPr>
              <w:t>Description of task</w:t>
            </w:r>
            <w:r w:rsidR="0049304A" w:rsidRPr="0049304A">
              <w:rPr>
                <w:rFonts w:ascii="Lucida Sans" w:hAnsi="Lucida Sans"/>
                <w:b/>
                <w:sz w:val="22"/>
                <w:szCs w:val="22"/>
              </w:rPr>
              <w:t>:</w:t>
            </w:r>
          </w:p>
          <w:p w14:paraId="39B1C7AD" w14:textId="2ED93C63" w:rsidR="00C1419F" w:rsidRDefault="00C1419F" w:rsidP="00C1419F">
            <w:pPr>
              <w:rPr>
                <w:rFonts w:ascii="Lucida Sans" w:hAnsi="Lucida Sans"/>
                <w:sz w:val="20"/>
                <w:szCs w:val="20"/>
              </w:rPr>
            </w:pPr>
            <w:r w:rsidRPr="0049304A">
              <w:rPr>
                <w:rFonts w:ascii="Lucida Sans" w:hAnsi="Lucida Sans"/>
                <w:sz w:val="20"/>
                <w:szCs w:val="20"/>
              </w:rPr>
              <w:t>Imagine you are a firefly</w:t>
            </w:r>
            <w:r w:rsidR="00FD0896">
              <w:rPr>
                <w:rFonts w:ascii="Lucida Sans" w:hAnsi="Lucida Sans"/>
                <w:sz w:val="20"/>
                <w:szCs w:val="20"/>
              </w:rPr>
              <w:t>.  Write about a day in your life.</w:t>
            </w:r>
            <w:r w:rsidRPr="0049304A">
              <w:rPr>
                <w:rFonts w:ascii="Lucida Sans" w:hAnsi="Lucida Sans"/>
                <w:sz w:val="20"/>
                <w:szCs w:val="20"/>
              </w:rPr>
              <w:t xml:space="preserve"> Include a sequence of events, and use details from what you have learned about fireflies to describe what happens. Be sure to describe what you are thinking and feeling, and to provide a conclusion to your story.</w:t>
            </w:r>
          </w:p>
          <w:p w14:paraId="5BDBD6CE" w14:textId="388230D0" w:rsidR="0049304A" w:rsidRPr="0049304A" w:rsidRDefault="0049304A" w:rsidP="00C1419F">
            <w:pPr>
              <w:rPr>
                <w:rFonts w:ascii="Lucida Sans" w:hAnsi="Lucida Sans"/>
                <w:sz w:val="20"/>
                <w:szCs w:val="20"/>
              </w:rPr>
            </w:pPr>
          </w:p>
        </w:tc>
      </w:tr>
      <w:tr w:rsidR="00727AC2" w:rsidRPr="00B33B90" w14:paraId="523D28DE" w14:textId="77777777" w:rsidTr="0049304A">
        <w:tc>
          <w:tcPr>
            <w:tcW w:w="4320" w:type="dxa"/>
          </w:tcPr>
          <w:p w14:paraId="0FEE65A2" w14:textId="7597685C" w:rsidR="00727AC2" w:rsidRPr="00B33B90" w:rsidRDefault="00727AC2" w:rsidP="000024D8">
            <w:pPr>
              <w:rPr>
                <w:rFonts w:ascii="Lucida Sans" w:hAnsi="Lucida Sans"/>
                <w:sz w:val="22"/>
                <w:szCs w:val="22"/>
              </w:rPr>
            </w:pPr>
            <w:r w:rsidRPr="00B33B90">
              <w:rPr>
                <w:rFonts w:ascii="Lucida Sans" w:hAnsi="Lucida Sans"/>
                <w:sz w:val="22"/>
                <w:szCs w:val="22"/>
              </w:rPr>
              <w:t>Text Type 2:</w:t>
            </w:r>
            <w:r w:rsidR="00C1419F">
              <w:rPr>
                <w:rFonts w:ascii="Lucida Sans" w:hAnsi="Lucida Sans"/>
                <w:sz w:val="22"/>
                <w:szCs w:val="22"/>
              </w:rPr>
              <w:t xml:space="preserve"> Informative</w:t>
            </w:r>
          </w:p>
        </w:tc>
        <w:tc>
          <w:tcPr>
            <w:tcW w:w="9990" w:type="dxa"/>
          </w:tcPr>
          <w:p w14:paraId="18453696" w14:textId="3BA92692" w:rsidR="00C1419F" w:rsidRPr="0049304A" w:rsidRDefault="00727AC2" w:rsidP="000024D8">
            <w:pPr>
              <w:rPr>
                <w:rFonts w:ascii="Lucida Sans" w:hAnsi="Lucida Sans"/>
                <w:b/>
                <w:sz w:val="22"/>
                <w:szCs w:val="22"/>
              </w:rPr>
            </w:pPr>
            <w:r w:rsidRPr="0049304A">
              <w:rPr>
                <w:rFonts w:ascii="Lucida Sans" w:hAnsi="Lucida Sans"/>
                <w:b/>
                <w:sz w:val="22"/>
                <w:szCs w:val="22"/>
              </w:rPr>
              <w:t>Description of task</w:t>
            </w:r>
            <w:r w:rsidR="0049304A" w:rsidRPr="0049304A">
              <w:rPr>
                <w:rFonts w:ascii="Lucida Sans" w:hAnsi="Lucida Sans"/>
                <w:b/>
                <w:sz w:val="22"/>
                <w:szCs w:val="22"/>
              </w:rPr>
              <w:t>:</w:t>
            </w:r>
          </w:p>
          <w:p w14:paraId="69886BE5" w14:textId="77777777" w:rsidR="00910BD0" w:rsidRDefault="00C1419F" w:rsidP="00C1419F">
            <w:pPr>
              <w:rPr>
                <w:rFonts w:ascii="Lucida Sans" w:hAnsi="Lucida Sans"/>
                <w:sz w:val="20"/>
                <w:szCs w:val="20"/>
              </w:rPr>
            </w:pPr>
            <w:r w:rsidRPr="0049304A">
              <w:rPr>
                <w:rFonts w:ascii="Lucida Sans" w:hAnsi="Lucida Sans"/>
                <w:sz w:val="20"/>
                <w:szCs w:val="20"/>
              </w:rPr>
              <w:t>Write a one-page article about fireflies. Make sure that you</w:t>
            </w:r>
            <w:r w:rsidR="00910BD0">
              <w:rPr>
                <w:rFonts w:ascii="Lucida Sans" w:hAnsi="Lucida Sans"/>
                <w:sz w:val="20"/>
                <w:szCs w:val="20"/>
              </w:rPr>
              <w:t>:</w:t>
            </w:r>
          </w:p>
          <w:p w14:paraId="0EFDD97A" w14:textId="77777777" w:rsidR="00910BD0" w:rsidRDefault="00910BD0" w:rsidP="00910BD0">
            <w:pPr>
              <w:pStyle w:val="ListParagraph"/>
              <w:numPr>
                <w:ilvl w:val="0"/>
                <w:numId w:val="14"/>
              </w:numPr>
              <w:rPr>
                <w:rFonts w:ascii="Lucida Sans" w:hAnsi="Lucida Sans"/>
                <w:sz w:val="20"/>
                <w:szCs w:val="20"/>
              </w:rPr>
            </w:pPr>
            <w:r>
              <w:rPr>
                <w:rFonts w:ascii="Lucida Sans" w:hAnsi="Lucida Sans"/>
                <w:sz w:val="20"/>
                <w:szCs w:val="20"/>
              </w:rPr>
              <w:t>Provide a title</w:t>
            </w:r>
          </w:p>
          <w:p w14:paraId="2A5A3714" w14:textId="77777777" w:rsidR="00910BD0" w:rsidRDefault="00910BD0" w:rsidP="00910BD0">
            <w:pPr>
              <w:pStyle w:val="ListParagraph"/>
              <w:numPr>
                <w:ilvl w:val="0"/>
                <w:numId w:val="14"/>
              </w:numPr>
              <w:rPr>
                <w:rFonts w:ascii="Lucida Sans" w:hAnsi="Lucida Sans"/>
                <w:sz w:val="20"/>
                <w:szCs w:val="20"/>
              </w:rPr>
            </w:pPr>
            <w:r>
              <w:rPr>
                <w:rFonts w:ascii="Lucida Sans" w:hAnsi="Lucida Sans"/>
                <w:sz w:val="20"/>
                <w:szCs w:val="20"/>
              </w:rPr>
              <w:t>Introduce your topic</w:t>
            </w:r>
          </w:p>
          <w:p w14:paraId="37D7D31C" w14:textId="77777777" w:rsidR="00910BD0" w:rsidRDefault="00910BD0" w:rsidP="00910BD0">
            <w:pPr>
              <w:pStyle w:val="ListParagraph"/>
              <w:numPr>
                <w:ilvl w:val="0"/>
                <w:numId w:val="14"/>
              </w:numPr>
              <w:rPr>
                <w:rFonts w:ascii="Lucida Sans" w:hAnsi="Lucida Sans"/>
                <w:sz w:val="20"/>
                <w:szCs w:val="20"/>
              </w:rPr>
            </w:pPr>
            <w:r>
              <w:rPr>
                <w:rFonts w:ascii="Lucida Sans" w:hAnsi="Lucida Sans"/>
                <w:sz w:val="20"/>
                <w:szCs w:val="20"/>
              </w:rPr>
              <w:t>P</w:t>
            </w:r>
            <w:r w:rsidR="00C1419F" w:rsidRPr="00910BD0">
              <w:rPr>
                <w:rFonts w:ascii="Lucida Sans" w:hAnsi="Lucida Sans"/>
                <w:sz w:val="20"/>
                <w:szCs w:val="20"/>
              </w:rPr>
              <w:t xml:space="preserve">rovide a conclusion. </w:t>
            </w:r>
          </w:p>
          <w:p w14:paraId="63398FEB" w14:textId="2B2EA760" w:rsidR="00C1419F" w:rsidRPr="00910BD0" w:rsidRDefault="00C1419F" w:rsidP="00910BD0">
            <w:pPr>
              <w:rPr>
                <w:rFonts w:ascii="Lucida Sans" w:hAnsi="Lucida Sans"/>
                <w:sz w:val="20"/>
                <w:szCs w:val="20"/>
              </w:rPr>
            </w:pPr>
            <w:r w:rsidRPr="00910BD0">
              <w:rPr>
                <w:rFonts w:ascii="Lucida Sans" w:hAnsi="Lucida Sans"/>
                <w:sz w:val="20"/>
                <w:szCs w:val="20"/>
              </w:rPr>
              <w:t>Develop your topic using facts and details from your research. Include 2-3 images that provide or support information in your article, and a caption for each image you provide.</w:t>
            </w:r>
          </w:p>
          <w:p w14:paraId="47BDAA5A" w14:textId="6A700F3C" w:rsidR="0049304A" w:rsidRPr="0049304A" w:rsidRDefault="0049304A" w:rsidP="00C1419F">
            <w:pPr>
              <w:rPr>
                <w:rFonts w:ascii="Lucida Sans" w:hAnsi="Lucida Sans"/>
                <w:sz w:val="20"/>
                <w:szCs w:val="20"/>
              </w:rPr>
            </w:pPr>
          </w:p>
        </w:tc>
      </w:tr>
      <w:tr w:rsidR="00727AC2" w:rsidRPr="00B33B90" w14:paraId="69410B37" w14:textId="77777777" w:rsidTr="005843DB">
        <w:trPr>
          <w:trHeight w:val="70"/>
        </w:trPr>
        <w:tc>
          <w:tcPr>
            <w:tcW w:w="4320" w:type="dxa"/>
            <w:tcBorders>
              <w:bottom w:val="single" w:sz="4" w:space="0" w:color="auto"/>
            </w:tcBorders>
          </w:tcPr>
          <w:p w14:paraId="2705FF4E" w14:textId="68055161" w:rsidR="00727AC2" w:rsidRPr="00B33B90" w:rsidRDefault="00727AC2" w:rsidP="00727AC2">
            <w:pPr>
              <w:rPr>
                <w:rFonts w:ascii="Lucida Sans" w:hAnsi="Lucida Sans"/>
                <w:sz w:val="22"/>
                <w:szCs w:val="22"/>
              </w:rPr>
            </w:pPr>
            <w:r w:rsidRPr="00B33B90">
              <w:rPr>
                <w:rFonts w:ascii="Lucida Sans" w:hAnsi="Lucida Sans"/>
                <w:sz w:val="22"/>
                <w:szCs w:val="22"/>
              </w:rPr>
              <w:t>Task Type 3:</w:t>
            </w:r>
            <w:r w:rsidR="00C1419F">
              <w:rPr>
                <w:rFonts w:ascii="Lucida Sans" w:hAnsi="Lucida Sans"/>
                <w:sz w:val="22"/>
                <w:szCs w:val="22"/>
              </w:rPr>
              <w:t xml:space="preserve"> Opinion</w:t>
            </w:r>
          </w:p>
        </w:tc>
        <w:tc>
          <w:tcPr>
            <w:tcW w:w="9990" w:type="dxa"/>
            <w:tcBorders>
              <w:bottom w:val="single" w:sz="4" w:space="0" w:color="auto"/>
            </w:tcBorders>
          </w:tcPr>
          <w:p w14:paraId="2F0FD540" w14:textId="3AC90442" w:rsidR="00727AC2" w:rsidRPr="0049304A" w:rsidRDefault="00727AC2" w:rsidP="00727AC2">
            <w:pPr>
              <w:rPr>
                <w:rFonts w:ascii="Lucida Sans" w:hAnsi="Lucida Sans"/>
                <w:b/>
                <w:sz w:val="22"/>
                <w:szCs w:val="22"/>
              </w:rPr>
            </w:pPr>
            <w:r w:rsidRPr="0049304A">
              <w:rPr>
                <w:rFonts w:ascii="Lucida Sans" w:hAnsi="Lucida Sans"/>
                <w:b/>
                <w:sz w:val="22"/>
                <w:szCs w:val="22"/>
              </w:rPr>
              <w:t>Description of task</w:t>
            </w:r>
            <w:r w:rsidR="0049304A" w:rsidRPr="0049304A">
              <w:rPr>
                <w:rFonts w:ascii="Lucida Sans" w:hAnsi="Lucida Sans"/>
                <w:b/>
                <w:sz w:val="22"/>
                <w:szCs w:val="22"/>
              </w:rPr>
              <w:t>:</w:t>
            </w:r>
          </w:p>
          <w:p w14:paraId="1AFDB125" w14:textId="70A2EEA9" w:rsidR="00C1419F" w:rsidRPr="0049304A" w:rsidRDefault="00C1419F" w:rsidP="00C1419F">
            <w:pPr>
              <w:rPr>
                <w:rFonts w:ascii="Lucida Sans" w:hAnsi="Lucida Sans"/>
                <w:sz w:val="20"/>
                <w:szCs w:val="20"/>
              </w:rPr>
            </w:pPr>
            <w:r w:rsidRPr="0049304A">
              <w:rPr>
                <w:rFonts w:ascii="Lucida Sans" w:hAnsi="Lucida Sans"/>
                <w:sz w:val="20"/>
                <w:szCs w:val="20"/>
              </w:rPr>
              <w:t xml:space="preserve">Use the following website to learn more about why we should protect fireflies: </w:t>
            </w:r>
            <w:hyperlink r:id="rId15" w:history="1">
              <w:r w:rsidRPr="0049304A">
                <w:rPr>
                  <w:rStyle w:val="Hyperlink"/>
                  <w:rFonts w:ascii="Lucida Sans" w:hAnsi="Lucida Sans"/>
                  <w:sz w:val="20"/>
                  <w:szCs w:val="20"/>
                </w:rPr>
                <w:t>https://legacy.mos.org/fireflywatch/</w:t>
              </w:r>
            </w:hyperlink>
          </w:p>
          <w:p w14:paraId="11819A28" w14:textId="77777777" w:rsidR="00C1419F" w:rsidRPr="0049304A" w:rsidRDefault="00C1419F" w:rsidP="00C1419F">
            <w:pPr>
              <w:rPr>
                <w:rFonts w:ascii="Lucida Sans" w:hAnsi="Lucida Sans"/>
                <w:sz w:val="20"/>
                <w:szCs w:val="20"/>
              </w:rPr>
            </w:pPr>
          </w:p>
          <w:p w14:paraId="2C202BE7" w14:textId="6D8C32BB" w:rsidR="0049304A" w:rsidRPr="00B33B90" w:rsidRDefault="00C1419F" w:rsidP="005843DB">
            <w:pPr>
              <w:rPr>
                <w:rFonts w:ascii="Lucida Sans" w:hAnsi="Lucida Sans"/>
                <w:sz w:val="22"/>
                <w:szCs w:val="22"/>
              </w:rPr>
            </w:pPr>
            <w:r w:rsidRPr="0049304A">
              <w:rPr>
                <w:rFonts w:ascii="Lucida Sans" w:hAnsi="Lucida Sans"/>
                <w:sz w:val="20"/>
                <w:szCs w:val="20"/>
              </w:rPr>
              <w:t>Then, write to state your opinion about why it is important to protect fireflies. Give reasons to support your opinion using what you have learned about fireflies. Be sure to use linking words to connect your opinion and reasons, and to provide a conclusion.</w:t>
            </w:r>
          </w:p>
        </w:tc>
      </w:tr>
      <w:tr w:rsidR="005843DB" w:rsidRPr="00B33B90" w14:paraId="1DD7A012" w14:textId="77777777" w:rsidTr="005843DB">
        <w:trPr>
          <w:trHeight w:val="70"/>
        </w:trPr>
        <w:tc>
          <w:tcPr>
            <w:tcW w:w="14310" w:type="dxa"/>
            <w:gridSpan w:val="2"/>
            <w:tcBorders>
              <w:top w:val="single" w:sz="4" w:space="0" w:color="auto"/>
              <w:left w:val="nil"/>
              <w:bottom w:val="nil"/>
              <w:right w:val="nil"/>
            </w:tcBorders>
          </w:tcPr>
          <w:p w14:paraId="601196EB" w14:textId="5D1F67AD" w:rsidR="005843DB" w:rsidRPr="0049304A" w:rsidRDefault="005843DB" w:rsidP="00727AC2">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7DE1CF0F" w14:textId="77777777" w:rsidR="009E4B6A" w:rsidRDefault="009E4B6A" w:rsidP="009E4B6A">
      <w:pPr>
        <w:rPr>
          <w:rFonts w:ascii="Lucida Sans" w:hAnsi="Lucida Sans"/>
        </w:rPr>
      </w:pPr>
    </w:p>
    <w:p w14:paraId="3D81120F" w14:textId="77777777" w:rsidR="009E4B6A" w:rsidRPr="00B33B90" w:rsidRDefault="009E4B6A" w:rsidP="009E4B6A">
      <w:pPr>
        <w:rPr>
          <w:rFonts w:ascii="Lucida Sans" w:hAnsi="Lucida Sans"/>
          <w:sz w:val="2"/>
          <w:szCs w:val="2"/>
        </w:rPr>
      </w:pPr>
    </w:p>
    <w:sectPr w:rsidR="009E4B6A" w:rsidRPr="00B33B90" w:rsidSect="00CF50F9">
      <w:headerReference w:type="default" r:id="rId16"/>
      <w:footerReference w:type="default" r:id="rId17"/>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EC29D" w14:textId="77777777" w:rsidR="001A68C1" w:rsidRDefault="001A68C1" w:rsidP="00200A83">
      <w:pPr>
        <w:spacing w:after="0" w:line="240" w:lineRule="auto"/>
      </w:pPr>
      <w:r>
        <w:separator/>
      </w:r>
    </w:p>
  </w:endnote>
  <w:endnote w:type="continuationSeparator" w:id="0">
    <w:p w14:paraId="1CC4E8E9" w14:textId="77777777" w:rsidR="001A68C1" w:rsidRDefault="001A68C1"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5B691" w14:textId="361A2BBD" w:rsidR="00CF50F9" w:rsidRDefault="00CF50F9" w:rsidP="00CF50F9">
    <w:pPr>
      <w:pStyle w:val="Footer"/>
      <w:jc w:val="center"/>
    </w:pPr>
    <w:r w:rsidRPr="00732FB3">
      <w:rPr>
        <w:noProof/>
      </w:rPr>
      <w:drawing>
        <wp:inline distT="0" distB="0" distL="0" distR="0" wp14:anchorId="250CBFBD" wp14:editId="75247379">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3E299" w14:textId="77777777" w:rsidR="001A68C1" w:rsidRDefault="001A68C1" w:rsidP="00200A83">
      <w:pPr>
        <w:spacing w:after="0" w:line="240" w:lineRule="auto"/>
      </w:pPr>
      <w:r>
        <w:separator/>
      </w:r>
    </w:p>
  </w:footnote>
  <w:footnote w:type="continuationSeparator" w:id="0">
    <w:p w14:paraId="5B65B2B6" w14:textId="77777777" w:rsidR="001A68C1" w:rsidRDefault="001A68C1"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AB640" w14:textId="77777777" w:rsidR="00FD7A4F" w:rsidRDefault="00FD7A4F" w:rsidP="00FD7A4F">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4B9A6EA2" w:rsidR="00D11142" w:rsidRPr="00B33B90" w:rsidRDefault="00FD7A4F"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D11142" w:rsidRPr="00B33B90">
      <w:rPr>
        <w:rFonts w:ascii="Lucida Sans" w:eastAsia="Cambria" w:hAnsi="Lucida Sans" w:cs="Cambria"/>
      </w:rPr>
      <w:t xml:space="preserve">Text: </w:t>
    </w:r>
    <w:r w:rsidR="00D11142" w:rsidRPr="0049304A">
      <w:rPr>
        <w:rFonts w:ascii="Lucida Sans" w:eastAsia="Cambria" w:hAnsi="Lucida Sans" w:cs="Cambria"/>
      </w:rPr>
      <w:t xml:space="preserve">Fireflies </w:t>
    </w:r>
    <w:r w:rsidR="0049304A">
      <w:rPr>
        <w:rFonts w:ascii="Lucida Sans" w:eastAsia="Cambria" w:hAnsi="Lucida Sans" w:cs="Cambria"/>
      </w:rPr>
      <w:t xml:space="preserve">| </w:t>
    </w:r>
    <w:r w:rsidR="00D11142" w:rsidRPr="00B33B90">
      <w:rPr>
        <w:rFonts w:ascii="Lucida Sans" w:eastAsia="Cambria" w:hAnsi="Lucida Sans" w:cs="Cambria"/>
      </w:rPr>
      <w:t>Grade:</w:t>
    </w:r>
    <w:r w:rsidR="00D11142">
      <w:rPr>
        <w:rFonts w:ascii="Lucida Sans" w:eastAsia="Cambria" w:hAnsi="Lucida Sans" w:cs="Cambri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16487"/>
    <w:multiLevelType w:val="hybridMultilevel"/>
    <w:tmpl w:val="CC4C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9"/>
  </w:num>
  <w:num w:numId="5">
    <w:abstractNumId w:val="0"/>
  </w:num>
  <w:num w:numId="6">
    <w:abstractNumId w:val="8"/>
  </w:num>
  <w:num w:numId="7">
    <w:abstractNumId w:val="6"/>
  </w:num>
  <w:num w:numId="8">
    <w:abstractNumId w:val="10"/>
  </w:num>
  <w:num w:numId="9">
    <w:abstractNumId w:val="5"/>
  </w:num>
  <w:num w:numId="10">
    <w:abstractNumId w:val="4"/>
  </w:num>
  <w:num w:numId="11">
    <w:abstractNumId w:val="12"/>
  </w:num>
  <w:num w:numId="12">
    <w:abstractNumId w:val="13"/>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024D8"/>
    <w:rsid w:val="000C7F0D"/>
    <w:rsid w:val="000D6B45"/>
    <w:rsid w:val="000F20CE"/>
    <w:rsid w:val="0012629D"/>
    <w:rsid w:val="00151230"/>
    <w:rsid w:val="001655DA"/>
    <w:rsid w:val="001A68C1"/>
    <w:rsid w:val="001A6D85"/>
    <w:rsid w:val="001C2576"/>
    <w:rsid w:val="001C5DCB"/>
    <w:rsid w:val="001F3963"/>
    <w:rsid w:val="00200A83"/>
    <w:rsid w:val="00202D28"/>
    <w:rsid w:val="0021601A"/>
    <w:rsid w:val="00234994"/>
    <w:rsid w:val="0026280C"/>
    <w:rsid w:val="00264485"/>
    <w:rsid w:val="00297D58"/>
    <w:rsid w:val="002C218A"/>
    <w:rsid w:val="00301041"/>
    <w:rsid w:val="003024BA"/>
    <w:rsid w:val="003741AC"/>
    <w:rsid w:val="003838FE"/>
    <w:rsid w:val="003B6411"/>
    <w:rsid w:val="003D23DD"/>
    <w:rsid w:val="003E220B"/>
    <w:rsid w:val="003E7B20"/>
    <w:rsid w:val="00426CE5"/>
    <w:rsid w:val="00471B79"/>
    <w:rsid w:val="00490BDC"/>
    <w:rsid w:val="0049304A"/>
    <w:rsid w:val="00516534"/>
    <w:rsid w:val="005205DE"/>
    <w:rsid w:val="0053111A"/>
    <w:rsid w:val="0056345E"/>
    <w:rsid w:val="005843DB"/>
    <w:rsid w:val="005845DD"/>
    <w:rsid w:val="005A7100"/>
    <w:rsid w:val="005D58C3"/>
    <w:rsid w:val="00601687"/>
    <w:rsid w:val="00631AA3"/>
    <w:rsid w:val="006357C0"/>
    <w:rsid w:val="006B250A"/>
    <w:rsid w:val="00711459"/>
    <w:rsid w:val="007244FC"/>
    <w:rsid w:val="00727AC2"/>
    <w:rsid w:val="00781076"/>
    <w:rsid w:val="00790EA0"/>
    <w:rsid w:val="007A6712"/>
    <w:rsid w:val="007C7575"/>
    <w:rsid w:val="00860BC1"/>
    <w:rsid w:val="00863FA7"/>
    <w:rsid w:val="00872B1D"/>
    <w:rsid w:val="00893496"/>
    <w:rsid w:val="008B2B6F"/>
    <w:rsid w:val="008D29E3"/>
    <w:rsid w:val="008D7FD7"/>
    <w:rsid w:val="008E5118"/>
    <w:rsid w:val="008F3EE8"/>
    <w:rsid w:val="00910BD0"/>
    <w:rsid w:val="00954B76"/>
    <w:rsid w:val="0097634E"/>
    <w:rsid w:val="009A78CD"/>
    <w:rsid w:val="009B42C8"/>
    <w:rsid w:val="009E230B"/>
    <w:rsid w:val="009E4B6A"/>
    <w:rsid w:val="00A11FD5"/>
    <w:rsid w:val="00A32D93"/>
    <w:rsid w:val="00A3332F"/>
    <w:rsid w:val="00A77BF5"/>
    <w:rsid w:val="00A81B5F"/>
    <w:rsid w:val="00A9764E"/>
    <w:rsid w:val="00AF0F4A"/>
    <w:rsid w:val="00B033FA"/>
    <w:rsid w:val="00B33B90"/>
    <w:rsid w:val="00B462F1"/>
    <w:rsid w:val="00B54C35"/>
    <w:rsid w:val="00BB36A2"/>
    <w:rsid w:val="00BF1414"/>
    <w:rsid w:val="00C1419F"/>
    <w:rsid w:val="00CD0FC6"/>
    <w:rsid w:val="00CD6C30"/>
    <w:rsid w:val="00CE58DE"/>
    <w:rsid w:val="00CF50F9"/>
    <w:rsid w:val="00D11142"/>
    <w:rsid w:val="00D43FDB"/>
    <w:rsid w:val="00D50F20"/>
    <w:rsid w:val="00D52E9D"/>
    <w:rsid w:val="00D9201C"/>
    <w:rsid w:val="00DD3D29"/>
    <w:rsid w:val="00DE3B8A"/>
    <w:rsid w:val="00E3755B"/>
    <w:rsid w:val="00E4410F"/>
    <w:rsid w:val="00E71BB3"/>
    <w:rsid w:val="00E812B2"/>
    <w:rsid w:val="00EE0829"/>
    <w:rsid w:val="00EF18E5"/>
    <w:rsid w:val="00F55317"/>
    <w:rsid w:val="00FB492F"/>
    <w:rsid w:val="00FB6FA5"/>
    <w:rsid w:val="00FC4B00"/>
    <w:rsid w:val="00FD0896"/>
    <w:rsid w:val="00FD64EE"/>
    <w:rsid w:val="00FD7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10937D91-8CF0-4ADC-A0D7-AE6AFF97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aligned/reading-to-learn/" TargetMode="External"/><Relationship Id="rId13" Type="http://schemas.openxmlformats.org/officeDocument/2006/relationships/hyperlink" Target="https://www.youtube.com/watch?v=k72jGJTC_3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z-plus.com/books/leveled-books/book/?id=1377&amp;lang=Englis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gfacts.net/firefly.php" TargetMode="External"/><Relationship Id="rId5" Type="http://schemas.openxmlformats.org/officeDocument/2006/relationships/webSettings" Target="webSettings.xml"/><Relationship Id="rId15" Type="http://schemas.openxmlformats.org/officeDocument/2006/relationships/hyperlink" Target="https://legacy.mos.org/fireflywatch/" TargetMode="External"/><Relationship Id="rId10" Type="http://schemas.openxmlformats.org/officeDocument/2006/relationships/hyperlink" Target="https://www.getepic.com/app/read/358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chievethecore.org/page/2819/fireflies" TargetMode="External"/><Relationship Id="rId14" Type="http://schemas.openxmlformats.org/officeDocument/2006/relationships/hyperlink" Target="https://www.youtube.com/watch?v=4OjsLiFrS1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1EE6-FBB5-46AD-92C7-6C19D570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4468</Characters>
  <Application>Microsoft Office Word</Application>
  <DocSecurity>0</DocSecurity>
  <Lines>154</Lines>
  <Paragraphs>64</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Amanda Vitello</cp:lastModifiedBy>
  <cp:revision>3</cp:revision>
  <dcterms:created xsi:type="dcterms:W3CDTF">2018-02-08T20:00:00Z</dcterms:created>
  <dcterms:modified xsi:type="dcterms:W3CDTF">2018-02-09T17:53:00Z</dcterms:modified>
</cp:coreProperties>
</file>