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CB9BE6" w14:textId="77777777" w:rsidR="001F1840" w:rsidRDefault="00177848" w:rsidP="001034D9">
      <w:pPr>
        <w:spacing w:after="0" w:line="360" w:lineRule="auto"/>
        <w:rPr>
          <w:rFonts w:asciiTheme="minorHAnsi" w:hAnsiTheme="minorHAnsi" w:cstheme="minorHAnsi"/>
          <w:sz w:val="32"/>
          <w:szCs w:val="32"/>
        </w:rPr>
      </w:pPr>
      <w:r>
        <w:rPr>
          <w:rFonts w:asciiTheme="minorHAnsi" w:hAnsiTheme="minorHAnsi" w:cstheme="minorHAnsi"/>
          <w:sz w:val="32"/>
          <w:szCs w:val="32"/>
        </w:rPr>
        <w:t xml:space="preserve">Unit </w:t>
      </w:r>
      <w:r w:rsidR="0058671A">
        <w:rPr>
          <w:rFonts w:asciiTheme="minorHAnsi" w:hAnsiTheme="minorHAnsi" w:cstheme="minorHAnsi"/>
          <w:sz w:val="32"/>
          <w:szCs w:val="32"/>
        </w:rPr>
        <w:t>2</w:t>
      </w:r>
      <w:r>
        <w:rPr>
          <w:rFonts w:asciiTheme="minorHAnsi" w:hAnsiTheme="minorHAnsi" w:cstheme="minorHAnsi"/>
          <w:sz w:val="32"/>
          <w:szCs w:val="32"/>
        </w:rPr>
        <w:t xml:space="preserve">/Week </w:t>
      </w:r>
      <w:r w:rsidR="008C5CF8">
        <w:rPr>
          <w:rFonts w:asciiTheme="minorHAnsi" w:hAnsiTheme="minorHAnsi" w:cstheme="minorHAnsi"/>
          <w:sz w:val="32"/>
          <w:szCs w:val="32"/>
        </w:rPr>
        <w:t>9</w:t>
      </w:r>
    </w:p>
    <w:p w14:paraId="602893A7" w14:textId="77777777" w:rsidR="0058671A" w:rsidRPr="00BF4F21" w:rsidRDefault="00177848" w:rsidP="001034D9">
      <w:pPr>
        <w:spacing w:after="0" w:line="360" w:lineRule="auto"/>
        <w:rPr>
          <w:rFonts w:asciiTheme="minorHAnsi" w:hAnsiTheme="minorHAnsi" w:cstheme="minorHAnsi"/>
          <w:sz w:val="32"/>
          <w:szCs w:val="32"/>
        </w:rPr>
      </w:pPr>
      <w:r w:rsidRPr="00253428">
        <w:rPr>
          <w:rFonts w:asciiTheme="minorHAnsi" w:hAnsiTheme="minorHAnsi" w:cstheme="minorHAnsi"/>
          <w:sz w:val="32"/>
          <w:szCs w:val="32"/>
          <w:u w:val="single"/>
        </w:rPr>
        <w:t>Title</w:t>
      </w:r>
      <w:r w:rsidRPr="00BF4F21">
        <w:rPr>
          <w:rFonts w:asciiTheme="minorHAnsi" w:hAnsiTheme="minorHAnsi" w:cstheme="minorHAnsi"/>
          <w:sz w:val="32"/>
          <w:szCs w:val="32"/>
        </w:rPr>
        <w:t>:</w:t>
      </w:r>
      <w:r w:rsidR="00A00F94" w:rsidRPr="00BF4F21">
        <w:rPr>
          <w:rFonts w:asciiTheme="minorHAnsi" w:hAnsiTheme="minorHAnsi" w:cstheme="minorHAnsi"/>
          <w:sz w:val="32"/>
          <w:szCs w:val="32"/>
        </w:rPr>
        <w:t xml:space="preserve"> </w:t>
      </w:r>
      <w:r w:rsidR="0058671A" w:rsidRPr="00BF4F21">
        <w:rPr>
          <w:rFonts w:asciiTheme="minorHAnsi" w:hAnsiTheme="minorHAnsi" w:cstheme="minorHAnsi"/>
          <w:sz w:val="32"/>
          <w:szCs w:val="32"/>
        </w:rPr>
        <w:t xml:space="preserve"> </w:t>
      </w:r>
      <w:r w:rsidR="008C5CF8" w:rsidRPr="00BF4F21">
        <w:rPr>
          <w:rFonts w:asciiTheme="minorHAnsi" w:hAnsiTheme="minorHAnsi" w:cstheme="minorHAnsi"/>
          <w:sz w:val="32"/>
          <w:szCs w:val="32"/>
        </w:rPr>
        <w:t>Wild Shots, They’re My Life</w:t>
      </w:r>
    </w:p>
    <w:p w14:paraId="0FB56A5A" w14:textId="77777777" w:rsidR="00247713" w:rsidRPr="00144A4B" w:rsidRDefault="0093038E" w:rsidP="001034D9">
      <w:pPr>
        <w:spacing w:after="0" w:line="360" w:lineRule="auto"/>
        <w:rPr>
          <w:rFonts w:asciiTheme="minorHAnsi" w:hAnsiTheme="minorHAnsi" w:cstheme="minorHAnsi"/>
          <w:b/>
          <w:sz w:val="24"/>
          <w:szCs w:val="24"/>
        </w:rPr>
      </w:pPr>
      <w:r w:rsidRPr="00D26891">
        <w:rPr>
          <w:rFonts w:asciiTheme="minorHAnsi" w:hAnsiTheme="minorHAnsi" w:cstheme="minorHAnsi"/>
          <w:sz w:val="32"/>
          <w:szCs w:val="32"/>
          <w:u w:val="single"/>
        </w:rPr>
        <w:t>Suggested Time</w:t>
      </w:r>
      <w:r w:rsidR="00144A4B" w:rsidRPr="00D26891">
        <w:rPr>
          <w:rFonts w:asciiTheme="minorHAnsi" w:hAnsiTheme="minorHAnsi" w:cstheme="minorHAnsi"/>
          <w:sz w:val="32"/>
          <w:szCs w:val="32"/>
        </w:rPr>
        <w:t>:</w:t>
      </w:r>
      <w:r w:rsidR="00144A4B" w:rsidRPr="00D26891">
        <w:rPr>
          <w:rFonts w:asciiTheme="minorHAnsi" w:hAnsiTheme="minorHAnsi" w:cstheme="minorHAnsi"/>
          <w:sz w:val="32"/>
          <w:szCs w:val="32"/>
        </w:rPr>
        <w:tab/>
      </w:r>
      <w:r w:rsidR="00073988">
        <w:rPr>
          <w:rFonts w:asciiTheme="minorHAnsi" w:hAnsiTheme="minorHAnsi" w:cstheme="minorHAnsi"/>
          <w:sz w:val="32"/>
          <w:szCs w:val="32"/>
        </w:rPr>
        <w:t xml:space="preserve"> </w:t>
      </w:r>
      <w:r w:rsidR="008D30C9">
        <w:rPr>
          <w:rFonts w:asciiTheme="minorHAnsi" w:hAnsiTheme="minorHAnsi" w:cstheme="minorHAnsi"/>
          <w:sz w:val="32"/>
          <w:szCs w:val="32"/>
        </w:rPr>
        <w:t>5</w:t>
      </w:r>
      <w:r w:rsidR="00B474EF" w:rsidRPr="005B6C42">
        <w:rPr>
          <w:rFonts w:asciiTheme="minorHAnsi" w:hAnsiTheme="minorHAnsi" w:cstheme="minorHAnsi"/>
          <w:sz w:val="32"/>
          <w:szCs w:val="32"/>
        </w:rPr>
        <w:t xml:space="preserve"> days (</w:t>
      </w:r>
      <w:r w:rsidR="008D30C9">
        <w:rPr>
          <w:rFonts w:asciiTheme="minorHAnsi" w:hAnsiTheme="minorHAnsi" w:cstheme="minorHAnsi"/>
          <w:sz w:val="32"/>
          <w:szCs w:val="32"/>
        </w:rPr>
        <w:t>45</w:t>
      </w:r>
      <w:r w:rsidR="00B474EF" w:rsidRPr="005B6C42">
        <w:rPr>
          <w:rFonts w:asciiTheme="minorHAnsi" w:hAnsiTheme="minorHAnsi" w:cstheme="minorHAnsi"/>
          <w:sz w:val="32"/>
          <w:szCs w:val="32"/>
        </w:rPr>
        <w:t xml:space="preserve"> minutes per day)</w:t>
      </w:r>
    </w:p>
    <w:p w14:paraId="3DBDBBC3" w14:textId="77777777" w:rsidR="007B12F5" w:rsidRPr="00073988" w:rsidRDefault="001F1840" w:rsidP="007B12F5">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073988">
        <w:rPr>
          <w:rFonts w:asciiTheme="minorHAnsi" w:hAnsiTheme="minorHAnsi" w:cstheme="minorHAnsi"/>
          <w:sz w:val="32"/>
          <w:szCs w:val="32"/>
          <w:u w:val="single"/>
        </w:rPr>
        <w:t>:</w:t>
      </w:r>
      <w:r w:rsidR="00073988">
        <w:rPr>
          <w:rFonts w:asciiTheme="minorHAnsi" w:hAnsiTheme="minorHAnsi" w:cstheme="minorHAnsi"/>
          <w:sz w:val="32"/>
          <w:szCs w:val="32"/>
        </w:rPr>
        <w:t xml:space="preserve"> </w:t>
      </w:r>
      <w:r w:rsidR="007B12F5" w:rsidRPr="00591B5B">
        <w:rPr>
          <w:rFonts w:asciiTheme="minorHAnsi" w:hAnsiTheme="minorHAnsi" w:cstheme="minorHAnsi"/>
          <w:sz w:val="32"/>
          <w:szCs w:val="32"/>
        </w:rPr>
        <w:t>R</w:t>
      </w:r>
      <w:r w:rsidR="007B12F5">
        <w:rPr>
          <w:rFonts w:asciiTheme="minorHAnsi" w:hAnsiTheme="minorHAnsi" w:cstheme="minorHAnsi"/>
          <w:sz w:val="32"/>
          <w:szCs w:val="32"/>
        </w:rPr>
        <w:t>I</w:t>
      </w:r>
      <w:r w:rsidR="007B12F5" w:rsidRPr="00591B5B">
        <w:rPr>
          <w:rFonts w:asciiTheme="minorHAnsi" w:hAnsiTheme="minorHAnsi" w:cstheme="minorHAnsi"/>
          <w:sz w:val="32"/>
          <w:szCs w:val="32"/>
        </w:rPr>
        <w:t>.3.1</w:t>
      </w:r>
      <w:r w:rsidR="00021BA9">
        <w:rPr>
          <w:rFonts w:asciiTheme="minorHAnsi" w:hAnsiTheme="minorHAnsi" w:cstheme="minorHAnsi"/>
          <w:sz w:val="32"/>
          <w:szCs w:val="32"/>
        </w:rPr>
        <w:t xml:space="preserve">, RI.3.2, </w:t>
      </w:r>
      <w:r w:rsidR="00073988">
        <w:rPr>
          <w:rFonts w:asciiTheme="minorHAnsi" w:hAnsiTheme="minorHAnsi" w:cstheme="minorHAnsi"/>
          <w:sz w:val="32"/>
          <w:szCs w:val="32"/>
        </w:rPr>
        <w:t xml:space="preserve">RI.3.4, </w:t>
      </w:r>
      <w:r w:rsidR="00FC1D9D">
        <w:rPr>
          <w:rFonts w:asciiTheme="minorHAnsi" w:hAnsiTheme="minorHAnsi" w:cstheme="minorHAnsi"/>
          <w:sz w:val="32"/>
          <w:szCs w:val="32"/>
        </w:rPr>
        <w:t xml:space="preserve">RI.3.5, </w:t>
      </w:r>
      <w:r w:rsidR="007B12F5">
        <w:rPr>
          <w:rFonts w:asciiTheme="minorHAnsi" w:hAnsiTheme="minorHAnsi" w:cstheme="minorHAnsi"/>
          <w:sz w:val="32"/>
          <w:szCs w:val="32"/>
        </w:rPr>
        <w:t xml:space="preserve">RI. 3.7, </w:t>
      </w:r>
      <w:r w:rsidR="00073988">
        <w:rPr>
          <w:rFonts w:asciiTheme="minorHAnsi" w:hAnsiTheme="minorHAnsi" w:cstheme="minorHAnsi"/>
          <w:sz w:val="32"/>
          <w:szCs w:val="32"/>
        </w:rPr>
        <w:t xml:space="preserve">RI.3.10; RF. 3.3, RF. 3.4; </w:t>
      </w:r>
      <w:r w:rsidR="007B12F5" w:rsidRPr="00591B5B">
        <w:rPr>
          <w:rFonts w:asciiTheme="minorHAnsi" w:hAnsiTheme="minorHAnsi" w:cstheme="minorHAnsi"/>
          <w:sz w:val="32"/>
          <w:szCs w:val="32"/>
        </w:rPr>
        <w:t>W.3.</w:t>
      </w:r>
      <w:r w:rsidR="007B12F5">
        <w:rPr>
          <w:rFonts w:asciiTheme="minorHAnsi" w:hAnsiTheme="minorHAnsi" w:cstheme="minorHAnsi"/>
          <w:sz w:val="32"/>
          <w:szCs w:val="32"/>
        </w:rPr>
        <w:t>2</w:t>
      </w:r>
      <w:r w:rsidR="007B12F5" w:rsidRPr="00591B5B">
        <w:rPr>
          <w:rFonts w:asciiTheme="minorHAnsi" w:hAnsiTheme="minorHAnsi" w:cstheme="minorHAnsi"/>
          <w:sz w:val="32"/>
          <w:szCs w:val="32"/>
        </w:rPr>
        <w:t>, W.3.</w:t>
      </w:r>
      <w:r w:rsidR="00073988">
        <w:rPr>
          <w:rFonts w:asciiTheme="minorHAnsi" w:hAnsiTheme="minorHAnsi" w:cstheme="minorHAnsi"/>
          <w:sz w:val="32"/>
          <w:szCs w:val="32"/>
        </w:rPr>
        <w:t xml:space="preserve">4; </w:t>
      </w:r>
      <w:r w:rsidR="007B12F5" w:rsidRPr="00591B5B">
        <w:rPr>
          <w:rFonts w:asciiTheme="minorHAnsi" w:hAnsiTheme="minorHAnsi" w:cstheme="minorHAnsi"/>
          <w:sz w:val="32"/>
          <w:szCs w:val="32"/>
        </w:rPr>
        <w:t xml:space="preserve">SL.3.1, </w:t>
      </w:r>
      <w:r w:rsidR="007B12F5">
        <w:rPr>
          <w:rFonts w:asciiTheme="minorHAnsi" w:hAnsiTheme="minorHAnsi" w:cstheme="minorHAnsi"/>
          <w:sz w:val="32"/>
          <w:szCs w:val="32"/>
        </w:rPr>
        <w:t>SL.3.6;</w:t>
      </w:r>
      <w:r w:rsidR="007B12F5" w:rsidRPr="00591B5B">
        <w:rPr>
          <w:rFonts w:asciiTheme="minorHAnsi" w:hAnsiTheme="minorHAnsi" w:cstheme="minorHAnsi"/>
          <w:sz w:val="32"/>
          <w:szCs w:val="32"/>
        </w:rPr>
        <w:t xml:space="preserve"> L.3.1</w:t>
      </w:r>
      <w:r w:rsidR="007B12F5">
        <w:rPr>
          <w:rFonts w:asciiTheme="minorHAnsi" w:hAnsiTheme="minorHAnsi" w:cstheme="minorHAnsi"/>
          <w:sz w:val="32"/>
          <w:szCs w:val="32"/>
        </w:rPr>
        <w:t>, L.3.2, L.3.4, L.3.5</w:t>
      </w:r>
    </w:p>
    <w:p w14:paraId="32D9031B" w14:textId="77777777" w:rsidR="001034D9" w:rsidRDefault="001034D9" w:rsidP="001034D9">
      <w:pPr>
        <w:spacing w:after="0" w:line="360" w:lineRule="auto"/>
        <w:rPr>
          <w:rFonts w:asciiTheme="minorHAnsi" w:hAnsiTheme="minorHAnsi" w:cstheme="minorHAnsi"/>
          <w:sz w:val="32"/>
          <w:szCs w:val="32"/>
          <w:u w:val="single"/>
        </w:rPr>
      </w:pPr>
    </w:p>
    <w:p w14:paraId="4A58DF6D" w14:textId="77777777"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4E80306A" w14:textId="77777777" w:rsidR="00FB2380" w:rsidRPr="00D26891" w:rsidRDefault="00FB2380" w:rsidP="00FB2380">
      <w:pPr>
        <w:spacing w:after="0" w:line="360" w:lineRule="auto"/>
        <w:rPr>
          <w:rFonts w:asciiTheme="minorHAnsi" w:hAnsiTheme="minorHAnsi" w:cstheme="minorHAnsi"/>
          <w:sz w:val="24"/>
          <w:szCs w:val="24"/>
        </w:rPr>
      </w:pPr>
      <w:r w:rsidRPr="00D26891">
        <w:rPr>
          <w:rFonts w:asciiTheme="minorHAnsi" w:hAnsiTheme="minorHAnsi" w:cstheme="minorHAnsi"/>
          <w:sz w:val="24"/>
          <w:szCs w:val="24"/>
        </w:rPr>
        <w:t>Ref</w:t>
      </w:r>
      <w:r w:rsidR="0095234C" w:rsidRPr="00D26891">
        <w:rPr>
          <w:rFonts w:asciiTheme="minorHAnsi" w:hAnsiTheme="minorHAnsi" w:cstheme="minorHAnsi"/>
          <w:sz w:val="24"/>
          <w:szCs w:val="24"/>
        </w:rPr>
        <w:t>er to the Introduction for</w:t>
      </w:r>
      <w:r w:rsidR="00D26891" w:rsidRPr="00D26891">
        <w:rPr>
          <w:rFonts w:asciiTheme="minorHAnsi" w:hAnsiTheme="minorHAnsi" w:cstheme="minorHAnsi"/>
          <w:sz w:val="24"/>
          <w:szCs w:val="24"/>
        </w:rPr>
        <w:t xml:space="preserve"> </w:t>
      </w:r>
      <w:r w:rsidR="00CA07EF" w:rsidRPr="00D26891">
        <w:rPr>
          <w:rFonts w:asciiTheme="minorHAnsi" w:hAnsiTheme="minorHAnsi" w:cstheme="minorHAnsi"/>
          <w:sz w:val="24"/>
          <w:szCs w:val="24"/>
        </w:rPr>
        <w:t>further details</w:t>
      </w:r>
      <w:r w:rsidRPr="00D26891">
        <w:rPr>
          <w:rFonts w:asciiTheme="minorHAnsi" w:hAnsiTheme="minorHAnsi" w:cstheme="minorHAnsi"/>
          <w:sz w:val="24"/>
          <w:szCs w:val="24"/>
        </w:rPr>
        <w:t>.</w:t>
      </w:r>
    </w:p>
    <w:p w14:paraId="26CE27DA" w14:textId="77777777" w:rsidR="00FB2380" w:rsidRPr="0095234C" w:rsidRDefault="0095234C"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Before Teaching</w:t>
      </w:r>
    </w:p>
    <w:p w14:paraId="4DDBABC3" w14:textId="77777777" w:rsidR="004D3BFD" w:rsidRPr="00D26891" w:rsidRDefault="001F1840" w:rsidP="00FB2380">
      <w:pPr>
        <w:pStyle w:val="ListParagraph"/>
        <w:numPr>
          <w:ilvl w:val="0"/>
          <w:numId w:val="13"/>
        </w:numPr>
        <w:spacing w:after="0" w:line="360" w:lineRule="auto"/>
        <w:rPr>
          <w:rFonts w:asciiTheme="minorHAnsi" w:hAnsiTheme="minorHAnsi" w:cstheme="minorHAnsi"/>
          <w:sz w:val="24"/>
          <w:szCs w:val="24"/>
        </w:rPr>
      </w:pPr>
      <w:r w:rsidRPr="00D26891">
        <w:rPr>
          <w:rFonts w:asciiTheme="minorHAnsi" w:hAnsiTheme="minorHAnsi" w:cstheme="minorHAnsi"/>
          <w:sz w:val="24"/>
          <w:szCs w:val="24"/>
        </w:rPr>
        <w:t xml:space="preserve">Read the Big Ideas and </w:t>
      </w:r>
      <w:r w:rsidR="007C5C7E" w:rsidRPr="00D26891">
        <w:rPr>
          <w:rFonts w:asciiTheme="minorHAnsi" w:hAnsiTheme="minorHAnsi" w:cstheme="minorHAnsi"/>
          <w:sz w:val="24"/>
          <w:szCs w:val="24"/>
        </w:rPr>
        <w:t xml:space="preserve">Key Understandings </w:t>
      </w:r>
      <w:r w:rsidR="00FB2380" w:rsidRPr="00D26891">
        <w:rPr>
          <w:rFonts w:asciiTheme="minorHAnsi" w:hAnsiTheme="minorHAnsi" w:cstheme="minorHAnsi"/>
          <w:sz w:val="24"/>
          <w:szCs w:val="24"/>
        </w:rPr>
        <w:t>and the</w:t>
      </w:r>
      <w:r w:rsidR="0058671A" w:rsidRPr="00D26891">
        <w:rPr>
          <w:rFonts w:asciiTheme="minorHAnsi" w:hAnsiTheme="minorHAnsi" w:cstheme="minorHAnsi"/>
          <w:sz w:val="24"/>
          <w:szCs w:val="24"/>
        </w:rPr>
        <w:t xml:space="preserve"> </w:t>
      </w:r>
      <w:r w:rsidR="007C5C7E" w:rsidRPr="00D26891">
        <w:rPr>
          <w:rFonts w:asciiTheme="minorHAnsi" w:hAnsiTheme="minorHAnsi" w:cstheme="minorHAnsi"/>
          <w:sz w:val="24"/>
          <w:szCs w:val="24"/>
        </w:rPr>
        <w:t>S</w:t>
      </w:r>
      <w:r w:rsidR="00841C15" w:rsidRPr="00D26891">
        <w:rPr>
          <w:rFonts w:asciiTheme="minorHAnsi" w:hAnsiTheme="minorHAnsi" w:cstheme="minorHAnsi"/>
          <w:sz w:val="24"/>
          <w:szCs w:val="24"/>
        </w:rPr>
        <w:t>ynopsis</w:t>
      </w:r>
      <w:r w:rsidR="0093474C" w:rsidRPr="00D26891">
        <w:rPr>
          <w:rFonts w:asciiTheme="minorHAnsi" w:hAnsiTheme="minorHAnsi" w:cstheme="minorHAnsi"/>
          <w:sz w:val="24"/>
          <w:szCs w:val="24"/>
        </w:rPr>
        <w:t xml:space="preserve">.  Please do </w:t>
      </w:r>
      <w:r w:rsidR="0093474C" w:rsidRPr="00D26891">
        <w:rPr>
          <w:rFonts w:asciiTheme="minorHAnsi" w:hAnsiTheme="minorHAnsi" w:cstheme="minorHAnsi"/>
          <w:b/>
          <w:sz w:val="24"/>
          <w:szCs w:val="24"/>
        </w:rPr>
        <w:t>not</w:t>
      </w:r>
      <w:r w:rsidR="0093474C" w:rsidRPr="00D26891">
        <w:rPr>
          <w:rFonts w:asciiTheme="minorHAnsi" w:hAnsiTheme="minorHAnsi" w:cstheme="minorHAnsi"/>
          <w:sz w:val="24"/>
          <w:szCs w:val="24"/>
        </w:rPr>
        <w:t xml:space="preserve"> read this to the students.  This is a description for teachers, about the big ideas and key understanding that students should take away </w:t>
      </w:r>
      <w:r w:rsidR="0093474C" w:rsidRPr="00D26891">
        <w:rPr>
          <w:rFonts w:asciiTheme="minorHAnsi" w:hAnsiTheme="minorHAnsi" w:cstheme="minorHAnsi"/>
          <w:b/>
          <w:sz w:val="24"/>
          <w:szCs w:val="24"/>
        </w:rPr>
        <w:t>after</w:t>
      </w:r>
      <w:r w:rsidR="0093474C" w:rsidRPr="00D26891">
        <w:rPr>
          <w:rFonts w:asciiTheme="minorHAnsi" w:hAnsiTheme="minorHAnsi" w:cstheme="minorHAnsi"/>
          <w:sz w:val="24"/>
          <w:szCs w:val="24"/>
        </w:rPr>
        <w:t xml:space="preserve"> completing this task.</w:t>
      </w:r>
    </w:p>
    <w:p w14:paraId="7F59424F" w14:textId="77777777" w:rsidR="001F1840" w:rsidRPr="00D26891" w:rsidRDefault="001F1840" w:rsidP="00177848">
      <w:pPr>
        <w:spacing w:after="0" w:line="360" w:lineRule="auto"/>
        <w:ind w:firstLine="720"/>
        <w:rPr>
          <w:rFonts w:asciiTheme="minorHAnsi" w:hAnsiTheme="minorHAnsi" w:cstheme="minorHAnsi"/>
          <w:sz w:val="24"/>
          <w:szCs w:val="24"/>
          <w:u w:val="single"/>
        </w:rPr>
      </w:pPr>
      <w:r w:rsidRPr="00D26891">
        <w:rPr>
          <w:rFonts w:asciiTheme="minorHAnsi" w:hAnsiTheme="minorHAnsi" w:cstheme="minorHAnsi"/>
          <w:sz w:val="24"/>
          <w:szCs w:val="24"/>
          <w:u w:val="single"/>
        </w:rPr>
        <w:t>Big Ideas and Key Understandings</w:t>
      </w:r>
    </w:p>
    <w:p w14:paraId="1E51D52D" w14:textId="77777777" w:rsidR="002D6904" w:rsidRDefault="000303D5" w:rsidP="00177848">
      <w:pPr>
        <w:spacing w:after="0" w:line="360" w:lineRule="auto"/>
        <w:ind w:left="360" w:firstLine="360"/>
        <w:rPr>
          <w:rFonts w:asciiTheme="minorHAnsi" w:hAnsiTheme="minorHAnsi" w:cstheme="minorHAnsi"/>
          <w:sz w:val="24"/>
          <w:szCs w:val="24"/>
        </w:rPr>
      </w:pPr>
      <w:r>
        <w:rPr>
          <w:rFonts w:asciiTheme="minorHAnsi" w:hAnsiTheme="minorHAnsi" w:cstheme="minorHAnsi"/>
          <w:sz w:val="24"/>
          <w:szCs w:val="24"/>
        </w:rPr>
        <w:t>What starts</w:t>
      </w:r>
      <w:r w:rsidR="00CD1980">
        <w:rPr>
          <w:rFonts w:asciiTheme="minorHAnsi" w:hAnsiTheme="minorHAnsi" w:cstheme="minorHAnsi"/>
          <w:sz w:val="24"/>
          <w:szCs w:val="24"/>
        </w:rPr>
        <w:t xml:space="preserve"> </w:t>
      </w:r>
      <w:r>
        <w:rPr>
          <w:rFonts w:asciiTheme="minorHAnsi" w:hAnsiTheme="minorHAnsi" w:cstheme="minorHAnsi"/>
          <w:sz w:val="24"/>
          <w:szCs w:val="24"/>
        </w:rPr>
        <w:t xml:space="preserve">out </w:t>
      </w:r>
      <w:r w:rsidR="00CD1980">
        <w:rPr>
          <w:rFonts w:asciiTheme="minorHAnsi" w:hAnsiTheme="minorHAnsi" w:cstheme="minorHAnsi"/>
          <w:sz w:val="24"/>
          <w:szCs w:val="24"/>
        </w:rPr>
        <w:t>as a childhood interest or hobby can become a career later on in life.</w:t>
      </w:r>
      <w:r w:rsidR="00E62A25">
        <w:rPr>
          <w:rFonts w:asciiTheme="minorHAnsi" w:hAnsiTheme="minorHAnsi" w:cstheme="minorHAnsi"/>
          <w:sz w:val="24"/>
          <w:szCs w:val="24"/>
        </w:rPr>
        <w:t xml:space="preserve"> </w:t>
      </w:r>
      <w:r w:rsidR="00146144">
        <w:rPr>
          <w:rFonts w:asciiTheme="minorHAnsi" w:hAnsiTheme="minorHAnsi" w:cstheme="minorHAnsi"/>
          <w:sz w:val="24"/>
          <w:szCs w:val="24"/>
        </w:rPr>
        <w:t xml:space="preserve"> </w:t>
      </w:r>
    </w:p>
    <w:p w14:paraId="446BD838" w14:textId="77777777" w:rsidR="00146144" w:rsidRPr="00073988" w:rsidRDefault="00146144" w:rsidP="00146144">
      <w:p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             Patience and </w:t>
      </w:r>
      <w:r w:rsidR="00073988">
        <w:rPr>
          <w:rFonts w:asciiTheme="minorHAnsi" w:hAnsiTheme="minorHAnsi" w:cstheme="minorHAnsi"/>
          <w:sz w:val="24"/>
          <w:szCs w:val="24"/>
        </w:rPr>
        <w:t>perseverance</w:t>
      </w:r>
      <w:r w:rsidR="001B1432">
        <w:rPr>
          <w:rFonts w:asciiTheme="minorHAnsi" w:hAnsiTheme="minorHAnsi" w:cstheme="minorHAnsi"/>
          <w:sz w:val="24"/>
          <w:szCs w:val="24"/>
        </w:rPr>
        <w:t xml:space="preserve"> is necessary to interact with the animals and snap the perfect shot. </w:t>
      </w:r>
    </w:p>
    <w:p w14:paraId="7852B102" w14:textId="77777777" w:rsidR="001F1840" w:rsidRPr="00D26891" w:rsidRDefault="001F1840" w:rsidP="00177848">
      <w:pPr>
        <w:spacing w:after="0" w:line="360" w:lineRule="auto"/>
        <w:ind w:left="360" w:firstLine="360"/>
        <w:rPr>
          <w:rFonts w:asciiTheme="minorHAnsi" w:hAnsiTheme="minorHAnsi" w:cstheme="minorHAnsi"/>
          <w:sz w:val="24"/>
          <w:szCs w:val="24"/>
          <w:u w:val="single"/>
        </w:rPr>
      </w:pPr>
      <w:r w:rsidRPr="00D26891">
        <w:rPr>
          <w:rFonts w:asciiTheme="minorHAnsi" w:hAnsiTheme="minorHAnsi" w:cstheme="minorHAnsi"/>
          <w:sz w:val="24"/>
          <w:szCs w:val="24"/>
          <w:u w:val="single"/>
        </w:rPr>
        <w:t>Synopsis</w:t>
      </w:r>
    </w:p>
    <w:p w14:paraId="175DA3AC" w14:textId="77777777" w:rsidR="009C5D6B" w:rsidRPr="00D26891" w:rsidRDefault="009C5D6B" w:rsidP="00073988">
      <w:pPr>
        <w:spacing w:after="0" w:line="360" w:lineRule="auto"/>
        <w:ind w:left="720"/>
        <w:rPr>
          <w:rFonts w:asciiTheme="minorHAnsi" w:hAnsiTheme="minorHAnsi" w:cstheme="minorHAnsi"/>
          <w:sz w:val="24"/>
          <w:szCs w:val="24"/>
        </w:rPr>
      </w:pPr>
      <w:r w:rsidRPr="00D26891">
        <w:rPr>
          <w:rFonts w:asciiTheme="minorHAnsi" w:hAnsiTheme="minorHAnsi" w:cstheme="minorHAnsi"/>
          <w:sz w:val="24"/>
          <w:szCs w:val="24"/>
        </w:rPr>
        <w:t>A wildlife</w:t>
      </w:r>
      <w:r w:rsidR="00823331" w:rsidRPr="00D26891">
        <w:rPr>
          <w:rFonts w:asciiTheme="minorHAnsi" w:hAnsiTheme="minorHAnsi" w:cstheme="minorHAnsi"/>
          <w:sz w:val="24"/>
          <w:szCs w:val="24"/>
        </w:rPr>
        <w:t xml:space="preserve"> photographer describes </w:t>
      </w:r>
      <w:r w:rsidRPr="00D26891">
        <w:rPr>
          <w:rFonts w:asciiTheme="minorHAnsi" w:hAnsiTheme="minorHAnsi" w:cstheme="minorHAnsi"/>
          <w:sz w:val="24"/>
          <w:szCs w:val="24"/>
        </w:rPr>
        <w:t xml:space="preserve">her love for animals and </w:t>
      </w:r>
      <w:r w:rsidR="00823331" w:rsidRPr="00D26891">
        <w:rPr>
          <w:rFonts w:asciiTheme="minorHAnsi" w:hAnsiTheme="minorHAnsi" w:cstheme="minorHAnsi"/>
          <w:sz w:val="24"/>
          <w:szCs w:val="24"/>
        </w:rPr>
        <w:t xml:space="preserve">how she took some of her favorite </w:t>
      </w:r>
      <w:r w:rsidRPr="00D26891">
        <w:rPr>
          <w:rFonts w:asciiTheme="minorHAnsi" w:hAnsiTheme="minorHAnsi" w:cstheme="minorHAnsi"/>
          <w:sz w:val="24"/>
          <w:szCs w:val="24"/>
        </w:rPr>
        <w:t>up-close photos of them</w:t>
      </w:r>
      <w:r w:rsidR="00823331" w:rsidRPr="00D26891">
        <w:rPr>
          <w:rFonts w:asciiTheme="minorHAnsi" w:hAnsiTheme="minorHAnsi" w:cstheme="minorHAnsi"/>
          <w:sz w:val="24"/>
          <w:szCs w:val="24"/>
        </w:rPr>
        <w:t xml:space="preserve">.  </w:t>
      </w:r>
    </w:p>
    <w:p w14:paraId="7E5CC064" w14:textId="77777777" w:rsidR="00841C15" w:rsidRPr="00FB2380" w:rsidRDefault="00841C15"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entire </w:t>
      </w:r>
      <w:r w:rsidR="0095234C">
        <w:rPr>
          <w:rFonts w:asciiTheme="minorHAnsi" w:hAnsiTheme="minorHAnsi" w:cstheme="minorHAnsi"/>
          <w:sz w:val="24"/>
          <w:szCs w:val="24"/>
        </w:rPr>
        <w:t>main selection text, keeping in mind the Big Ideas and Key Understandings.</w:t>
      </w:r>
    </w:p>
    <w:p w14:paraId="474DC466" w14:textId="77777777" w:rsidR="00841C15" w:rsidRPr="00FB2380" w:rsidRDefault="007C5C7E"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Re-read the main selection text while noting</w:t>
      </w:r>
      <w:r w:rsidR="00841C15" w:rsidRPr="00FB2380">
        <w:rPr>
          <w:rFonts w:asciiTheme="minorHAnsi" w:hAnsiTheme="minorHAnsi" w:cstheme="minorHAnsi"/>
          <w:sz w:val="24"/>
          <w:szCs w:val="24"/>
        </w:rPr>
        <w:t xml:space="preserve"> the stopping points for </w:t>
      </w:r>
      <w:r w:rsidR="00D140AD" w:rsidRPr="00FB2380">
        <w:rPr>
          <w:rFonts w:asciiTheme="minorHAnsi" w:hAnsiTheme="minorHAnsi" w:cstheme="minorHAnsi"/>
          <w:sz w:val="24"/>
          <w:szCs w:val="24"/>
        </w:rPr>
        <w:t>the Text Dependent Questions and teaching V</w:t>
      </w:r>
      <w:r w:rsidR="00841C15" w:rsidRPr="00FB2380">
        <w:rPr>
          <w:rFonts w:asciiTheme="minorHAnsi" w:hAnsiTheme="minorHAnsi" w:cstheme="minorHAnsi"/>
          <w:sz w:val="24"/>
          <w:szCs w:val="24"/>
        </w:rPr>
        <w:t>ocabulary.</w:t>
      </w:r>
    </w:p>
    <w:p w14:paraId="0D745181" w14:textId="77777777" w:rsidR="00073988" w:rsidRDefault="00073988" w:rsidP="00081A99">
      <w:pPr>
        <w:spacing w:after="0" w:line="360" w:lineRule="auto"/>
        <w:rPr>
          <w:rFonts w:asciiTheme="minorHAnsi" w:hAnsiTheme="minorHAnsi" w:cstheme="minorHAnsi"/>
          <w:b/>
          <w:sz w:val="24"/>
          <w:szCs w:val="24"/>
        </w:rPr>
      </w:pPr>
    </w:p>
    <w:p w14:paraId="42676A2D" w14:textId="77777777" w:rsidR="00841C15" w:rsidRDefault="001F1840" w:rsidP="00081A99">
      <w:pPr>
        <w:spacing w:after="0" w:line="360" w:lineRule="auto"/>
        <w:rPr>
          <w:rFonts w:asciiTheme="minorHAnsi" w:hAnsiTheme="minorHAnsi" w:cstheme="minorHAnsi"/>
          <w:b/>
          <w:sz w:val="24"/>
          <w:szCs w:val="24"/>
        </w:rPr>
      </w:pPr>
      <w:r>
        <w:rPr>
          <w:rFonts w:asciiTheme="minorHAnsi" w:hAnsiTheme="minorHAnsi" w:cstheme="minorHAnsi"/>
          <w:b/>
          <w:sz w:val="24"/>
          <w:szCs w:val="24"/>
        </w:rPr>
        <w:lastRenderedPageBreak/>
        <w:t>During Teaching</w:t>
      </w:r>
    </w:p>
    <w:p w14:paraId="14610F8D" w14:textId="77777777" w:rsidR="00081A99" w:rsidRPr="00D26891" w:rsidRDefault="00081A99" w:rsidP="00081A99">
      <w:pPr>
        <w:pStyle w:val="ListParagraph"/>
        <w:numPr>
          <w:ilvl w:val="0"/>
          <w:numId w:val="12"/>
        </w:numPr>
        <w:spacing w:after="0" w:line="360" w:lineRule="auto"/>
        <w:rPr>
          <w:sz w:val="24"/>
          <w:szCs w:val="24"/>
        </w:rPr>
      </w:pPr>
      <w:r w:rsidRPr="00D26891">
        <w:rPr>
          <w:rFonts w:asciiTheme="minorHAnsi" w:hAnsiTheme="minorHAnsi" w:cstheme="minorHAnsi"/>
          <w:sz w:val="24"/>
          <w:szCs w:val="24"/>
        </w:rPr>
        <w:t>Students read the entire main selection text independently.</w:t>
      </w:r>
    </w:p>
    <w:p w14:paraId="6A9E4779" w14:textId="77777777" w:rsidR="00081A99" w:rsidRPr="00073988" w:rsidRDefault="00081A99" w:rsidP="00073988">
      <w:pPr>
        <w:pStyle w:val="ListParagraph"/>
        <w:numPr>
          <w:ilvl w:val="0"/>
          <w:numId w:val="12"/>
        </w:numPr>
        <w:spacing w:after="0" w:line="360" w:lineRule="auto"/>
        <w:rPr>
          <w:sz w:val="24"/>
          <w:szCs w:val="24"/>
        </w:rPr>
      </w:pPr>
      <w:r w:rsidRPr="00D26891">
        <w:rPr>
          <w:rFonts w:asciiTheme="minorHAnsi" w:hAnsiTheme="minorHAnsi" w:cstheme="minorHAnsi"/>
          <w:sz w:val="24"/>
          <w:szCs w:val="24"/>
        </w:rPr>
        <w:t>Teacher reads the main selection text aloud with students following along.</w:t>
      </w:r>
      <w:r w:rsidR="00073988">
        <w:rPr>
          <w:rFonts w:asciiTheme="minorHAnsi" w:hAnsiTheme="minorHAnsi" w:cstheme="minorHAnsi"/>
          <w:sz w:val="24"/>
          <w:szCs w:val="24"/>
        </w:rPr>
        <w:t xml:space="preserve"> </w:t>
      </w:r>
      <w:r w:rsidRPr="00073988">
        <w:rPr>
          <w:rFonts w:asciiTheme="minorHAnsi" w:hAnsiTheme="minorHAnsi" w:cstheme="minorHAnsi"/>
          <w:sz w:val="24"/>
          <w:szCs w:val="24"/>
        </w:rPr>
        <w:t xml:space="preserve">(Depending on how complex the text is and the amount of support needed by students, the teacher </w:t>
      </w:r>
      <w:r w:rsidR="00CA07EF" w:rsidRPr="00073988">
        <w:rPr>
          <w:rFonts w:asciiTheme="minorHAnsi" w:hAnsiTheme="minorHAnsi" w:cstheme="minorHAnsi"/>
          <w:sz w:val="24"/>
          <w:szCs w:val="24"/>
        </w:rPr>
        <w:t>may choose to reverse</w:t>
      </w:r>
      <w:r w:rsidRPr="00073988">
        <w:rPr>
          <w:rFonts w:asciiTheme="minorHAnsi" w:hAnsiTheme="minorHAnsi" w:cstheme="minorHAnsi"/>
          <w:sz w:val="24"/>
          <w:szCs w:val="24"/>
        </w:rPr>
        <w:t xml:space="preserve"> the order of steps 1 and 2.)</w:t>
      </w:r>
    </w:p>
    <w:p w14:paraId="5528D016" w14:textId="77777777" w:rsidR="00D26891" w:rsidRPr="00107F3C" w:rsidRDefault="00081A99" w:rsidP="00A5280E">
      <w:pPr>
        <w:pStyle w:val="ListParagraph"/>
        <w:numPr>
          <w:ilvl w:val="0"/>
          <w:numId w:val="12"/>
        </w:numPr>
        <w:spacing w:after="0" w:line="360" w:lineRule="auto"/>
        <w:rPr>
          <w:rFonts w:asciiTheme="minorHAnsi" w:hAnsiTheme="minorHAnsi" w:cstheme="minorHAnsi"/>
          <w:sz w:val="24"/>
          <w:szCs w:val="24"/>
        </w:rPr>
      </w:pPr>
      <w:r w:rsidRPr="00107F3C">
        <w:rPr>
          <w:rFonts w:asciiTheme="minorHAnsi" w:hAnsiTheme="minorHAnsi" w:cstheme="minorHAnsi"/>
          <w:sz w:val="24"/>
          <w:szCs w:val="24"/>
        </w:rPr>
        <w:t>Students and teacher re-read the text while stopping to respond to</w:t>
      </w:r>
      <w:r w:rsidR="0095234C" w:rsidRPr="00107F3C">
        <w:rPr>
          <w:rFonts w:asciiTheme="minorHAnsi" w:hAnsiTheme="minorHAnsi" w:cstheme="minorHAnsi"/>
          <w:sz w:val="24"/>
          <w:szCs w:val="24"/>
        </w:rPr>
        <w:t xml:space="preserve"> and discuss</w:t>
      </w:r>
      <w:r w:rsidR="00870C27" w:rsidRPr="00107F3C">
        <w:rPr>
          <w:rFonts w:asciiTheme="minorHAnsi" w:hAnsiTheme="minorHAnsi" w:cstheme="minorHAnsi"/>
          <w:sz w:val="24"/>
          <w:szCs w:val="24"/>
        </w:rPr>
        <w:t xml:space="preserve"> </w:t>
      </w:r>
      <w:r w:rsidR="0095234C" w:rsidRPr="00107F3C">
        <w:rPr>
          <w:rFonts w:asciiTheme="minorHAnsi" w:hAnsiTheme="minorHAnsi" w:cstheme="minorHAnsi"/>
          <w:sz w:val="24"/>
          <w:szCs w:val="24"/>
        </w:rPr>
        <w:t xml:space="preserve">the </w:t>
      </w:r>
      <w:r w:rsidRPr="00107F3C">
        <w:rPr>
          <w:rFonts w:asciiTheme="minorHAnsi" w:hAnsiTheme="minorHAnsi" w:cstheme="minorHAnsi"/>
          <w:sz w:val="24"/>
          <w:szCs w:val="24"/>
        </w:rPr>
        <w:t xml:space="preserve">questions and returning to the text.  A variety </w:t>
      </w:r>
      <w:r w:rsidR="00D26891" w:rsidRPr="00107F3C">
        <w:rPr>
          <w:rFonts w:asciiTheme="minorHAnsi" w:hAnsiTheme="minorHAnsi" w:cstheme="minorHAnsi"/>
          <w:sz w:val="24"/>
          <w:szCs w:val="24"/>
        </w:rPr>
        <w:t xml:space="preserve">   </w:t>
      </w:r>
    </w:p>
    <w:p w14:paraId="19C3C1BF" w14:textId="77777777" w:rsidR="00081A99" w:rsidRPr="00D26891" w:rsidRDefault="00081A99" w:rsidP="00D26891">
      <w:pPr>
        <w:pStyle w:val="ListParagraph"/>
        <w:spacing w:after="0" w:line="360" w:lineRule="auto"/>
        <w:ind w:left="360"/>
        <w:rPr>
          <w:sz w:val="24"/>
          <w:szCs w:val="24"/>
        </w:rPr>
      </w:pPr>
      <w:r w:rsidRPr="00D26891">
        <w:rPr>
          <w:rFonts w:asciiTheme="minorHAnsi" w:hAnsiTheme="minorHAnsi" w:cstheme="minorHAnsi"/>
          <w:sz w:val="24"/>
          <w:szCs w:val="24"/>
        </w:rPr>
        <w:t>of methods can be used to structure the reading</w:t>
      </w:r>
      <w:r w:rsidR="0095234C" w:rsidRPr="00D26891">
        <w:rPr>
          <w:rFonts w:asciiTheme="minorHAnsi" w:hAnsiTheme="minorHAnsi" w:cstheme="minorHAnsi"/>
          <w:sz w:val="24"/>
          <w:szCs w:val="24"/>
        </w:rPr>
        <w:t xml:space="preserve"> and discussion</w:t>
      </w:r>
      <w:r w:rsidRPr="00D26891">
        <w:rPr>
          <w:rFonts w:asciiTheme="minorHAnsi" w:hAnsiTheme="minorHAnsi" w:cstheme="minorHAnsi"/>
          <w:sz w:val="24"/>
          <w:szCs w:val="24"/>
        </w:rPr>
        <w:t xml:space="preserve"> (i.e.:  whole class discussion, think-pair-share, independent written response, group work, etc.)</w:t>
      </w:r>
    </w:p>
    <w:p w14:paraId="05EC897E" w14:textId="77777777" w:rsidR="001F1840" w:rsidRPr="00D26891" w:rsidRDefault="001F1840" w:rsidP="00320A5A">
      <w:pPr>
        <w:spacing w:after="0" w:line="360" w:lineRule="auto"/>
        <w:rPr>
          <w:rFonts w:asciiTheme="minorHAnsi" w:hAnsiTheme="minorHAnsi" w:cstheme="minorHAnsi"/>
          <w:sz w:val="24"/>
          <w:szCs w:val="24"/>
        </w:rPr>
      </w:pPr>
    </w:p>
    <w:p w14:paraId="5E6356BA" w14:textId="77777777"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449"/>
        <w:gridCol w:w="6449"/>
      </w:tblGrid>
      <w:tr w:rsidR="00CD6B7F" w:rsidRPr="00CD6B7F" w14:paraId="145D4553" w14:textId="77777777">
        <w:trPr>
          <w:trHeight w:val="147"/>
        </w:trPr>
        <w:tc>
          <w:tcPr>
            <w:tcW w:w="6449" w:type="dxa"/>
          </w:tcPr>
          <w:p w14:paraId="24030101" w14:textId="77777777" w:rsidR="00CD6B7F" w:rsidRPr="00CD6B7F" w:rsidRDefault="00CD6B7F" w:rsidP="005B6C42">
            <w:pPr>
              <w:spacing w:after="0" w:line="240" w:lineRule="auto"/>
              <w:rPr>
                <w:b/>
                <w:sz w:val="24"/>
                <w:szCs w:val="24"/>
              </w:rPr>
            </w:pPr>
            <w:r w:rsidRPr="00CD6B7F">
              <w:rPr>
                <w:b/>
                <w:sz w:val="24"/>
                <w:szCs w:val="24"/>
              </w:rPr>
              <w:t>Text Dependent Questions</w:t>
            </w:r>
          </w:p>
        </w:tc>
        <w:tc>
          <w:tcPr>
            <w:tcW w:w="6449" w:type="dxa"/>
          </w:tcPr>
          <w:p w14:paraId="224A3844" w14:textId="77777777" w:rsidR="00CD6B7F" w:rsidRPr="00CD6B7F" w:rsidRDefault="00CD6B7F" w:rsidP="005B6C42">
            <w:pPr>
              <w:spacing w:after="0" w:line="240" w:lineRule="auto"/>
              <w:rPr>
                <w:b/>
                <w:sz w:val="24"/>
                <w:szCs w:val="24"/>
              </w:rPr>
            </w:pPr>
            <w:r w:rsidRPr="00CD6B7F">
              <w:rPr>
                <w:b/>
                <w:sz w:val="24"/>
                <w:szCs w:val="24"/>
              </w:rPr>
              <w:t>Answers</w:t>
            </w:r>
          </w:p>
        </w:tc>
      </w:tr>
      <w:tr w:rsidR="001B1432" w:rsidRPr="00CD6B7F" w14:paraId="674B913C" w14:textId="77777777">
        <w:trPr>
          <w:trHeight w:val="147"/>
        </w:trPr>
        <w:tc>
          <w:tcPr>
            <w:tcW w:w="6449" w:type="dxa"/>
          </w:tcPr>
          <w:p w14:paraId="5939329B" w14:textId="77777777" w:rsidR="001B1432" w:rsidRDefault="001B1432" w:rsidP="00823331">
            <w:pPr>
              <w:spacing w:after="0" w:line="240" w:lineRule="auto"/>
              <w:rPr>
                <w:sz w:val="24"/>
                <w:szCs w:val="24"/>
              </w:rPr>
            </w:pPr>
            <w:r>
              <w:rPr>
                <w:sz w:val="24"/>
                <w:szCs w:val="24"/>
              </w:rPr>
              <w:t>Describe the Galapagos islands.  What kind of person would like to live on these islands</w:t>
            </w:r>
            <w:r w:rsidR="004170CC">
              <w:rPr>
                <w:sz w:val="24"/>
                <w:szCs w:val="24"/>
              </w:rPr>
              <w:t xml:space="preserve">? </w:t>
            </w:r>
            <w:r>
              <w:rPr>
                <w:sz w:val="24"/>
                <w:szCs w:val="24"/>
              </w:rPr>
              <w:t xml:space="preserve"> </w:t>
            </w:r>
          </w:p>
        </w:tc>
        <w:tc>
          <w:tcPr>
            <w:tcW w:w="6449" w:type="dxa"/>
          </w:tcPr>
          <w:p w14:paraId="025739A8" w14:textId="77777777" w:rsidR="001B1432" w:rsidRDefault="001B1432" w:rsidP="00CA42F6">
            <w:pPr>
              <w:spacing w:after="0" w:line="240" w:lineRule="auto"/>
              <w:rPr>
                <w:sz w:val="24"/>
                <w:szCs w:val="24"/>
              </w:rPr>
            </w:pPr>
            <w:r>
              <w:rPr>
                <w:sz w:val="24"/>
                <w:szCs w:val="24"/>
              </w:rPr>
              <w:t xml:space="preserve">Volcanic islands in the Pacific Ocean.  Lots of wild life, but not many people.  </w:t>
            </w:r>
            <w:r w:rsidR="004170CC">
              <w:rPr>
                <w:sz w:val="24"/>
                <w:szCs w:val="24"/>
              </w:rPr>
              <w:t xml:space="preserve">People who like to be outdoors a lot and like to interact with the animals would enjoy this place.  </w:t>
            </w:r>
          </w:p>
        </w:tc>
      </w:tr>
      <w:tr w:rsidR="00CD6B7F" w:rsidRPr="00CD6B7F" w14:paraId="010F53E2" w14:textId="77777777">
        <w:trPr>
          <w:trHeight w:val="656"/>
        </w:trPr>
        <w:tc>
          <w:tcPr>
            <w:tcW w:w="6449" w:type="dxa"/>
          </w:tcPr>
          <w:p w14:paraId="590F9545" w14:textId="77777777" w:rsidR="00CD6B7F" w:rsidRPr="00AB0370" w:rsidRDefault="001B1432" w:rsidP="00823331">
            <w:pPr>
              <w:spacing w:after="0" w:line="240" w:lineRule="auto"/>
              <w:rPr>
                <w:sz w:val="24"/>
                <w:szCs w:val="24"/>
              </w:rPr>
            </w:pPr>
            <w:r>
              <w:rPr>
                <w:sz w:val="24"/>
                <w:szCs w:val="24"/>
              </w:rPr>
              <w:t xml:space="preserve">Why have the author’s best friends always </w:t>
            </w:r>
            <w:r w:rsidR="004170CC">
              <w:rPr>
                <w:sz w:val="24"/>
                <w:szCs w:val="24"/>
              </w:rPr>
              <w:t>been furry, feathered or scaly?</w:t>
            </w:r>
            <w:r>
              <w:rPr>
                <w:sz w:val="24"/>
                <w:szCs w:val="24"/>
              </w:rPr>
              <w:t xml:space="preserve">  </w:t>
            </w:r>
            <w:r w:rsidR="002D6904">
              <w:rPr>
                <w:sz w:val="24"/>
                <w:szCs w:val="24"/>
              </w:rPr>
              <w:t xml:space="preserve">(page </w:t>
            </w:r>
            <w:r w:rsidR="00823331">
              <w:rPr>
                <w:sz w:val="24"/>
                <w:szCs w:val="24"/>
              </w:rPr>
              <w:t>210</w:t>
            </w:r>
            <w:r w:rsidR="002D6904">
              <w:rPr>
                <w:sz w:val="24"/>
                <w:szCs w:val="24"/>
              </w:rPr>
              <w:t>)</w:t>
            </w:r>
          </w:p>
        </w:tc>
        <w:tc>
          <w:tcPr>
            <w:tcW w:w="6449" w:type="dxa"/>
          </w:tcPr>
          <w:p w14:paraId="45DE6D2E" w14:textId="77777777" w:rsidR="00CD6B7F" w:rsidRPr="00AB0370" w:rsidRDefault="001B1432" w:rsidP="00CA42F6">
            <w:pPr>
              <w:spacing w:after="0" w:line="240" w:lineRule="auto"/>
              <w:rPr>
                <w:sz w:val="24"/>
                <w:szCs w:val="24"/>
              </w:rPr>
            </w:pPr>
            <w:r>
              <w:rPr>
                <w:sz w:val="24"/>
                <w:szCs w:val="24"/>
              </w:rPr>
              <w:t xml:space="preserve">There was no school on the island so she did not have access to many other people.  </w:t>
            </w:r>
          </w:p>
        </w:tc>
      </w:tr>
      <w:tr w:rsidR="00CD6B7F" w:rsidRPr="00CD6B7F" w14:paraId="7B7BCAE1" w14:textId="77777777">
        <w:trPr>
          <w:trHeight w:val="147"/>
        </w:trPr>
        <w:tc>
          <w:tcPr>
            <w:tcW w:w="6449" w:type="dxa"/>
          </w:tcPr>
          <w:p w14:paraId="4411B43B" w14:textId="77777777" w:rsidR="00177848" w:rsidRPr="00CD6B7F" w:rsidRDefault="00823331" w:rsidP="0017789F">
            <w:pPr>
              <w:spacing w:after="0" w:line="240" w:lineRule="auto"/>
              <w:rPr>
                <w:sz w:val="24"/>
                <w:szCs w:val="24"/>
              </w:rPr>
            </w:pPr>
            <w:r>
              <w:rPr>
                <w:sz w:val="24"/>
                <w:szCs w:val="24"/>
              </w:rPr>
              <w:t>How does the author feel about wild creatures?  What details from</w:t>
            </w:r>
            <w:r w:rsidR="0017789F">
              <w:rPr>
                <w:sz w:val="24"/>
                <w:szCs w:val="24"/>
              </w:rPr>
              <w:t xml:space="preserve"> the story help you figure this out?</w:t>
            </w:r>
            <w:r>
              <w:rPr>
                <w:sz w:val="24"/>
                <w:szCs w:val="24"/>
              </w:rPr>
              <w:t xml:space="preserve">  </w:t>
            </w:r>
            <w:r w:rsidR="002D6904">
              <w:rPr>
                <w:sz w:val="24"/>
                <w:szCs w:val="24"/>
              </w:rPr>
              <w:t>(page</w:t>
            </w:r>
            <w:r w:rsidR="00460915">
              <w:rPr>
                <w:sz w:val="24"/>
                <w:szCs w:val="24"/>
              </w:rPr>
              <w:t xml:space="preserve"> </w:t>
            </w:r>
            <w:r w:rsidR="0017789F">
              <w:rPr>
                <w:sz w:val="24"/>
                <w:szCs w:val="24"/>
              </w:rPr>
              <w:t>211</w:t>
            </w:r>
            <w:r w:rsidR="002D6904">
              <w:rPr>
                <w:sz w:val="24"/>
                <w:szCs w:val="24"/>
              </w:rPr>
              <w:t>)</w:t>
            </w:r>
          </w:p>
        </w:tc>
        <w:tc>
          <w:tcPr>
            <w:tcW w:w="6449" w:type="dxa"/>
          </w:tcPr>
          <w:p w14:paraId="763C1EF0" w14:textId="77777777" w:rsidR="00CD6B7F" w:rsidRPr="00CD6B7F" w:rsidRDefault="0017789F" w:rsidP="00FE2A7E">
            <w:pPr>
              <w:spacing w:after="0" w:line="240" w:lineRule="auto"/>
              <w:rPr>
                <w:sz w:val="24"/>
                <w:szCs w:val="24"/>
              </w:rPr>
            </w:pPr>
            <w:r>
              <w:rPr>
                <w:sz w:val="24"/>
                <w:szCs w:val="24"/>
              </w:rPr>
              <w:t>She thinks they are interesting.  She calls animals her best friends; she says she has photographed animals all over the world for 30 years.</w:t>
            </w:r>
            <w:r w:rsidR="00E62A25">
              <w:rPr>
                <w:sz w:val="24"/>
                <w:szCs w:val="24"/>
              </w:rPr>
              <w:t xml:space="preserve"> </w:t>
            </w:r>
          </w:p>
        </w:tc>
      </w:tr>
      <w:tr w:rsidR="00CD1980" w:rsidRPr="00CD6B7F" w14:paraId="7F5C2C56" w14:textId="77777777">
        <w:trPr>
          <w:trHeight w:val="147"/>
        </w:trPr>
        <w:tc>
          <w:tcPr>
            <w:tcW w:w="6449" w:type="dxa"/>
          </w:tcPr>
          <w:p w14:paraId="572316F1" w14:textId="77777777" w:rsidR="00CD1980" w:rsidRDefault="00CD1980">
            <w:pPr>
              <w:spacing w:after="0" w:line="240" w:lineRule="auto"/>
              <w:rPr>
                <w:rFonts w:ascii="Calibri" w:eastAsia="Times New Roman" w:hAnsi="Calibri" w:cs="Calibri"/>
                <w:sz w:val="24"/>
                <w:szCs w:val="24"/>
              </w:rPr>
            </w:pPr>
            <w:r>
              <w:rPr>
                <w:sz w:val="24"/>
                <w:szCs w:val="24"/>
              </w:rPr>
              <w:t>How did the author get started taking photographs of wild animals?</w:t>
            </w:r>
          </w:p>
        </w:tc>
        <w:tc>
          <w:tcPr>
            <w:tcW w:w="6449" w:type="dxa"/>
          </w:tcPr>
          <w:p w14:paraId="78340978" w14:textId="77777777" w:rsidR="00CD1980" w:rsidRDefault="00CD1980">
            <w:pPr>
              <w:spacing w:after="0" w:line="240" w:lineRule="auto"/>
              <w:rPr>
                <w:rFonts w:ascii="Calibri" w:eastAsia="Times New Roman" w:hAnsi="Calibri" w:cs="Calibri"/>
                <w:sz w:val="24"/>
                <w:szCs w:val="24"/>
              </w:rPr>
            </w:pPr>
            <w:r>
              <w:rPr>
                <w:sz w:val="24"/>
                <w:szCs w:val="24"/>
              </w:rPr>
              <w:t>Her father gave her a camera when she was ten years old?</w:t>
            </w:r>
          </w:p>
        </w:tc>
      </w:tr>
      <w:tr w:rsidR="003B06CD" w:rsidRPr="00CD6B7F" w14:paraId="35EC0BE2" w14:textId="77777777">
        <w:trPr>
          <w:trHeight w:val="147"/>
        </w:trPr>
        <w:tc>
          <w:tcPr>
            <w:tcW w:w="6449" w:type="dxa"/>
          </w:tcPr>
          <w:p w14:paraId="0E1DE73E" w14:textId="77777777" w:rsidR="003B06CD" w:rsidRDefault="003B06CD" w:rsidP="0017789F">
            <w:pPr>
              <w:spacing w:after="0" w:line="240" w:lineRule="auto"/>
              <w:rPr>
                <w:sz w:val="24"/>
                <w:szCs w:val="24"/>
              </w:rPr>
            </w:pPr>
            <w:r>
              <w:rPr>
                <w:sz w:val="24"/>
                <w:szCs w:val="24"/>
              </w:rPr>
              <w:t>Who is the narrator of this story? How do you know?  (pages 210-211)</w:t>
            </w:r>
          </w:p>
        </w:tc>
        <w:tc>
          <w:tcPr>
            <w:tcW w:w="6449" w:type="dxa"/>
          </w:tcPr>
          <w:p w14:paraId="2C3CDCB6" w14:textId="77777777" w:rsidR="003B06CD" w:rsidRDefault="003B06CD" w:rsidP="00D26891">
            <w:pPr>
              <w:spacing w:after="0" w:line="240" w:lineRule="auto"/>
              <w:rPr>
                <w:sz w:val="24"/>
                <w:szCs w:val="24"/>
              </w:rPr>
            </w:pPr>
            <w:r>
              <w:rPr>
                <w:sz w:val="24"/>
                <w:szCs w:val="24"/>
              </w:rPr>
              <w:t xml:space="preserve">The narrator is the author.  The story is told in the first-person.  You can tell because the author refers to herself as </w:t>
            </w:r>
            <w:r w:rsidR="00D26891">
              <w:rPr>
                <w:sz w:val="24"/>
                <w:szCs w:val="24"/>
              </w:rPr>
              <w:t>I</w:t>
            </w:r>
            <w:r>
              <w:rPr>
                <w:sz w:val="24"/>
                <w:szCs w:val="24"/>
              </w:rPr>
              <w:t>.</w:t>
            </w:r>
          </w:p>
        </w:tc>
      </w:tr>
      <w:tr w:rsidR="004170CC" w:rsidRPr="00CD6B7F" w14:paraId="20C38F2F" w14:textId="77777777">
        <w:trPr>
          <w:trHeight w:val="147"/>
        </w:trPr>
        <w:tc>
          <w:tcPr>
            <w:tcW w:w="6449" w:type="dxa"/>
          </w:tcPr>
          <w:p w14:paraId="3B90A7CE" w14:textId="77777777" w:rsidR="004170CC" w:rsidRDefault="004170CC" w:rsidP="0017789F">
            <w:pPr>
              <w:spacing w:after="0" w:line="240" w:lineRule="auto"/>
              <w:rPr>
                <w:sz w:val="24"/>
                <w:szCs w:val="24"/>
              </w:rPr>
            </w:pPr>
            <w:r>
              <w:rPr>
                <w:sz w:val="24"/>
                <w:szCs w:val="24"/>
              </w:rPr>
              <w:t xml:space="preserve">How does the author compare herself to the animals?  Why does she make this comparison?  </w:t>
            </w:r>
          </w:p>
        </w:tc>
        <w:tc>
          <w:tcPr>
            <w:tcW w:w="6449" w:type="dxa"/>
          </w:tcPr>
          <w:p w14:paraId="37826759" w14:textId="77777777" w:rsidR="004170CC" w:rsidRDefault="004170CC" w:rsidP="00D26891">
            <w:pPr>
              <w:spacing w:after="0" w:line="240" w:lineRule="auto"/>
              <w:rPr>
                <w:sz w:val="24"/>
                <w:szCs w:val="24"/>
              </w:rPr>
            </w:pPr>
            <w:r>
              <w:rPr>
                <w:sz w:val="24"/>
                <w:szCs w:val="24"/>
              </w:rPr>
              <w:t>The author believes her animal friends are as curious about her as she is about them.  She thinks this c</w:t>
            </w:r>
            <w:r w:rsidR="00C55214">
              <w:rPr>
                <w:sz w:val="24"/>
                <w:szCs w:val="24"/>
              </w:rPr>
              <w:t xml:space="preserve">uriosity leads to good pictures. </w:t>
            </w:r>
            <w:r>
              <w:rPr>
                <w:sz w:val="24"/>
                <w:szCs w:val="24"/>
              </w:rPr>
              <w:t xml:space="preserve">  </w:t>
            </w:r>
          </w:p>
        </w:tc>
      </w:tr>
      <w:tr w:rsidR="00C55214" w:rsidRPr="00CD6B7F" w14:paraId="30CB8305" w14:textId="77777777">
        <w:trPr>
          <w:trHeight w:val="147"/>
        </w:trPr>
        <w:tc>
          <w:tcPr>
            <w:tcW w:w="6449" w:type="dxa"/>
          </w:tcPr>
          <w:p w14:paraId="0958CD5A" w14:textId="77777777" w:rsidR="00C55214" w:rsidRDefault="00C55214" w:rsidP="003B06CD">
            <w:pPr>
              <w:spacing w:after="0" w:line="240" w:lineRule="auto"/>
              <w:rPr>
                <w:sz w:val="24"/>
                <w:szCs w:val="24"/>
              </w:rPr>
            </w:pPr>
            <w:r>
              <w:rPr>
                <w:sz w:val="24"/>
                <w:szCs w:val="24"/>
              </w:rPr>
              <w:lastRenderedPageBreak/>
              <w:t xml:space="preserve">What inconsistencies do you notice between pages 211 and 212?  What is the author trying to tell us?  </w:t>
            </w:r>
          </w:p>
        </w:tc>
        <w:tc>
          <w:tcPr>
            <w:tcW w:w="6449" w:type="dxa"/>
          </w:tcPr>
          <w:p w14:paraId="2ECAAFEA" w14:textId="77777777" w:rsidR="00C55214" w:rsidRDefault="00C55214" w:rsidP="00460915">
            <w:pPr>
              <w:spacing w:after="0" w:line="240" w:lineRule="auto"/>
              <w:rPr>
                <w:sz w:val="24"/>
                <w:szCs w:val="24"/>
              </w:rPr>
            </w:pPr>
            <w:r>
              <w:rPr>
                <w:sz w:val="24"/>
                <w:szCs w:val="24"/>
              </w:rPr>
              <w:t xml:space="preserve">First the author says she is able to take good pictures because the animals are curious about her.  Then she says she has to be patient until they forget about her. I think the author is trying to help us understand that you need to be close to the animals to take good pictures.  </w:t>
            </w:r>
          </w:p>
        </w:tc>
      </w:tr>
      <w:tr w:rsidR="003B06CD" w:rsidRPr="00CD6B7F" w14:paraId="0DE4D6D5" w14:textId="77777777">
        <w:trPr>
          <w:trHeight w:val="147"/>
        </w:trPr>
        <w:tc>
          <w:tcPr>
            <w:tcW w:w="6449" w:type="dxa"/>
          </w:tcPr>
          <w:p w14:paraId="0A6E1695" w14:textId="77777777" w:rsidR="003B06CD" w:rsidRDefault="00EE47CE" w:rsidP="003B06CD">
            <w:pPr>
              <w:spacing w:after="0" w:line="240" w:lineRule="auto"/>
              <w:rPr>
                <w:sz w:val="24"/>
                <w:szCs w:val="24"/>
              </w:rPr>
            </w:pPr>
            <w:r>
              <w:rPr>
                <w:sz w:val="24"/>
                <w:szCs w:val="24"/>
              </w:rPr>
              <w:t xml:space="preserve">Why did the author show and describe the picture of the baby penguin?  </w:t>
            </w:r>
          </w:p>
        </w:tc>
        <w:tc>
          <w:tcPr>
            <w:tcW w:w="6449" w:type="dxa"/>
          </w:tcPr>
          <w:p w14:paraId="3C651BB6" w14:textId="77777777" w:rsidR="003B06CD" w:rsidRDefault="00EE47CE" w:rsidP="00460915">
            <w:pPr>
              <w:spacing w:after="0" w:line="240" w:lineRule="auto"/>
              <w:rPr>
                <w:sz w:val="24"/>
                <w:szCs w:val="24"/>
              </w:rPr>
            </w:pPr>
            <w:r>
              <w:rPr>
                <w:sz w:val="24"/>
                <w:szCs w:val="24"/>
              </w:rPr>
              <w:t xml:space="preserve">This shot showed us how the author had to move fast to get a good picture.  It also tells us that she believes animals have emotions like people. </w:t>
            </w:r>
          </w:p>
        </w:tc>
      </w:tr>
      <w:tr w:rsidR="006320BA" w:rsidRPr="00CD6B7F" w14:paraId="40476D18" w14:textId="77777777">
        <w:trPr>
          <w:trHeight w:val="147"/>
        </w:trPr>
        <w:tc>
          <w:tcPr>
            <w:tcW w:w="6449" w:type="dxa"/>
          </w:tcPr>
          <w:p w14:paraId="1F126852" w14:textId="77777777" w:rsidR="006320BA" w:rsidRDefault="003B06CD" w:rsidP="003B06CD">
            <w:pPr>
              <w:spacing w:after="0" w:line="240" w:lineRule="auto"/>
              <w:rPr>
                <w:sz w:val="24"/>
                <w:szCs w:val="24"/>
              </w:rPr>
            </w:pPr>
            <w:r>
              <w:rPr>
                <w:sz w:val="24"/>
                <w:szCs w:val="24"/>
              </w:rPr>
              <w:t>Describe how the author got the picture of the tortoise.  (page 213)</w:t>
            </w:r>
          </w:p>
        </w:tc>
        <w:tc>
          <w:tcPr>
            <w:tcW w:w="6449" w:type="dxa"/>
          </w:tcPr>
          <w:p w14:paraId="2038DB72" w14:textId="77777777" w:rsidR="006320BA" w:rsidRDefault="003B06CD" w:rsidP="00460915">
            <w:pPr>
              <w:spacing w:after="0" w:line="240" w:lineRule="auto"/>
              <w:rPr>
                <w:sz w:val="24"/>
                <w:szCs w:val="24"/>
              </w:rPr>
            </w:pPr>
            <w:r>
              <w:rPr>
                <w:sz w:val="24"/>
                <w:szCs w:val="24"/>
              </w:rPr>
              <w:t>The tortoise was looking for just the right tasty plants, acting as if the author wasn’t even there.  She had to move out of its way before it bumped into her.  She had to get down on the ground with her subject.</w:t>
            </w:r>
          </w:p>
        </w:tc>
      </w:tr>
      <w:tr w:rsidR="00C46738" w:rsidRPr="00CD6B7F" w14:paraId="1A84BC70" w14:textId="77777777">
        <w:trPr>
          <w:trHeight w:val="147"/>
        </w:trPr>
        <w:tc>
          <w:tcPr>
            <w:tcW w:w="6449" w:type="dxa"/>
          </w:tcPr>
          <w:p w14:paraId="0F3112E7" w14:textId="77777777" w:rsidR="00C46738" w:rsidRDefault="00C46738" w:rsidP="00E62A25">
            <w:pPr>
              <w:spacing w:after="0" w:line="240" w:lineRule="auto"/>
              <w:rPr>
                <w:sz w:val="24"/>
                <w:szCs w:val="24"/>
              </w:rPr>
            </w:pPr>
            <w:r>
              <w:rPr>
                <w:sz w:val="24"/>
                <w:szCs w:val="24"/>
              </w:rPr>
              <w:t>The words top and above appear on page 213 in dark type.  How do these words help readers?  (page 213)</w:t>
            </w:r>
          </w:p>
        </w:tc>
        <w:tc>
          <w:tcPr>
            <w:tcW w:w="6449" w:type="dxa"/>
          </w:tcPr>
          <w:p w14:paraId="68AEF1F2" w14:textId="77777777" w:rsidR="00C46738" w:rsidRDefault="00C46738" w:rsidP="00E62A25">
            <w:pPr>
              <w:spacing w:after="0" w:line="240" w:lineRule="auto"/>
              <w:rPr>
                <w:sz w:val="24"/>
                <w:szCs w:val="24"/>
              </w:rPr>
            </w:pPr>
            <w:r>
              <w:rPr>
                <w:sz w:val="24"/>
                <w:szCs w:val="24"/>
              </w:rPr>
              <w:t>They tell readers what photos to look at to see what the author Is describing.</w:t>
            </w:r>
          </w:p>
        </w:tc>
      </w:tr>
      <w:tr w:rsidR="00C46738" w:rsidRPr="00CD6B7F" w14:paraId="5398494C" w14:textId="77777777">
        <w:trPr>
          <w:trHeight w:val="147"/>
        </w:trPr>
        <w:tc>
          <w:tcPr>
            <w:tcW w:w="6449" w:type="dxa"/>
          </w:tcPr>
          <w:p w14:paraId="713DE143" w14:textId="77777777" w:rsidR="00C46738" w:rsidRDefault="00C46738" w:rsidP="0017789F">
            <w:pPr>
              <w:spacing w:after="0" w:line="240" w:lineRule="auto"/>
              <w:rPr>
                <w:sz w:val="24"/>
                <w:szCs w:val="24"/>
              </w:rPr>
            </w:pPr>
            <w:r>
              <w:rPr>
                <w:sz w:val="24"/>
                <w:szCs w:val="24"/>
              </w:rPr>
              <w:t>Why did the author provide a lot of details about how she took the picture of the iguana?  (page 214)</w:t>
            </w:r>
          </w:p>
        </w:tc>
        <w:tc>
          <w:tcPr>
            <w:tcW w:w="6449" w:type="dxa"/>
          </w:tcPr>
          <w:p w14:paraId="6DF7B99A" w14:textId="77777777" w:rsidR="00C46738" w:rsidRDefault="00EE47CE" w:rsidP="00460915">
            <w:pPr>
              <w:spacing w:after="0" w:line="240" w:lineRule="auto"/>
              <w:rPr>
                <w:sz w:val="24"/>
                <w:szCs w:val="24"/>
              </w:rPr>
            </w:pPr>
            <w:r>
              <w:rPr>
                <w:sz w:val="24"/>
                <w:szCs w:val="24"/>
              </w:rPr>
              <w:t xml:space="preserve">Showing the iguanas in their natural environment is worth the effort of getting the shot.  </w:t>
            </w:r>
          </w:p>
        </w:tc>
      </w:tr>
      <w:tr w:rsidR="00C46738" w:rsidRPr="00CD6B7F" w14:paraId="787D63A3" w14:textId="77777777">
        <w:trPr>
          <w:trHeight w:val="147"/>
        </w:trPr>
        <w:tc>
          <w:tcPr>
            <w:tcW w:w="6449" w:type="dxa"/>
          </w:tcPr>
          <w:p w14:paraId="1440C84C" w14:textId="77777777" w:rsidR="00C46738" w:rsidRDefault="00C46738" w:rsidP="0017789F">
            <w:pPr>
              <w:spacing w:after="0" w:line="240" w:lineRule="auto"/>
              <w:rPr>
                <w:sz w:val="24"/>
                <w:szCs w:val="24"/>
              </w:rPr>
            </w:pPr>
            <w:r>
              <w:rPr>
                <w:sz w:val="24"/>
                <w:szCs w:val="24"/>
              </w:rPr>
              <w:t xml:space="preserve"> How do the heading, the photos, and the text work together on pages 214 and 215?  (pages 214 and 215)</w:t>
            </w:r>
          </w:p>
        </w:tc>
        <w:tc>
          <w:tcPr>
            <w:tcW w:w="6449" w:type="dxa"/>
          </w:tcPr>
          <w:p w14:paraId="1450BD5D" w14:textId="77777777" w:rsidR="00C46738" w:rsidRDefault="00C46738" w:rsidP="00460915">
            <w:pPr>
              <w:spacing w:after="0" w:line="240" w:lineRule="auto"/>
              <w:rPr>
                <w:sz w:val="24"/>
                <w:szCs w:val="24"/>
              </w:rPr>
            </w:pPr>
            <w:r>
              <w:rPr>
                <w:sz w:val="24"/>
                <w:szCs w:val="24"/>
              </w:rPr>
              <w:t>The heading tells what the section is about.  The text describes how the author took a picture of an iguana.  The photos show the photographer at work and the picture she took.</w:t>
            </w:r>
          </w:p>
        </w:tc>
      </w:tr>
      <w:tr w:rsidR="00EE47CE" w:rsidRPr="00CD6B7F" w14:paraId="18748FFE" w14:textId="77777777">
        <w:trPr>
          <w:trHeight w:val="147"/>
        </w:trPr>
        <w:tc>
          <w:tcPr>
            <w:tcW w:w="6449" w:type="dxa"/>
          </w:tcPr>
          <w:p w14:paraId="7D644FA9" w14:textId="77777777" w:rsidR="00EE47CE" w:rsidRDefault="00EE47CE" w:rsidP="0017789F">
            <w:pPr>
              <w:spacing w:after="0" w:line="240" w:lineRule="auto"/>
              <w:rPr>
                <w:sz w:val="24"/>
                <w:szCs w:val="24"/>
              </w:rPr>
            </w:pPr>
            <w:r>
              <w:rPr>
                <w:sz w:val="24"/>
                <w:szCs w:val="24"/>
              </w:rPr>
              <w:t xml:space="preserve">Why does the author show us pictures of the animals fighting?    </w:t>
            </w:r>
          </w:p>
        </w:tc>
        <w:tc>
          <w:tcPr>
            <w:tcW w:w="6449" w:type="dxa"/>
          </w:tcPr>
          <w:p w14:paraId="0C50F285" w14:textId="77777777" w:rsidR="00EE47CE" w:rsidRDefault="00EE47CE" w:rsidP="00460915">
            <w:pPr>
              <w:spacing w:after="0" w:line="240" w:lineRule="auto"/>
              <w:rPr>
                <w:sz w:val="24"/>
                <w:szCs w:val="24"/>
              </w:rPr>
            </w:pPr>
            <w:r>
              <w:rPr>
                <w:sz w:val="24"/>
                <w:szCs w:val="24"/>
              </w:rPr>
              <w:t xml:space="preserve">She wants us to know that fighting is not a dangerous as we think it is for the animals.  </w:t>
            </w:r>
          </w:p>
        </w:tc>
      </w:tr>
      <w:tr w:rsidR="00FF75D7" w:rsidRPr="00CD6B7F" w14:paraId="52AD19EB" w14:textId="77777777">
        <w:trPr>
          <w:trHeight w:val="147"/>
        </w:trPr>
        <w:tc>
          <w:tcPr>
            <w:tcW w:w="6449" w:type="dxa"/>
          </w:tcPr>
          <w:p w14:paraId="4AC4B52D" w14:textId="77777777" w:rsidR="00FF75D7" w:rsidRDefault="00FF75D7" w:rsidP="0017789F">
            <w:pPr>
              <w:spacing w:after="0" w:line="240" w:lineRule="auto"/>
              <w:rPr>
                <w:sz w:val="24"/>
                <w:szCs w:val="24"/>
              </w:rPr>
            </w:pPr>
            <w:r>
              <w:rPr>
                <w:sz w:val="24"/>
                <w:szCs w:val="24"/>
              </w:rPr>
              <w:t xml:space="preserve">What comparison does the author make on the final page of the text?  Why does she make this comparison?  Is the comparison effective?  </w:t>
            </w:r>
          </w:p>
        </w:tc>
        <w:tc>
          <w:tcPr>
            <w:tcW w:w="6449" w:type="dxa"/>
          </w:tcPr>
          <w:p w14:paraId="77675822" w14:textId="77777777" w:rsidR="00FF75D7" w:rsidRDefault="00FF75D7" w:rsidP="00460915">
            <w:pPr>
              <w:spacing w:after="0" w:line="240" w:lineRule="auto"/>
              <w:rPr>
                <w:sz w:val="24"/>
                <w:szCs w:val="24"/>
              </w:rPr>
            </w:pPr>
            <w:r>
              <w:rPr>
                <w:sz w:val="24"/>
                <w:szCs w:val="24"/>
              </w:rPr>
              <w:t xml:space="preserve">The author is like the sea turtles in that she also returns to the island.  She returns to see her new friends.  This is an effective comparison because it reminds us how much the author appreciates her childhood home.   </w:t>
            </w:r>
          </w:p>
        </w:tc>
      </w:tr>
    </w:tbl>
    <w:p w14:paraId="55C83917" w14:textId="77777777" w:rsidR="00E52213" w:rsidRDefault="00E52213" w:rsidP="001034D9">
      <w:pPr>
        <w:spacing w:after="0" w:line="360" w:lineRule="auto"/>
        <w:rPr>
          <w:rFonts w:asciiTheme="minorHAnsi" w:hAnsiTheme="minorHAnsi" w:cstheme="minorHAnsi"/>
          <w:sz w:val="32"/>
          <w:szCs w:val="32"/>
          <w:u w:val="single"/>
        </w:rPr>
      </w:pPr>
    </w:p>
    <w:p w14:paraId="7D4316B2" w14:textId="77777777" w:rsidR="004F7D93" w:rsidRDefault="004F7D93" w:rsidP="001034D9">
      <w:pPr>
        <w:spacing w:after="0" w:line="360" w:lineRule="auto"/>
        <w:rPr>
          <w:rFonts w:asciiTheme="minorHAnsi" w:hAnsiTheme="minorHAnsi" w:cstheme="minorHAnsi"/>
          <w:sz w:val="32"/>
          <w:szCs w:val="32"/>
          <w:u w:val="single"/>
        </w:rPr>
      </w:pPr>
    </w:p>
    <w:p w14:paraId="11CAA7B9" w14:textId="77777777" w:rsidR="004F7D93" w:rsidRDefault="004F7D93" w:rsidP="001034D9">
      <w:pPr>
        <w:spacing w:after="0" w:line="360" w:lineRule="auto"/>
        <w:rPr>
          <w:rFonts w:asciiTheme="minorHAnsi" w:hAnsiTheme="minorHAnsi" w:cstheme="minorHAnsi"/>
          <w:sz w:val="32"/>
          <w:szCs w:val="32"/>
          <w:u w:val="single"/>
        </w:rPr>
      </w:pPr>
    </w:p>
    <w:p w14:paraId="26911DD4" w14:textId="77777777" w:rsidR="00836FC1" w:rsidRDefault="00836FC1"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Vocabulary</w:t>
      </w:r>
    </w:p>
    <w:tbl>
      <w:tblPr>
        <w:tblStyle w:val="TableGrid"/>
        <w:tblpPr w:leftFromText="180" w:rightFromText="180" w:vertAnchor="page" w:horzAnchor="page" w:tblpX="1603" w:tblpY="2521"/>
        <w:tblW w:w="13008" w:type="dxa"/>
        <w:tblLayout w:type="fixed"/>
        <w:tblLook w:val="04A0" w:firstRow="1" w:lastRow="0" w:firstColumn="1" w:lastColumn="0" w:noHBand="0" w:noVBand="1"/>
      </w:tblPr>
      <w:tblGrid>
        <w:gridCol w:w="1101"/>
        <w:gridCol w:w="5953"/>
        <w:gridCol w:w="5954"/>
      </w:tblGrid>
      <w:tr w:rsidR="00836FC1" w:rsidRPr="00D97E24" w14:paraId="01CD1501" w14:textId="77777777">
        <w:trPr>
          <w:trHeight w:val="372"/>
        </w:trPr>
        <w:tc>
          <w:tcPr>
            <w:tcW w:w="1101" w:type="dxa"/>
          </w:tcPr>
          <w:p w14:paraId="28321BA5" w14:textId="77777777" w:rsidR="00836FC1" w:rsidRPr="00D97E24" w:rsidRDefault="00836FC1" w:rsidP="001D46DD">
            <w:pPr>
              <w:spacing w:after="0" w:line="240" w:lineRule="auto"/>
              <w:jc w:val="center"/>
              <w:rPr>
                <w:b/>
                <w:sz w:val="20"/>
                <w:szCs w:val="20"/>
              </w:rPr>
            </w:pPr>
          </w:p>
        </w:tc>
        <w:tc>
          <w:tcPr>
            <w:tcW w:w="5953" w:type="dxa"/>
          </w:tcPr>
          <w:p w14:paraId="255B4350" w14:textId="77777777" w:rsidR="00836FC1" w:rsidRPr="00D97E24" w:rsidRDefault="00836FC1" w:rsidP="001D46DD">
            <w:pPr>
              <w:spacing w:after="0" w:line="240" w:lineRule="auto"/>
              <w:ind w:left="113" w:right="113"/>
              <w:jc w:val="center"/>
              <w:rPr>
                <w:sz w:val="20"/>
                <w:szCs w:val="20"/>
              </w:rPr>
            </w:pPr>
            <w:r>
              <w:rPr>
                <w:b/>
                <w:sz w:val="20"/>
                <w:szCs w:val="20"/>
              </w:rPr>
              <w:t xml:space="preserve">KEY WORDS ESSENTIAL TO </w:t>
            </w:r>
            <w:r w:rsidRPr="00D97E24">
              <w:rPr>
                <w:b/>
                <w:sz w:val="20"/>
                <w:szCs w:val="20"/>
              </w:rPr>
              <w:t>UNDERSTANDING</w:t>
            </w:r>
          </w:p>
          <w:p w14:paraId="39321AA5" w14:textId="77777777" w:rsidR="00836FC1" w:rsidRPr="00D97E24" w:rsidRDefault="00836FC1" w:rsidP="001D46DD">
            <w:pPr>
              <w:spacing w:after="0" w:line="240" w:lineRule="auto"/>
              <w:jc w:val="center"/>
              <w:rPr>
                <w:sz w:val="20"/>
                <w:szCs w:val="20"/>
              </w:rPr>
            </w:pPr>
          </w:p>
        </w:tc>
        <w:tc>
          <w:tcPr>
            <w:tcW w:w="5954" w:type="dxa"/>
          </w:tcPr>
          <w:p w14:paraId="523509D3" w14:textId="77777777" w:rsidR="00836FC1" w:rsidRDefault="00836FC1" w:rsidP="001D46DD">
            <w:pPr>
              <w:spacing w:after="0" w:line="240" w:lineRule="auto"/>
              <w:ind w:left="113" w:right="113"/>
              <w:jc w:val="center"/>
              <w:rPr>
                <w:b/>
                <w:sz w:val="20"/>
                <w:szCs w:val="20"/>
              </w:rPr>
            </w:pPr>
            <w:r w:rsidRPr="00D97E24">
              <w:rPr>
                <w:b/>
                <w:sz w:val="20"/>
                <w:szCs w:val="20"/>
              </w:rPr>
              <w:t xml:space="preserve">WORDS WORTH KNOWING </w:t>
            </w:r>
          </w:p>
          <w:p w14:paraId="57C6D458" w14:textId="77777777" w:rsidR="00836FC1" w:rsidRPr="00D97E24" w:rsidRDefault="00836FC1" w:rsidP="001D46DD">
            <w:pPr>
              <w:spacing w:after="0" w:line="240" w:lineRule="auto"/>
              <w:ind w:left="113" w:right="113"/>
              <w:jc w:val="center"/>
              <w:rPr>
                <w:sz w:val="20"/>
                <w:szCs w:val="20"/>
              </w:rPr>
            </w:pPr>
            <w:r w:rsidRPr="00D97E24">
              <w:rPr>
                <w:sz w:val="20"/>
                <w:szCs w:val="20"/>
              </w:rPr>
              <w:t>General teaching s</w:t>
            </w:r>
            <w:r>
              <w:rPr>
                <w:sz w:val="20"/>
                <w:szCs w:val="20"/>
              </w:rPr>
              <w:t xml:space="preserve">uggestions are provided in the </w:t>
            </w:r>
            <w:r w:rsidRPr="00D97E24">
              <w:rPr>
                <w:sz w:val="20"/>
                <w:szCs w:val="20"/>
              </w:rPr>
              <w:t>Introduction</w:t>
            </w:r>
            <w:r>
              <w:rPr>
                <w:sz w:val="20"/>
                <w:szCs w:val="20"/>
              </w:rPr>
              <w:t xml:space="preserve"> </w:t>
            </w:r>
          </w:p>
        </w:tc>
      </w:tr>
      <w:tr w:rsidR="00836FC1" w14:paraId="41C6D75C" w14:textId="77777777">
        <w:trPr>
          <w:cantSplit/>
          <w:trHeight w:val="3682"/>
        </w:trPr>
        <w:tc>
          <w:tcPr>
            <w:tcW w:w="1101" w:type="dxa"/>
            <w:textDirection w:val="btLr"/>
          </w:tcPr>
          <w:p w14:paraId="33AB8375" w14:textId="77777777" w:rsidR="00836FC1" w:rsidRPr="00D97E24" w:rsidRDefault="00836FC1" w:rsidP="001D46DD">
            <w:pPr>
              <w:spacing w:after="0" w:line="240" w:lineRule="auto"/>
              <w:jc w:val="center"/>
              <w:rPr>
                <w:b/>
                <w:sz w:val="20"/>
                <w:szCs w:val="20"/>
              </w:rPr>
            </w:pPr>
            <w:r w:rsidRPr="00D97E24">
              <w:rPr>
                <w:b/>
                <w:sz w:val="20"/>
                <w:szCs w:val="20"/>
              </w:rPr>
              <w:t xml:space="preserve">TEACHER PROVIDES DEFINITION </w:t>
            </w:r>
          </w:p>
          <w:p w14:paraId="55DEECE8" w14:textId="77777777" w:rsidR="00836FC1" w:rsidRPr="00D97E24" w:rsidRDefault="00836FC1" w:rsidP="001D46DD">
            <w:pPr>
              <w:spacing w:after="0" w:line="240" w:lineRule="auto"/>
              <w:ind w:left="113" w:right="113"/>
              <w:jc w:val="center"/>
              <w:rPr>
                <w:sz w:val="20"/>
                <w:szCs w:val="20"/>
              </w:rPr>
            </w:pPr>
            <w:r w:rsidRPr="00D97E24">
              <w:rPr>
                <w:sz w:val="20"/>
                <w:szCs w:val="20"/>
              </w:rPr>
              <w:t>not enough contextual clues provided in the text</w:t>
            </w:r>
          </w:p>
        </w:tc>
        <w:tc>
          <w:tcPr>
            <w:tcW w:w="5953" w:type="dxa"/>
            <w:vAlign w:val="center"/>
          </w:tcPr>
          <w:p w14:paraId="6433631C" w14:textId="77777777" w:rsidR="00836FC1" w:rsidRDefault="00836FC1" w:rsidP="00124FCD">
            <w:pPr>
              <w:spacing w:after="0"/>
            </w:pPr>
            <w:r>
              <w:t>Page 210 - Galapagos, volcanoes</w:t>
            </w:r>
          </w:p>
          <w:p w14:paraId="226E196B" w14:textId="77777777" w:rsidR="00836FC1" w:rsidRDefault="00836FC1" w:rsidP="00124FCD">
            <w:pPr>
              <w:spacing w:after="0"/>
            </w:pPr>
            <w:r>
              <w:t xml:space="preserve">Page 211 - Personal </w:t>
            </w:r>
          </w:p>
          <w:p w14:paraId="74D1D517" w14:textId="77777777" w:rsidR="00836FC1" w:rsidRDefault="00836FC1" w:rsidP="00124FCD">
            <w:pPr>
              <w:spacing w:after="0"/>
            </w:pPr>
            <w:r>
              <w:t xml:space="preserve">Page 213 - Tortoises </w:t>
            </w:r>
          </w:p>
          <w:p w14:paraId="30E8CE8A" w14:textId="77777777" w:rsidR="00836FC1" w:rsidRDefault="00836FC1" w:rsidP="00124FCD">
            <w:pPr>
              <w:spacing w:after="0"/>
            </w:pPr>
            <w:r>
              <w:t>Page 214 - Marine</w:t>
            </w:r>
          </w:p>
          <w:p w14:paraId="6E484F49" w14:textId="77777777" w:rsidR="00836FC1" w:rsidRDefault="00836FC1" w:rsidP="00AA61E4">
            <w:pPr>
              <w:spacing w:after="0"/>
            </w:pPr>
          </w:p>
        </w:tc>
        <w:tc>
          <w:tcPr>
            <w:tcW w:w="5954" w:type="dxa"/>
            <w:vAlign w:val="center"/>
          </w:tcPr>
          <w:p w14:paraId="6716847A" w14:textId="77777777" w:rsidR="00836FC1" w:rsidRDefault="00836FC1" w:rsidP="00124FCD">
            <w:pPr>
              <w:spacing w:after="0"/>
            </w:pPr>
            <w:r>
              <w:t xml:space="preserve">Page 210 - Formed </w:t>
            </w:r>
          </w:p>
          <w:p w14:paraId="65E517F5" w14:textId="77777777" w:rsidR="00836FC1" w:rsidRDefault="00836FC1" w:rsidP="00124FCD">
            <w:pPr>
              <w:spacing w:after="0"/>
            </w:pPr>
            <w:r>
              <w:t xml:space="preserve">Page 211 - Curious </w:t>
            </w:r>
          </w:p>
          <w:p w14:paraId="20D4F177" w14:textId="77777777" w:rsidR="00836FC1" w:rsidRDefault="00836FC1" w:rsidP="00124FCD">
            <w:pPr>
              <w:spacing w:after="0"/>
            </w:pPr>
            <w:r>
              <w:t xml:space="preserve">Page 212 - </w:t>
            </w:r>
            <w:proofErr w:type="gramStart"/>
            <w:r w:rsidRPr="00CD1980">
              <w:t>Pestered</w:t>
            </w:r>
            <w:r>
              <w:t xml:space="preserve"> ,</w:t>
            </w:r>
            <w:proofErr w:type="gramEnd"/>
            <w:r>
              <w:t xml:space="preserve"> scurry</w:t>
            </w:r>
          </w:p>
          <w:p w14:paraId="24402571" w14:textId="77777777" w:rsidR="00836FC1" w:rsidRDefault="00836FC1" w:rsidP="00124FCD">
            <w:pPr>
              <w:spacing w:after="0"/>
            </w:pPr>
            <w:r>
              <w:t xml:space="preserve">Page 213 - Fellas </w:t>
            </w:r>
          </w:p>
          <w:p w14:paraId="4BE93744" w14:textId="77777777" w:rsidR="00836FC1" w:rsidRDefault="00836FC1" w:rsidP="00124FCD">
            <w:pPr>
              <w:spacing w:after="0"/>
            </w:pPr>
            <w:r>
              <w:t>Page 214 - Graze</w:t>
            </w:r>
          </w:p>
          <w:p w14:paraId="4CFA1607" w14:textId="77777777" w:rsidR="00836FC1" w:rsidRDefault="00836FC1" w:rsidP="00124FCD">
            <w:pPr>
              <w:spacing w:after="0"/>
            </w:pPr>
            <w:r>
              <w:t>Page 216 - Frigate, squabbling, delicate, punctured</w:t>
            </w:r>
          </w:p>
          <w:p w14:paraId="312BDAB8" w14:textId="77777777" w:rsidR="00836FC1" w:rsidRDefault="00836FC1" w:rsidP="00124FCD">
            <w:pPr>
              <w:spacing w:after="0"/>
            </w:pPr>
            <w:r>
              <w:t xml:space="preserve">Page 217—reared </w:t>
            </w:r>
          </w:p>
          <w:p w14:paraId="7A7285F4" w14:textId="77777777" w:rsidR="00836FC1" w:rsidRDefault="00836FC1" w:rsidP="001D46DD">
            <w:pPr>
              <w:spacing w:after="0"/>
            </w:pPr>
          </w:p>
          <w:p w14:paraId="1689DBED" w14:textId="77777777" w:rsidR="00836FC1" w:rsidRDefault="00836FC1" w:rsidP="00AA61E4">
            <w:pPr>
              <w:spacing w:after="0"/>
            </w:pPr>
          </w:p>
        </w:tc>
      </w:tr>
      <w:tr w:rsidR="00836FC1" w14:paraId="187113A5" w14:textId="77777777">
        <w:trPr>
          <w:cantSplit/>
          <w:trHeight w:val="3682"/>
        </w:trPr>
        <w:tc>
          <w:tcPr>
            <w:tcW w:w="1101" w:type="dxa"/>
            <w:textDirection w:val="btLr"/>
          </w:tcPr>
          <w:p w14:paraId="0440AA1C" w14:textId="77777777" w:rsidR="00836FC1" w:rsidRPr="00D97E24" w:rsidRDefault="00836FC1" w:rsidP="001D46DD">
            <w:pPr>
              <w:spacing w:after="0" w:line="240" w:lineRule="auto"/>
              <w:jc w:val="center"/>
              <w:rPr>
                <w:b/>
                <w:sz w:val="20"/>
                <w:szCs w:val="20"/>
              </w:rPr>
            </w:pPr>
            <w:r w:rsidRPr="00D97E24">
              <w:rPr>
                <w:b/>
                <w:sz w:val="20"/>
                <w:szCs w:val="20"/>
              </w:rPr>
              <w:t>STUDENTS FIGURE OUT THE MEANING</w:t>
            </w:r>
          </w:p>
          <w:p w14:paraId="3FCAA4CD" w14:textId="77777777" w:rsidR="00836FC1" w:rsidRPr="00D97E24" w:rsidRDefault="00836FC1" w:rsidP="001D46DD">
            <w:pPr>
              <w:spacing w:after="0" w:line="240" w:lineRule="auto"/>
              <w:ind w:left="113" w:right="113"/>
              <w:jc w:val="center"/>
              <w:rPr>
                <w:sz w:val="20"/>
                <w:szCs w:val="20"/>
              </w:rPr>
            </w:pPr>
            <w:proofErr w:type="gramStart"/>
            <w:r w:rsidRPr="00D97E24">
              <w:rPr>
                <w:sz w:val="20"/>
                <w:szCs w:val="20"/>
              </w:rPr>
              <w:t>sufficient</w:t>
            </w:r>
            <w:proofErr w:type="gramEnd"/>
            <w:r w:rsidRPr="00D97E24">
              <w:rPr>
                <w:sz w:val="20"/>
                <w:szCs w:val="20"/>
              </w:rPr>
              <w:t xml:space="preserve"> context clues are provided in the text</w:t>
            </w:r>
          </w:p>
          <w:p w14:paraId="5C2121E4" w14:textId="77777777" w:rsidR="00836FC1" w:rsidRPr="00D97E24" w:rsidRDefault="00836FC1" w:rsidP="001D46DD">
            <w:pPr>
              <w:spacing w:after="0" w:line="240" w:lineRule="auto"/>
              <w:ind w:left="113" w:right="113"/>
              <w:jc w:val="center"/>
              <w:rPr>
                <w:sz w:val="20"/>
                <w:szCs w:val="20"/>
              </w:rPr>
            </w:pPr>
          </w:p>
          <w:p w14:paraId="7E1E045C" w14:textId="77777777" w:rsidR="00836FC1" w:rsidRPr="00D97E24" w:rsidRDefault="00836FC1" w:rsidP="001D46DD">
            <w:pPr>
              <w:spacing w:after="0" w:line="240" w:lineRule="auto"/>
              <w:ind w:left="113" w:right="113"/>
              <w:jc w:val="center"/>
              <w:rPr>
                <w:sz w:val="20"/>
                <w:szCs w:val="20"/>
              </w:rPr>
            </w:pPr>
          </w:p>
          <w:p w14:paraId="609A4A23" w14:textId="77777777" w:rsidR="00836FC1" w:rsidRPr="00D97E24" w:rsidRDefault="00836FC1" w:rsidP="001D46DD">
            <w:pPr>
              <w:spacing w:after="0" w:line="240" w:lineRule="auto"/>
              <w:ind w:left="113" w:right="113"/>
              <w:jc w:val="center"/>
              <w:rPr>
                <w:sz w:val="20"/>
                <w:szCs w:val="20"/>
              </w:rPr>
            </w:pPr>
          </w:p>
          <w:p w14:paraId="1A1AFF5A" w14:textId="77777777" w:rsidR="00836FC1" w:rsidRPr="00D97E24" w:rsidRDefault="00836FC1" w:rsidP="001D46DD">
            <w:pPr>
              <w:spacing w:after="0" w:line="240" w:lineRule="auto"/>
              <w:ind w:left="113" w:right="113"/>
              <w:jc w:val="center"/>
              <w:rPr>
                <w:sz w:val="20"/>
                <w:szCs w:val="20"/>
              </w:rPr>
            </w:pPr>
          </w:p>
          <w:p w14:paraId="18C2E2FC" w14:textId="77777777" w:rsidR="00836FC1" w:rsidRPr="00D97E24" w:rsidRDefault="00836FC1" w:rsidP="001D46DD">
            <w:pPr>
              <w:spacing w:after="0" w:line="240" w:lineRule="auto"/>
              <w:ind w:left="113" w:right="113"/>
              <w:jc w:val="center"/>
              <w:rPr>
                <w:sz w:val="20"/>
                <w:szCs w:val="20"/>
              </w:rPr>
            </w:pPr>
          </w:p>
        </w:tc>
        <w:tc>
          <w:tcPr>
            <w:tcW w:w="5953" w:type="dxa"/>
            <w:vAlign w:val="center"/>
          </w:tcPr>
          <w:p w14:paraId="078A955F" w14:textId="77777777" w:rsidR="00836FC1" w:rsidRDefault="00836FC1" w:rsidP="00124FCD">
            <w:pPr>
              <w:spacing w:after="0"/>
            </w:pPr>
            <w:r>
              <w:t>Page 211 - Wildlife</w:t>
            </w:r>
          </w:p>
          <w:p w14:paraId="6A911D59" w14:textId="77777777" w:rsidR="00836FC1" w:rsidRDefault="00836FC1" w:rsidP="00124FCD">
            <w:pPr>
              <w:spacing w:after="0"/>
            </w:pPr>
            <w:r>
              <w:t xml:space="preserve">Page 212 - Waddling </w:t>
            </w:r>
          </w:p>
          <w:p w14:paraId="5C1FD63E" w14:textId="77777777" w:rsidR="00836FC1" w:rsidRDefault="00836FC1" w:rsidP="009B0072">
            <w:pPr>
              <w:spacing w:after="0"/>
            </w:pPr>
          </w:p>
        </w:tc>
        <w:tc>
          <w:tcPr>
            <w:tcW w:w="5954" w:type="dxa"/>
            <w:vAlign w:val="center"/>
          </w:tcPr>
          <w:p w14:paraId="4C6AEC7A" w14:textId="77777777" w:rsidR="00836FC1" w:rsidRDefault="00836FC1" w:rsidP="00124FCD">
            <w:pPr>
              <w:spacing w:after="0"/>
            </w:pPr>
            <w:r>
              <w:t xml:space="preserve">Page 211 - Hawks  </w:t>
            </w:r>
          </w:p>
          <w:p w14:paraId="3CFEEA00" w14:textId="77777777" w:rsidR="00836FC1" w:rsidRDefault="00836FC1" w:rsidP="00124FCD">
            <w:pPr>
              <w:spacing w:after="0"/>
            </w:pPr>
            <w:r>
              <w:t>Page 212 - Overcoat, downy</w:t>
            </w:r>
          </w:p>
          <w:p w14:paraId="1A63C823" w14:textId="77777777" w:rsidR="00836FC1" w:rsidRDefault="00836FC1" w:rsidP="00124FCD">
            <w:pPr>
              <w:spacing w:after="0"/>
            </w:pPr>
            <w:r>
              <w:t xml:space="preserve">Page 213 - Cactus </w:t>
            </w:r>
          </w:p>
          <w:p w14:paraId="01019ACB" w14:textId="77777777" w:rsidR="00836FC1" w:rsidRDefault="00836FC1" w:rsidP="00124FCD">
            <w:pPr>
              <w:spacing w:after="0"/>
            </w:pPr>
            <w:r>
              <w:t xml:space="preserve">Page 214 - Stubby, seaweed, waterproof </w:t>
            </w:r>
          </w:p>
          <w:p w14:paraId="359C1A70" w14:textId="77777777" w:rsidR="00836FC1" w:rsidRDefault="00836FC1" w:rsidP="00124FCD">
            <w:pPr>
              <w:spacing w:after="0"/>
            </w:pPr>
            <w:r>
              <w:t xml:space="preserve">Page 217 - Collapsed, snoozing </w:t>
            </w:r>
          </w:p>
          <w:p w14:paraId="40AF1979" w14:textId="77777777" w:rsidR="00836FC1" w:rsidRDefault="00836FC1" w:rsidP="009B0072">
            <w:pPr>
              <w:spacing w:after="0" w:line="240" w:lineRule="auto"/>
            </w:pPr>
          </w:p>
        </w:tc>
      </w:tr>
    </w:tbl>
    <w:p w14:paraId="450B6EDE" w14:textId="77777777" w:rsidR="00286F6B"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Culminating </w:t>
      </w:r>
      <w:r w:rsidR="00144A4B">
        <w:rPr>
          <w:rFonts w:asciiTheme="minorHAnsi" w:hAnsiTheme="minorHAnsi" w:cstheme="minorHAnsi"/>
          <w:sz w:val="32"/>
          <w:szCs w:val="32"/>
          <w:u w:val="single"/>
        </w:rPr>
        <w:t>Task</w:t>
      </w:r>
    </w:p>
    <w:p w14:paraId="62A910E4" w14:textId="77777777" w:rsidR="00A00F94" w:rsidRDefault="00A00F94" w:rsidP="00A00F94">
      <w:pPr>
        <w:numPr>
          <w:ilvl w:val="0"/>
          <w:numId w:val="6"/>
        </w:numPr>
        <w:spacing w:after="0" w:line="360" w:lineRule="auto"/>
        <w:rPr>
          <w:rFonts w:asciiTheme="minorHAnsi" w:hAnsiTheme="minorHAnsi" w:cstheme="minorHAnsi"/>
          <w:sz w:val="24"/>
          <w:szCs w:val="24"/>
        </w:rPr>
      </w:pPr>
      <w:r w:rsidRPr="00D26891">
        <w:rPr>
          <w:rFonts w:asciiTheme="minorHAnsi" w:hAnsiTheme="minorHAnsi" w:cstheme="minorHAnsi"/>
          <w:sz w:val="24"/>
          <w:szCs w:val="24"/>
        </w:rPr>
        <w:t>Re-Read, Think, Discuss, Write</w:t>
      </w:r>
      <w:r w:rsidR="00E62A25">
        <w:rPr>
          <w:rFonts w:asciiTheme="minorHAnsi" w:hAnsiTheme="minorHAnsi" w:cstheme="minorHAnsi"/>
          <w:sz w:val="24"/>
          <w:szCs w:val="24"/>
        </w:rPr>
        <w:t xml:space="preserve"> </w:t>
      </w:r>
    </w:p>
    <w:p w14:paraId="0AF9D74B" w14:textId="77777777" w:rsidR="0095145C" w:rsidRPr="00836FC1" w:rsidRDefault="0095145C" w:rsidP="00BF4F21">
      <w:pPr>
        <w:spacing w:after="0" w:line="360" w:lineRule="auto"/>
        <w:ind w:left="360"/>
        <w:rPr>
          <w:rFonts w:asciiTheme="minorHAnsi" w:hAnsiTheme="minorHAnsi" w:cstheme="minorHAnsi"/>
          <w:i/>
          <w:sz w:val="24"/>
          <w:szCs w:val="24"/>
        </w:rPr>
      </w:pPr>
      <w:r w:rsidRPr="00836FC1">
        <w:rPr>
          <w:rFonts w:asciiTheme="minorHAnsi" w:hAnsiTheme="minorHAnsi" w:cstheme="minorHAnsi"/>
          <w:i/>
          <w:sz w:val="24"/>
          <w:szCs w:val="24"/>
        </w:rPr>
        <w:t>Write a short biography about the author.  Students’ responses should address the question below.</w:t>
      </w:r>
    </w:p>
    <w:p w14:paraId="2DC51145" w14:textId="77777777" w:rsidR="00A00F94" w:rsidRPr="00836FC1" w:rsidRDefault="004C3AC3" w:rsidP="00A00F94">
      <w:pPr>
        <w:pStyle w:val="ListParagraph"/>
        <w:spacing w:after="0" w:line="360" w:lineRule="auto"/>
        <w:ind w:left="360"/>
        <w:rPr>
          <w:rFonts w:asciiTheme="minorHAnsi" w:hAnsiTheme="minorHAnsi" w:cstheme="minorHAnsi"/>
          <w:i/>
          <w:sz w:val="24"/>
          <w:szCs w:val="24"/>
        </w:rPr>
      </w:pPr>
      <w:r w:rsidRPr="00836FC1">
        <w:rPr>
          <w:rFonts w:asciiTheme="minorHAnsi" w:hAnsiTheme="minorHAnsi" w:cstheme="minorHAnsi"/>
          <w:i/>
          <w:sz w:val="24"/>
          <w:szCs w:val="24"/>
        </w:rPr>
        <w:t>Wh</w:t>
      </w:r>
      <w:r w:rsidR="00C46738" w:rsidRPr="00836FC1">
        <w:rPr>
          <w:rFonts w:asciiTheme="minorHAnsi" w:hAnsiTheme="minorHAnsi" w:cstheme="minorHAnsi"/>
          <w:i/>
          <w:sz w:val="24"/>
          <w:szCs w:val="24"/>
        </w:rPr>
        <w:t xml:space="preserve">y does the author say that wild shots are her life?  </w:t>
      </w:r>
      <w:r w:rsidR="0095145C" w:rsidRPr="00836FC1">
        <w:rPr>
          <w:rFonts w:asciiTheme="minorHAnsi" w:hAnsiTheme="minorHAnsi" w:cstheme="minorHAnsi"/>
          <w:i/>
          <w:sz w:val="24"/>
          <w:szCs w:val="24"/>
        </w:rPr>
        <w:t xml:space="preserve">Include </w:t>
      </w:r>
      <w:r w:rsidR="00ED5C56" w:rsidRPr="00836FC1">
        <w:rPr>
          <w:rFonts w:asciiTheme="minorHAnsi" w:hAnsiTheme="minorHAnsi" w:cstheme="minorHAnsi"/>
          <w:i/>
          <w:sz w:val="24"/>
          <w:szCs w:val="24"/>
        </w:rPr>
        <w:t>facts</w:t>
      </w:r>
      <w:r w:rsidR="00C46738" w:rsidRPr="00836FC1">
        <w:rPr>
          <w:rFonts w:asciiTheme="minorHAnsi" w:hAnsiTheme="minorHAnsi" w:cstheme="minorHAnsi"/>
          <w:i/>
          <w:sz w:val="24"/>
          <w:szCs w:val="24"/>
        </w:rPr>
        <w:t xml:space="preserve"> from the story that justify your response</w:t>
      </w:r>
      <w:r w:rsidR="0095145C" w:rsidRPr="00836FC1">
        <w:rPr>
          <w:rFonts w:asciiTheme="minorHAnsi" w:hAnsiTheme="minorHAnsi" w:cstheme="minorHAnsi"/>
          <w:i/>
          <w:sz w:val="24"/>
          <w:szCs w:val="24"/>
        </w:rPr>
        <w:t xml:space="preserve"> in the biography</w:t>
      </w:r>
      <w:r w:rsidR="00C46738" w:rsidRPr="00836FC1">
        <w:rPr>
          <w:rFonts w:asciiTheme="minorHAnsi" w:hAnsiTheme="minorHAnsi" w:cstheme="minorHAnsi"/>
          <w:i/>
          <w:sz w:val="24"/>
          <w:szCs w:val="24"/>
        </w:rPr>
        <w:t>.</w:t>
      </w:r>
    </w:p>
    <w:p w14:paraId="7C34404E" w14:textId="77777777" w:rsidR="00A00F94" w:rsidRPr="00836FC1" w:rsidRDefault="00A00F94" w:rsidP="00836FC1">
      <w:pPr>
        <w:pStyle w:val="ListParagraph"/>
        <w:spacing w:after="0" w:line="360" w:lineRule="auto"/>
        <w:rPr>
          <w:rFonts w:asciiTheme="minorHAnsi" w:hAnsiTheme="minorHAnsi" w:cstheme="minorHAnsi"/>
          <w:sz w:val="24"/>
          <w:szCs w:val="24"/>
        </w:rPr>
      </w:pPr>
      <w:r w:rsidRPr="00D26891">
        <w:rPr>
          <w:rFonts w:asciiTheme="minorHAnsi" w:hAnsiTheme="minorHAnsi" w:cstheme="minorHAnsi"/>
          <w:sz w:val="24"/>
          <w:szCs w:val="24"/>
        </w:rPr>
        <w:t xml:space="preserve">Answer:  </w:t>
      </w:r>
      <w:r w:rsidR="00C46738" w:rsidRPr="00D26891">
        <w:rPr>
          <w:rFonts w:asciiTheme="minorHAnsi" w:hAnsiTheme="minorHAnsi" w:cstheme="minorHAnsi"/>
          <w:sz w:val="24"/>
          <w:szCs w:val="24"/>
        </w:rPr>
        <w:t xml:space="preserve">The author makes her living taking pictures of wild animals.  She has loved animals since she was a girl and has taken pictures of them since she was ten.  She is not afraid to enter the </w:t>
      </w:r>
      <w:r w:rsidR="00ED5C56" w:rsidRPr="00D26891">
        <w:rPr>
          <w:rFonts w:asciiTheme="minorHAnsi" w:hAnsiTheme="minorHAnsi" w:cstheme="minorHAnsi"/>
          <w:sz w:val="24"/>
          <w:szCs w:val="24"/>
        </w:rPr>
        <w:t>creatures’</w:t>
      </w:r>
      <w:r w:rsidR="00C46738" w:rsidRPr="00D26891">
        <w:rPr>
          <w:rFonts w:asciiTheme="minorHAnsi" w:hAnsiTheme="minorHAnsi" w:cstheme="minorHAnsi"/>
          <w:sz w:val="24"/>
          <w:szCs w:val="24"/>
        </w:rPr>
        <w:t xml:space="preserve"> habitats with them</w:t>
      </w:r>
      <w:r w:rsidR="00ED5C56" w:rsidRPr="00D26891">
        <w:rPr>
          <w:rFonts w:asciiTheme="minorHAnsi" w:hAnsiTheme="minorHAnsi" w:cstheme="minorHAnsi"/>
          <w:sz w:val="24"/>
          <w:szCs w:val="24"/>
        </w:rPr>
        <w:t xml:space="preserve"> and get them in their element.</w:t>
      </w:r>
    </w:p>
    <w:p w14:paraId="7B93F209" w14:textId="77777777" w:rsidR="00545861" w:rsidRDefault="00C1278A" w:rsidP="00C1278A">
      <w:pPr>
        <w:spacing w:after="0" w:line="360" w:lineRule="auto"/>
        <w:ind w:left="360"/>
        <w:rPr>
          <w:rFonts w:asciiTheme="minorHAnsi" w:hAnsiTheme="minorHAnsi" w:cstheme="minorHAnsi"/>
          <w:sz w:val="32"/>
          <w:szCs w:val="32"/>
          <w:u w:val="single"/>
        </w:rPr>
      </w:pPr>
      <w:r>
        <w:rPr>
          <w:rFonts w:asciiTheme="minorHAnsi" w:hAnsiTheme="minorHAnsi" w:cstheme="minorHAnsi"/>
          <w:sz w:val="24"/>
          <w:szCs w:val="24"/>
        </w:rPr>
        <w:t xml:space="preserve">    </w:t>
      </w:r>
    </w:p>
    <w:p w14:paraId="75B92D4A" w14:textId="77777777" w:rsidR="00172736" w:rsidRPr="00136C0A" w:rsidRDefault="00172736" w:rsidP="001034D9">
      <w:pPr>
        <w:spacing w:after="0" w:line="360" w:lineRule="auto"/>
        <w:rPr>
          <w:rFonts w:asciiTheme="minorHAnsi" w:hAnsiTheme="minorHAnsi" w:cstheme="minorHAnsi"/>
          <w:sz w:val="32"/>
          <w:szCs w:val="32"/>
          <w:u w:val="single"/>
        </w:rPr>
      </w:pPr>
      <w:r w:rsidRPr="00136C0A">
        <w:rPr>
          <w:rFonts w:asciiTheme="minorHAnsi" w:hAnsiTheme="minorHAnsi" w:cstheme="minorHAnsi"/>
          <w:sz w:val="32"/>
          <w:szCs w:val="32"/>
          <w:u w:val="single"/>
        </w:rPr>
        <w:t xml:space="preserve">Additional </w:t>
      </w:r>
      <w:r w:rsidR="00B474EF" w:rsidRPr="00136C0A">
        <w:rPr>
          <w:rFonts w:asciiTheme="minorHAnsi" w:hAnsiTheme="minorHAnsi" w:cstheme="minorHAnsi"/>
          <w:sz w:val="32"/>
          <w:szCs w:val="32"/>
          <w:u w:val="single"/>
        </w:rPr>
        <w:t>Task</w:t>
      </w:r>
      <w:r w:rsidR="004661F5" w:rsidRPr="00136C0A">
        <w:rPr>
          <w:rFonts w:asciiTheme="minorHAnsi" w:hAnsiTheme="minorHAnsi" w:cstheme="minorHAnsi"/>
          <w:sz w:val="32"/>
          <w:szCs w:val="32"/>
          <w:u w:val="single"/>
        </w:rPr>
        <w:t>s</w:t>
      </w:r>
    </w:p>
    <w:p w14:paraId="5C0B70FC" w14:textId="77777777" w:rsidR="00836FC1" w:rsidRPr="00D26891" w:rsidRDefault="00836FC1" w:rsidP="00836FC1">
      <w:pPr>
        <w:pStyle w:val="ListParagraph"/>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Write a short report on the skills and attitudes necessary to be a good wildlife photographer.  Use this report to create a job advertisement for National Geographic Magazine.  </w:t>
      </w:r>
    </w:p>
    <w:p w14:paraId="3DFA4C30" w14:textId="77777777" w:rsidR="00836FC1" w:rsidRDefault="00836FC1" w:rsidP="00836FC1">
      <w:pPr>
        <w:pStyle w:val="ListParagraph"/>
        <w:spacing w:after="0" w:line="360" w:lineRule="auto"/>
        <w:ind w:left="360"/>
        <w:rPr>
          <w:rFonts w:asciiTheme="minorHAnsi" w:hAnsiTheme="minorHAnsi" w:cstheme="minorHAnsi"/>
          <w:sz w:val="24"/>
          <w:szCs w:val="24"/>
        </w:rPr>
      </w:pPr>
    </w:p>
    <w:p w14:paraId="4649A2B5" w14:textId="77777777" w:rsidR="00ED5C56" w:rsidRPr="00D26891" w:rsidRDefault="00FA76FB" w:rsidP="0018635B">
      <w:pPr>
        <w:pStyle w:val="ListParagraph"/>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Write a letter to the author asking for more details about one of the pictures (student’s selection) featured in the article.  </w:t>
      </w:r>
    </w:p>
    <w:p w14:paraId="11F3C85B" w14:textId="77777777" w:rsidR="00FA76FB" w:rsidRDefault="00FA76FB" w:rsidP="00943CD2">
      <w:pPr>
        <w:pStyle w:val="ListParagraph"/>
        <w:spacing w:after="0" w:line="360" w:lineRule="auto"/>
        <w:ind w:left="360"/>
        <w:rPr>
          <w:rFonts w:asciiTheme="minorHAnsi" w:hAnsiTheme="minorHAnsi" w:cstheme="minorHAnsi"/>
          <w:sz w:val="24"/>
          <w:szCs w:val="24"/>
        </w:rPr>
      </w:pPr>
      <w:r w:rsidRPr="00FA76FB">
        <w:rPr>
          <w:rFonts w:asciiTheme="minorHAnsi" w:hAnsiTheme="minorHAnsi" w:cstheme="minorHAnsi"/>
          <w:sz w:val="24"/>
          <w:szCs w:val="24"/>
        </w:rPr>
        <w:t>Student‘s response should include questions about the joys and challenges of the author’s work.</w:t>
      </w:r>
      <w:r w:rsidR="0095145C">
        <w:rPr>
          <w:rFonts w:asciiTheme="minorHAnsi" w:hAnsiTheme="minorHAnsi" w:cstheme="minorHAnsi"/>
          <w:sz w:val="24"/>
          <w:szCs w:val="24"/>
        </w:rPr>
        <w:t xml:space="preserve">  (Note to teacher: </w:t>
      </w:r>
      <w:r w:rsidR="00253428">
        <w:rPr>
          <w:rFonts w:asciiTheme="minorHAnsi" w:hAnsiTheme="minorHAnsi" w:cstheme="minorHAnsi"/>
          <w:sz w:val="24"/>
          <w:szCs w:val="24"/>
        </w:rPr>
        <w:t>technology can be integrated</w:t>
      </w:r>
      <w:r w:rsidR="0095145C">
        <w:rPr>
          <w:rFonts w:asciiTheme="minorHAnsi" w:hAnsiTheme="minorHAnsi" w:cstheme="minorHAnsi"/>
          <w:sz w:val="24"/>
          <w:szCs w:val="24"/>
        </w:rPr>
        <w:t xml:space="preserve"> </w:t>
      </w:r>
      <w:r w:rsidR="00253428">
        <w:rPr>
          <w:rFonts w:asciiTheme="minorHAnsi" w:hAnsiTheme="minorHAnsi" w:cstheme="minorHAnsi"/>
          <w:sz w:val="24"/>
          <w:szCs w:val="24"/>
        </w:rPr>
        <w:t xml:space="preserve">by having </w:t>
      </w:r>
      <w:r w:rsidR="0095145C">
        <w:rPr>
          <w:rFonts w:asciiTheme="minorHAnsi" w:hAnsiTheme="minorHAnsi" w:cstheme="minorHAnsi"/>
          <w:sz w:val="24"/>
          <w:szCs w:val="24"/>
        </w:rPr>
        <w:t>students send letters to Ranger Rick or find her online and send them by email.)</w:t>
      </w:r>
    </w:p>
    <w:p w14:paraId="505A134A" w14:textId="77777777" w:rsidR="00943CD2" w:rsidRPr="00D26891" w:rsidRDefault="00ED4528" w:rsidP="00943CD2">
      <w:pPr>
        <w:pStyle w:val="ListParagraph"/>
        <w:spacing w:after="0" w:line="360" w:lineRule="auto"/>
        <w:ind w:left="360"/>
        <w:rPr>
          <w:rFonts w:asciiTheme="minorHAnsi" w:hAnsiTheme="minorHAnsi" w:cstheme="minorHAnsi"/>
          <w:sz w:val="24"/>
          <w:szCs w:val="24"/>
        </w:rPr>
      </w:pPr>
      <w:r w:rsidRPr="00D26891">
        <w:rPr>
          <w:rFonts w:asciiTheme="minorHAnsi" w:hAnsiTheme="minorHAnsi" w:cstheme="minorHAnsi"/>
          <w:sz w:val="24"/>
          <w:szCs w:val="24"/>
        </w:rPr>
        <w:t xml:space="preserve">Answer:  </w:t>
      </w:r>
      <w:r w:rsidR="00ED5C56" w:rsidRPr="00D26891">
        <w:rPr>
          <w:rFonts w:asciiTheme="minorHAnsi" w:hAnsiTheme="minorHAnsi" w:cstheme="minorHAnsi"/>
          <w:sz w:val="24"/>
          <w:szCs w:val="24"/>
        </w:rPr>
        <w:t>She waits until the animals get used to her; she gets down to their level.  She has special equipment such as a waterproof camera case.</w:t>
      </w:r>
      <w:r w:rsidR="00FA76FB">
        <w:rPr>
          <w:rFonts w:asciiTheme="minorHAnsi" w:hAnsiTheme="minorHAnsi" w:cstheme="minorHAnsi"/>
          <w:sz w:val="24"/>
          <w:szCs w:val="24"/>
        </w:rPr>
        <w:t xml:space="preserve">  </w:t>
      </w:r>
    </w:p>
    <w:p w14:paraId="2AA2DB9F" w14:textId="77777777" w:rsidR="00943CD2" w:rsidRPr="00B17F71" w:rsidRDefault="00943CD2" w:rsidP="00B17F71">
      <w:pPr>
        <w:spacing w:after="0" w:line="360" w:lineRule="auto"/>
        <w:rPr>
          <w:rFonts w:asciiTheme="minorHAnsi" w:hAnsiTheme="minorHAnsi" w:cstheme="minorHAnsi"/>
          <w:sz w:val="24"/>
          <w:szCs w:val="24"/>
        </w:rPr>
      </w:pPr>
    </w:p>
    <w:p w14:paraId="44D01F27" w14:textId="77777777" w:rsidR="00ED5C56" w:rsidRPr="00836FC1" w:rsidRDefault="00ED5C56" w:rsidP="00836FC1">
      <w:pPr>
        <w:pStyle w:val="ListParagraph"/>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Choral Reading:  Choose a passage from the selection and read it aloud to students as they follow along in their books.  Model appropriate pacing and volume.  </w:t>
      </w:r>
      <w:r w:rsidR="000C19BA">
        <w:rPr>
          <w:rFonts w:asciiTheme="minorHAnsi" w:hAnsiTheme="minorHAnsi" w:cstheme="minorHAnsi"/>
          <w:sz w:val="24"/>
          <w:szCs w:val="24"/>
        </w:rPr>
        <w:t xml:space="preserve">Then have students read aloud the same passage chorally with you.  </w:t>
      </w:r>
    </w:p>
    <w:p w14:paraId="7F480470" w14:textId="77777777" w:rsidR="00836FC1" w:rsidRDefault="00836FC1" w:rsidP="00836FC1">
      <w:pPr>
        <w:spacing w:after="100" w:afterAutospacing="1" w:line="360" w:lineRule="auto"/>
        <w:rPr>
          <w:rFonts w:asciiTheme="minorHAnsi" w:hAnsiTheme="minorHAnsi" w:cstheme="minorHAnsi"/>
        </w:rPr>
        <w:sectPr w:rsidR="00836FC1">
          <w:headerReference w:type="default" r:id="rId8"/>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64B008DF" w14:textId="77777777" w:rsidR="00654A46" w:rsidRDefault="00654A46" w:rsidP="00654A46">
      <w:pPr>
        <w:jc w:val="center"/>
        <w:rPr>
          <w:rFonts w:cstheme="minorHAnsi"/>
          <w:sz w:val="36"/>
          <w:szCs w:val="36"/>
        </w:rPr>
      </w:pPr>
      <w:r w:rsidRPr="00C35538">
        <w:rPr>
          <w:rFonts w:cstheme="minorHAnsi"/>
          <w:sz w:val="36"/>
          <w:szCs w:val="36"/>
        </w:rPr>
        <w:lastRenderedPageBreak/>
        <w:t xml:space="preserve">Supports for English Language Learners (ELLs) to use with </w:t>
      </w:r>
    </w:p>
    <w:p w14:paraId="6FD32826" w14:textId="62760523" w:rsidR="00654A46" w:rsidRPr="00C35538" w:rsidRDefault="00654A46" w:rsidP="00654A46">
      <w:pPr>
        <w:jc w:val="center"/>
        <w:rPr>
          <w:rFonts w:cstheme="minorHAnsi"/>
          <w:sz w:val="36"/>
          <w:szCs w:val="36"/>
        </w:rPr>
      </w:pPr>
      <w:bookmarkStart w:id="0" w:name="_GoBack"/>
      <w:bookmarkEnd w:id="0"/>
      <w:r w:rsidRPr="00C35538">
        <w:rPr>
          <w:rFonts w:cstheme="minorHAnsi"/>
          <w:sz w:val="36"/>
          <w:szCs w:val="36"/>
        </w:rPr>
        <w:t>Basal Alignment Project Lessons</w:t>
      </w:r>
    </w:p>
    <w:p w14:paraId="12B81A8A" w14:textId="77777777" w:rsidR="00654A46" w:rsidRPr="00887983" w:rsidRDefault="00654A46" w:rsidP="00654A46">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1"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1"/>
    </w:p>
    <w:p w14:paraId="3BDEE6CA" w14:textId="77777777" w:rsidR="00654A46" w:rsidRPr="00BB4479" w:rsidRDefault="00654A46" w:rsidP="00654A46">
      <w:pPr>
        <w:rPr>
          <w:rFonts w:cstheme="minorHAnsi"/>
          <w:b/>
          <w:sz w:val="28"/>
          <w:szCs w:val="28"/>
        </w:rPr>
      </w:pPr>
      <w:r w:rsidRPr="00C35538">
        <w:rPr>
          <w:rFonts w:cstheme="minorHAnsi"/>
          <w:b/>
          <w:sz w:val="28"/>
          <w:szCs w:val="28"/>
        </w:rPr>
        <w:t xml:space="preserve">Before the reading:  </w:t>
      </w:r>
    </w:p>
    <w:p w14:paraId="7148B83C" w14:textId="77777777" w:rsidR="00654A46" w:rsidRPr="00C35538" w:rsidRDefault="00654A46" w:rsidP="00654A46">
      <w:pPr>
        <w:pStyle w:val="ListParagraph"/>
        <w:numPr>
          <w:ilvl w:val="0"/>
          <w:numId w:val="17"/>
        </w:numPr>
        <w:spacing w:after="160" w:line="254" w:lineRule="auto"/>
        <w:rPr>
          <w:rFonts w:cstheme="minorHAnsi"/>
        </w:rPr>
      </w:pPr>
      <w:r>
        <w:rPr>
          <w:rFonts w:cstheme="minorHAnsi"/>
        </w:rPr>
        <w:t xml:space="preserve">Read passages, sing songs, watch videos, view photographs, discuss topics (e.g., using the </w:t>
      </w:r>
      <w:hyperlink r:id="rId9" w:history="1">
        <w:r w:rsidRPr="00887983">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14:paraId="0DD0C25F" w14:textId="77777777" w:rsidR="00654A46" w:rsidRPr="00C35538" w:rsidRDefault="00654A46" w:rsidP="00654A46">
      <w:pPr>
        <w:pStyle w:val="ListParagraph"/>
        <w:rPr>
          <w:rFonts w:cstheme="minorHAnsi"/>
        </w:rPr>
      </w:pPr>
    </w:p>
    <w:p w14:paraId="1CBD71A2" w14:textId="77777777" w:rsidR="00654A46" w:rsidRDefault="00654A46" w:rsidP="00654A46">
      <w:pPr>
        <w:pStyle w:val="ListParagraph"/>
        <w:numPr>
          <w:ilvl w:val="0"/>
          <w:numId w:val="19"/>
        </w:numPr>
        <w:spacing w:after="160" w:line="256" w:lineRule="auto"/>
        <w:rPr>
          <w:rFonts w:cstheme="minorHAnsi"/>
        </w:rPr>
      </w:pPr>
      <w:bookmarkStart w:id="2" w:name="_Hlk525130085"/>
      <w:r w:rsidRPr="00E849B1">
        <w:rPr>
          <w:rFonts w:cstheme="minorHAnsi"/>
        </w:rPr>
        <w:t xml:space="preserve">Provide instruction, using multiple modalities, on selected vocabulary words that are </w:t>
      </w:r>
      <w:r w:rsidRPr="00E849B1">
        <w:rPr>
          <w:rFonts w:cstheme="minorHAnsi"/>
          <w:i/>
        </w:rPr>
        <w:t>central to understanding the text</w:t>
      </w:r>
      <w:r w:rsidRPr="00E849B1">
        <w:rPr>
          <w:rFonts w:cstheme="minorHAnsi"/>
        </w:rPr>
        <w:t xml:space="preserve">. When looking at the lesson plan, </w:t>
      </w:r>
      <w:r>
        <w:rPr>
          <w:rFonts w:cstheme="minorHAnsi"/>
        </w:rPr>
        <w:t xml:space="preserve">you should note the Tier 2 words, </w:t>
      </w:r>
      <w:r w:rsidRPr="00E849B1">
        <w:rPr>
          <w:rFonts w:cstheme="minorHAnsi"/>
        </w:rPr>
        <w:t xml:space="preserve">particularly those </w:t>
      </w:r>
      <w:r>
        <w:rPr>
          <w:rFonts w:cstheme="minorHAnsi"/>
        </w:rPr>
        <w:t xml:space="preserve">words </w:t>
      </w:r>
      <w:r w:rsidRPr="00E849B1">
        <w:rPr>
          <w:rFonts w:cstheme="minorHAnsi"/>
        </w:rPr>
        <w:t xml:space="preserve">with high conceptual complexity (i.e., they are difficult to visualize, learn from context clues, </w:t>
      </w:r>
      <w:r>
        <w:rPr>
          <w:rFonts w:cstheme="minorHAnsi"/>
        </w:rPr>
        <w:t xml:space="preserve">or </w:t>
      </w:r>
      <w:r w:rsidRPr="00E849B1">
        <w:rPr>
          <w:rFonts w:cstheme="minorHAnsi"/>
        </w:rPr>
        <w:t>are abstract)</w:t>
      </w:r>
      <w:r>
        <w:rPr>
          <w:rFonts w:cstheme="minorHAnsi"/>
        </w:rPr>
        <w:t>, and consider introducing them ahead of reading</w:t>
      </w:r>
      <w:r w:rsidRPr="00E849B1">
        <w:rPr>
          <w:rFonts w:cstheme="minorHAnsi"/>
        </w:rPr>
        <w:t xml:space="preserve">. For more information on selecting </w:t>
      </w:r>
      <w:r>
        <w:rPr>
          <w:rFonts w:cstheme="minorHAnsi"/>
        </w:rPr>
        <w:t xml:space="preserve">such </w:t>
      </w:r>
      <w:r w:rsidRPr="00E849B1">
        <w:rPr>
          <w:rFonts w:cstheme="minorHAnsi"/>
        </w:rPr>
        <w:t xml:space="preserve">words, go </w:t>
      </w:r>
      <w:hyperlink r:id="rId10" w:history="1">
        <w:r w:rsidRPr="00E849B1">
          <w:rPr>
            <w:rStyle w:val="Hyperlink"/>
            <w:rFonts w:cstheme="minorHAnsi"/>
          </w:rPr>
          <w:t>here</w:t>
        </w:r>
      </w:hyperlink>
      <w:r w:rsidRPr="00E849B1">
        <w:rPr>
          <w:rFonts w:cstheme="minorHAnsi"/>
        </w:rPr>
        <w:t xml:space="preserve">. </w:t>
      </w:r>
      <w:r w:rsidRPr="00E849B1">
        <w:rPr>
          <w:rFonts w:cstheme="minorHAnsi"/>
          <w:b/>
        </w:rPr>
        <w:t>You shou</w:t>
      </w:r>
      <w:r>
        <w:rPr>
          <w:rFonts w:cstheme="minorHAnsi"/>
          <w:b/>
        </w:rPr>
        <w:t>ld plan to</w:t>
      </w:r>
      <w:r w:rsidRPr="00E849B1">
        <w:rPr>
          <w:rFonts w:cstheme="minorHAnsi"/>
          <w:b/>
        </w:rPr>
        <w:t xml:space="preserve"> continue to reinforce these words, and additional vocabulary, in the context of reading and working with the text</w:t>
      </w:r>
      <w:r>
        <w:rPr>
          <w:rFonts w:cstheme="minorHAnsi"/>
          <w:b/>
        </w:rPr>
        <w:t>. (See additional activities in the During Reading and After Reading sections.)</w:t>
      </w:r>
    </w:p>
    <w:bookmarkEnd w:id="2"/>
    <w:p w14:paraId="2ABD1364" w14:textId="77777777" w:rsidR="00654A46" w:rsidRPr="00C35538" w:rsidRDefault="00654A46" w:rsidP="00654A46">
      <w:pPr>
        <w:spacing w:after="120" w:line="257" w:lineRule="auto"/>
        <w:ind w:firstLine="720"/>
        <w:rPr>
          <w:rFonts w:cstheme="minorHAnsi"/>
        </w:rPr>
      </w:pPr>
      <w:r w:rsidRPr="00C35538">
        <w:rPr>
          <w:rFonts w:cstheme="minorHAnsi"/>
          <w:b/>
        </w:rPr>
        <w:t>Examples of Activities:</w:t>
      </w:r>
      <w:r w:rsidRPr="00C35538">
        <w:rPr>
          <w:rFonts w:cstheme="minorHAnsi"/>
        </w:rPr>
        <w:t xml:space="preserve"> </w:t>
      </w:r>
    </w:p>
    <w:p w14:paraId="329DBE5E" w14:textId="77777777" w:rsidR="00654A46" w:rsidRDefault="00654A46" w:rsidP="00654A46">
      <w:pPr>
        <w:pStyle w:val="ListParagraph"/>
        <w:numPr>
          <w:ilvl w:val="0"/>
          <w:numId w:val="23"/>
        </w:numPr>
        <w:spacing w:after="120" w:line="257" w:lineRule="auto"/>
        <w:rPr>
          <w:rFonts w:cstheme="minorHAnsi"/>
        </w:rPr>
      </w:pPr>
      <w:r w:rsidRPr="007A7771">
        <w:rPr>
          <w:rFonts w:cstheme="minorHAnsi"/>
        </w:rPr>
        <w:t xml:space="preserve">Provide students with the definition of the words and then have students work together to create </w:t>
      </w:r>
      <w:hyperlink r:id="rId11" w:history="1">
        <w:r w:rsidRPr="00DB5B46">
          <w:rPr>
            <w:rStyle w:val="Hyperlink"/>
            <w:rFonts w:cstheme="minorHAnsi"/>
          </w:rPr>
          <w:t>Frayer models</w:t>
        </w:r>
      </w:hyperlink>
      <w:r w:rsidRPr="007A7771">
        <w:rPr>
          <w:rFonts w:cstheme="minorHAnsi"/>
        </w:rPr>
        <w:t xml:space="preserve"> </w:t>
      </w:r>
      <w:r>
        <w:rPr>
          <w:rFonts w:cstheme="minorHAnsi"/>
        </w:rPr>
        <w:t xml:space="preserve">or other kinds of word maps </w:t>
      </w:r>
      <w:r w:rsidRPr="007A7771">
        <w:rPr>
          <w:rFonts w:cstheme="minorHAnsi"/>
        </w:rPr>
        <w:t>for the words</w:t>
      </w:r>
      <w:r>
        <w:rPr>
          <w:rFonts w:cstheme="minorHAnsi"/>
        </w:rPr>
        <w:t xml:space="preserve">.    </w:t>
      </w:r>
    </w:p>
    <w:p w14:paraId="689CEA39" w14:textId="77777777" w:rsidR="00654A46" w:rsidRDefault="00654A46" w:rsidP="00654A46">
      <w:pPr>
        <w:pStyle w:val="ListParagraph"/>
        <w:numPr>
          <w:ilvl w:val="0"/>
          <w:numId w:val="23"/>
        </w:numPr>
        <w:spacing w:after="160" w:line="256" w:lineRule="auto"/>
        <w:rPr>
          <w:rFonts w:cstheme="minorHAnsi"/>
        </w:rPr>
      </w:pPr>
      <w:r w:rsidRPr="00984433">
        <w:rPr>
          <w:rFonts w:cstheme="minorHAnsi"/>
        </w:rPr>
        <w:t>When a word contains a prefix or suffix that has been introduced before,</w:t>
      </w:r>
      <w:r>
        <w:rPr>
          <w:rFonts w:cstheme="minorHAnsi"/>
        </w:rPr>
        <w:t xml:space="preserve"> </w:t>
      </w:r>
      <w:r w:rsidRPr="00984433">
        <w:rPr>
          <w:rFonts w:cstheme="minorHAnsi"/>
        </w:rPr>
        <w:t>highlight how the word part can be used to help determine word meaning.</w:t>
      </w:r>
    </w:p>
    <w:p w14:paraId="66D270E2" w14:textId="77777777" w:rsidR="00654A46" w:rsidRDefault="00654A46" w:rsidP="00654A46">
      <w:pPr>
        <w:pStyle w:val="ListParagraph"/>
        <w:numPr>
          <w:ilvl w:val="0"/>
          <w:numId w:val="23"/>
        </w:numPr>
        <w:spacing w:after="160" w:line="256" w:lineRule="auto"/>
        <w:rPr>
          <w:rFonts w:cstheme="minorHAnsi"/>
        </w:rPr>
      </w:pPr>
      <w:r>
        <w:rPr>
          <w:rFonts w:cstheme="minorHAnsi"/>
        </w:rPr>
        <w:t xml:space="preserve">Keep a word wall or word bank where these new words can be added and that students can access later. </w:t>
      </w:r>
    </w:p>
    <w:p w14:paraId="324188AF" w14:textId="77777777" w:rsidR="00654A46" w:rsidRDefault="00654A46" w:rsidP="00654A46">
      <w:pPr>
        <w:pStyle w:val="ListParagraph"/>
        <w:numPr>
          <w:ilvl w:val="0"/>
          <w:numId w:val="23"/>
        </w:numPr>
        <w:spacing w:after="160" w:line="256" w:lineRule="auto"/>
        <w:rPr>
          <w:rFonts w:cstheme="minorHAnsi"/>
        </w:rPr>
      </w:pPr>
      <w:r>
        <w:rPr>
          <w:rFonts w:cstheme="minorHAnsi"/>
        </w:rPr>
        <w:t xml:space="preserve">Have students create visual glossaries for whenever they encounter new words. Then have your students add these words to their visual glossaries.  </w:t>
      </w:r>
    </w:p>
    <w:p w14:paraId="172581B6" w14:textId="77777777" w:rsidR="00654A46" w:rsidRDefault="00654A46" w:rsidP="00654A46">
      <w:pPr>
        <w:pStyle w:val="ListParagraph"/>
        <w:numPr>
          <w:ilvl w:val="0"/>
          <w:numId w:val="23"/>
        </w:numPr>
        <w:spacing w:after="160" w:line="256" w:lineRule="auto"/>
        <w:rPr>
          <w:rFonts w:cstheme="minorHAnsi"/>
        </w:rPr>
      </w:pPr>
      <w:r>
        <w:rPr>
          <w:rFonts w:cstheme="minorHAnsi"/>
        </w:rPr>
        <w:lastRenderedPageBreak/>
        <w:t>Create pictures using the word. These can even be added to your word wall!</w:t>
      </w:r>
    </w:p>
    <w:p w14:paraId="14EDD852" w14:textId="77777777" w:rsidR="00654A46" w:rsidRDefault="00654A46" w:rsidP="00654A46">
      <w:pPr>
        <w:pStyle w:val="ListParagraph"/>
        <w:numPr>
          <w:ilvl w:val="0"/>
          <w:numId w:val="23"/>
        </w:numPr>
        <w:spacing w:after="160" w:line="256" w:lineRule="auto"/>
        <w:rPr>
          <w:rFonts w:cstheme="minorHAnsi"/>
        </w:rPr>
      </w:pPr>
      <w:r w:rsidRPr="00887983">
        <w:rPr>
          <w:rFonts w:cstheme="minorHAnsi"/>
        </w:rPr>
        <w:t xml:space="preserve">Create lists of synonyms and antonyms for the word. </w:t>
      </w:r>
      <w:bookmarkStart w:id="3" w:name="_Hlk525125549"/>
    </w:p>
    <w:p w14:paraId="039073EC" w14:textId="77777777" w:rsidR="00654A46" w:rsidRPr="00887983" w:rsidRDefault="00654A46" w:rsidP="00654A46">
      <w:pPr>
        <w:pStyle w:val="ListParagraph"/>
        <w:numPr>
          <w:ilvl w:val="0"/>
          <w:numId w:val="23"/>
        </w:numPr>
        <w:spacing w:after="160" w:line="256" w:lineRule="auto"/>
        <w:rPr>
          <w:rFonts w:cstheme="minorHAnsi"/>
        </w:rPr>
      </w:pPr>
      <w:r w:rsidRPr="00887983">
        <w:rPr>
          <w:rFonts w:cstheme="minorHAnsi"/>
        </w:rPr>
        <w:t xml:space="preserve">Have students practice using the words in conversation. For newcomers, consider providing them with </w:t>
      </w:r>
      <w:hyperlink r:id="rId12" w:history="1">
        <w:r w:rsidRPr="00887983">
          <w:rPr>
            <w:rStyle w:val="Hyperlink"/>
            <w:rFonts w:cstheme="minorHAnsi"/>
          </w:rPr>
          <w:t>sentence frames</w:t>
        </w:r>
      </w:hyperlink>
      <w:r w:rsidRPr="00887983">
        <w:rPr>
          <w:rFonts w:cstheme="minorHAnsi"/>
        </w:rPr>
        <w:t xml:space="preserve"> to ensure they can participate in the conversation. </w:t>
      </w:r>
      <w:bookmarkEnd w:id="3"/>
    </w:p>
    <w:p w14:paraId="57BBC5B4" w14:textId="77777777" w:rsidR="00654A46" w:rsidRPr="00BA3B4C" w:rsidRDefault="00654A46" w:rsidP="00654A46">
      <w:pPr>
        <w:pStyle w:val="ListParagraph"/>
        <w:numPr>
          <w:ilvl w:val="1"/>
          <w:numId w:val="18"/>
        </w:numPr>
        <w:spacing w:after="160" w:line="254" w:lineRule="auto"/>
        <w:rPr>
          <w:rFonts w:cstheme="minorHAnsi"/>
        </w:rPr>
      </w:pPr>
      <w:r>
        <w:rPr>
          <w:rFonts w:cstheme="minorHAnsi"/>
        </w:rPr>
        <w:t xml:space="preserve">Practice spelling the words using different spelling practice strategies and decoding strategies.  Students could take turns spelling with a partner.  </w:t>
      </w:r>
    </w:p>
    <w:p w14:paraId="599C613B" w14:textId="77777777" w:rsidR="00654A46" w:rsidRDefault="00654A46" w:rsidP="00654A46">
      <w:pPr>
        <w:pStyle w:val="ListParagraph"/>
        <w:ind w:left="1440"/>
        <w:rPr>
          <w:rFonts w:cstheme="minorHAnsi"/>
        </w:rPr>
      </w:pPr>
    </w:p>
    <w:p w14:paraId="5F4B0247" w14:textId="77777777" w:rsidR="00654A46" w:rsidRPr="00580EBE" w:rsidRDefault="00654A46" w:rsidP="00654A46">
      <w:pPr>
        <w:pStyle w:val="ListParagraph"/>
        <w:numPr>
          <w:ilvl w:val="0"/>
          <w:numId w:val="18"/>
        </w:numPr>
        <w:spacing w:after="160" w:line="254" w:lineRule="auto"/>
        <w:rPr>
          <w:rFonts w:cstheme="minorHAnsi"/>
        </w:rPr>
      </w:pPr>
      <w:r w:rsidRPr="00580EBE">
        <w:rPr>
          <w:rFonts w:cstheme="minorHAnsi"/>
        </w:rPr>
        <w:t xml:space="preserve">Use graphic organizers to help introduce content. </w:t>
      </w:r>
    </w:p>
    <w:p w14:paraId="5BA34292" w14:textId="77777777" w:rsidR="00654A46" w:rsidRDefault="00654A46" w:rsidP="00654A46">
      <w:pPr>
        <w:pStyle w:val="ListParagraph"/>
        <w:rPr>
          <w:rFonts w:cstheme="minorHAnsi"/>
          <w:b/>
        </w:rPr>
      </w:pPr>
    </w:p>
    <w:p w14:paraId="213DC0A5" w14:textId="77777777" w:rsidR="00654A46" w:rsidRDefault="00654A46" w:rsidP="00654A46">
      <w:pPr>
        <w:pStyle w:val="ListParagraph"/>
        <w:rPr>
          <w:rFonts w:cstheme="minorHAnsi"/>
          <w:b/>
        </w:rPr>
      </w:pPr>
      <w:r>
        <w:rPr>
          <w:rFonts w:cstheme="minorHAnsi"/>
          <w:b/>
        </w:rPr>
        <w:t xml:space="preserve">Examples of Activities:  </w:t>
      </w:r>
    </w:p>
    <w:p w14:paraId="5914391B" w14:textId="77777777" w:rsidR="00654A46" w:rsidRPr="00580EBE" w:rsidRDefault="00654A46" w:rsidP="00654A46">
      <w:pPr>
        <w:pStyle w:val="ListParagraph"/>
        <w:numPr>
          <w:ilvl w:val="0"/>
          <w:numId w:val="20"/>
        </w:numPr>
        <w:spacing w:after="160" w:line="254" w:lineRule="auto"/>
        <w:rPr>
          <w:rFonts w:cstheme="minorHAnsi"/>
          <w:b/>
        </w:rPr>
      </w:pPr>
      <w:r w:rsidRPr="00580EBE">
        <w:rPr>
          <w:rFonts w:cstheme="minorHAnsi"/>
        </w:rPr>
        <w:t xml:space="preserve">Have students fill in a </w:t>
      </w:r>
      <w:hyperlink r:id="rId13" w:history="1">
        <w:r w:rsidRPr="00580EBE">
          <w:rPr>
            <w:rStyle w:val="Hyperlink"/>
            <w:rFonts w:cstheme="minorHAnsi"/>
          </w:rPr>
          <w:t>KWL chart</w:t>
        </w:r>
      </w:hyperlink>
      <w:r>
        <w:rPr>
          <w:rFonts w:cstheme="minorHAnsi"/>
        </w:rPr>
        <w:t xml:space="preserve"> </w:t>
      </w:r>
      <w:r w:rsidRPr="00580EBE">
        <w:rPr>
          <w:rFonts w:cstheme="minorHAnsi"/>
        </w:rPr>
        <w:t xml:space="preserve">about what they will be reading about. </w:t>
      </w:r>
    </w:p>
    <w:p w14:paraId="77DF9F5D" w14:textId="77777777" w:rsidR="00654A46" w:rsidRPr="00580EBE" w:rsidRDefault="00654A46" w:rsidP="00654A46">
      <w:pPr>
        <w:pStyle w:val="ListParagraph"/>
        <w:numPr>
          <w:ilvl w:val="0"/>
          <w:numId w:val="20"/>
        </w:numPr>
        <w:spacing w:after="160" w:line="254" w:lineRule="auto"/>
        <w:rPr>
          <w:rFonts w:cstheme="minorHAnsi"/>
          <w:b/>
        </w:rPr>
      </w:pPr>
      <w:r w:rsidRPr="00580EBE">
        <w:rPr>
          <w:rFonts w:cstheme="minorHAnsi"/>
        </w:rPr>
        <w:t>Have students research setting or topic using a pre</w:t>
      </w:r>
      <w:r>
        <w:rPr>
          <w:rFonts w:cstheme="minorHAnsi"/>
        </w:rPr>
        <w:t>-</w:t>
      </w:r>
      <w:r w:rsidRPr="00580EBE">
        <w:rPr>
          <w:rFonts w:cstheme="minorHAnsi"/>
        </w:rPr>
        <w:t xml:space="preserve">approved website and fill in a chart about it.  You could even have students work in groups where each group is assigned part of the topic. </w:t>
      </w:r>
    </w:p>
    <w:p w14:paraId="58F1BBD4" w14:textId="77777777" w:rsidR="00654A46" w:rsidRPr="00BB4479" w:rsidRDefault="00654A46" w:rsidP="00654A46">
      <w:pPr>
        <w:pStyle w:val="ListParagraph"/>
        <w:numPr>
          <w:ilvl w:val="0"/>
          <w:numId w:val="20"/>
        </w:numPr>
        <w:spacing w:after="160" w:line="254" w:lineRule="auto"/>
        <w:rPr>
          <w:rFonts w:cstheme="minorHAnsi"/>
          <w:b/>
        </w:rPr>
      </w:pPr>
      <w:r w:rsidRPr="00580EBE">
        <w:rPr>
          <w:rFonts w:cstheme="minorHAnsi"/>
        </w:rPr>
        <w:t>Have students fill in a bubble map where they write down anything that they find interesting about the topic while watching a video or reading a short passage about the topic.  Then students can discuss why they picked the information</w:t>
      </w:r>
      <w:r>
        <w:rPr>
          <w:rFonts w:cstheme="minorHAnsi"/>
        </w:rPr>
        <w:t>.</w:t>
      </w:r>
    </w:p>
    <w:p w14:paraId="4CBF9665" w14:textId="77777777" w:rsidR="00654A46" w:rsidRDefault="00654A46" w:rsidP="00654A46">
      <w:pPr>
        <w:pStyle w:val="ListParagraph"/>
        <w:rPr>
          <w:rFonts w:cstheme="minorHAnsi"/>
        </w:rPr>
      </w:pPr>
    </w:p>
    <w:p w14:paraId="6CF98D7C" w14:textId="77777777" w:rsidR="00654A46" w:rsidRDefault="00654A46" w:rsidP="00654A46">
      <w:pPr>
        <w:rPr>
          <w:rFonts w:cstheme="minorHAnsi"/>
          <w:b/>
        </w:rPr>
      </w:pPr>
      <w:r w:rsidRPr="00580EBE">
        <w:rPr>
          <w:rFonts w:cstheme="minorHAnsi"/>
          <w:b/>
          <w:sz w:val="28"/>
          <w:szCs w:val="28"/>
        </w:rPr>
        <w:t>During reading</w:t>
      </w:r>
      <w:r>
        <w:rPr>
          <w:rFonts w:cstheme="minorHAnsi"/>
          <w:b/>
        </w:rPr>
        <w:t xml:space="preserve">:  </w:t>
      </w:r>
    </w:p>
    <w:p w14:paraId="3CB5C45C" w14:textId="77777777" w:rsidR="00654A46" w:rsidRDefault="00654A46" w:rsidP="00654A46">
      <w:pPr>
        <w:pStyle w:val="ListParagraph"/>
        <w:rPr>
          <w:rFonts w:cstheme="minorHAnsi"/>
        </w:rPr>
      </w:pPr>
    </w:p>
    <w:p w14:paraId="243AD012" w14:textId="77777777" w:rsidR="00654A46" w:rsidRDefault="00654A46" w:rsidP="00654A46">
      <w:pPr>
        <w:pStyle w:val="ListParagraph"/>
        <w:numPr>
          <w:ilvl w:val="0"/>
          <w:numId w:val="22"/>
        </w:numPr>
        <w:spacing w:after="160" w:line="254" w:lineRule="auto"/>
        <w:rPr>
          <w:rFonts w:cstheme="minorHAnsi"/>
        </w:rPr>
      </w:pPr>
      <w:r>
        <w:rPr>
          <w:rFonts w:cstheme="minorHAnsi"/>
        </w:rPr>
        <w:t xml:space="preserve">Read the text aloud first so that ELLs can hear the passage read by a fluent reader before working with the text themselves. </w:t>
      </w:r>
    </w:p>
    <w:p w14:paraId="7F4D036C" w14:textId="77777777" w:rsidR="00654A46" w:rsidRDefault="00654A46" w:rsidP="00654A46">
      <w:pPr>
        <w:pStyle w:val="ListParagraph"/>
        <w:rPr>
          <w:rFonts w:cstheme="minorHAnsi"/>
        </w:rPr>
      </w:pPr>
    </w:p>
    <w:p w14:paraId="488951FA" w14:textId="77777777" w:rsidR="00654A46" w:rsidRDefault="00654A46" w:rsidP="00654A46">
      <w:pPr>
        <w:pStyle w:val="ListParagraph"/>
        <w:numPr>
          <w:ilvl w:val="0"/>
          <w:numId w:val="22"/>
        </w:numPr>
        <w:spacing w:after="160" w:line="254" w:lineRule="auto"/>
        <w:rPr>
          <w:rFonts w:cstheme="minorHAnsi"/>
        </w:rPr>
      </w:pPr>
      <w:r w:rsidRPr="009B22C3">
        <w:rPr>
          <w:rFonts w:cstheme="minorHAnsi"/>
        </w:rPr>
        <w:t xml:space="preserve">Allow </w:t>
      </w:r>
      <w:r>
        <w:rPr>
          <w:rFonts w:cstheme="minorHAnsi"/>
        </w:rPr>
        <w:t>ELLs</w:t>
      </w:r>
      <w:r w:rsidRPr="009B22C3">
        <w:rPr>
          <w:rFonts w:cstheme="minorHAnsi"/>
        </w:rPr>
        <w:t xml:space="preserve"> to collaborate in their home languages to process content before participating in whole class discussions in English.  </w:t>
      </w:r>
      <w:r>
        <w:rPr>
          <w:rFonts w:cstheme="minorHAnsi"/>
        </w:rPr>
        <w:t>Consider</w:t>
      </w:r>
      <w:r w:rsidRPr="009B22C3">
        <w:rPr>
          <w:rFonts w:cstheme="minorHAnsi"/>
        </w:rPr>
        <w:t xml:space="preserve"> giving them th</w:t>
      </w:r>
      <w:r>
        <w:rPr>
          <w:rFonts w:cstheme="minorHAnsi"/>
        </w:rPr>
        <w:t>e discussion</w:t>
      </w:r>
      <w:r w:rsidRPr="009B22C3">
        <w:rPr>
          <w:rFonts w:cstheme="minorHAnsi"/>
        </w:rPr>
        <w:t xml:space="preserve"> questions to look over in advance</w:t>
      </w:r>
      <w:r>
        <w:rPr>
          <w:rFonts w:cstheme="minorHAnsi"/>
        </w:rPr>
        <w:t xml:space="preserve"> (perhaps during the first read) and having them work with a partner to prepare.  </w:t>
      </w:r>
    </w:p>
    <w:p w14:paraId="571AB484" w14:textId="77777777" w:rsidR="00654A46" w:rsidRDefault="00654A46" w:rsidP="00654A46">
      <w:pPr>
        <w:pStyle w:val="ListParagraph"/>
        <w:rPr>
          <w:rFonts w:cstheme="minorHAnsi"/>
        </w:rPr>
      </w:pPr>
    </w:p>
    <w:p w14:paraId="368C1DD8" w14:textId="77777777" w:rsidR="00654A46" w:rsidRDefault="00654A46" w:rsidP="00654A46">
      <w:pPr>
        <w:pStyle w:val="ListParagraph"/>
        <w:numPr>
          <w:ilvl w:val="0"/>
          <w:numId w:val="21"/>
        </w:numPr>
        <w:spacing w:after="160" w:line="254" w:lineRule="auto"/>
        <w:rPr>
          <w:rFonts w:cstheme="minorHAnsi"/>
        </w:rPr>
      </w:pPr>
      <w:r w:rsidRPr="002822BB">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14:paraId="3861C4E8" w14:textId="77777777" w:rsidR="00654A46" w:rsidRDefault="00654A46" w:rsidP="00654A46">
      <w:pPr>
        <w:pStyle w:val="ListParagraph"/>
        <w:rPr>
          <w:rFonts w:cstheme="minorHAnsi"/>
        </w:rPr>
      </w:pPr>
    </w:p>
    <w:p w14:paraId="19CBBF2B" w14:textId="77777777" w:rsidR="00654A46" w:rsidRDefault="00654A46" w:rsidP="00654A46">
      <w:pPr>
        <w:pStyle w:val="ListParagraph"/>
        <w:numPr>
          <w:ilvl w:val="0"/>
          <w:numId w:val="21"/>
        </w:numPr>
        <w:spacing w:after="160" w:line="254" w:lineRule="auto"/>
        <w:rPr>
          <w:rFonts w:cstheme="minorHAnsi"/>
        </w:rPr>
      </w:pPr>
      <w:r w:rsidRPr="002822BB">
        <w:rPr>
          <w:rFonts w:cstheme="minorHAnsi"/>
        </w:rPr>
        <w:t xml:space="preserve">Ask questions related to the who, what, when, why, and how of the passage.  For students that may need a little more help, provide them with </w:t>
      </w:r>
      <w:hyperlink r:id="rId14" w:history="1">
        <w:r w:rsidRPr="002822BB">
          <w:rPr>
            <w:rStyle w:val="Hyperlink"/>
            <w:rFonts w:cstheme="minorHAnsi"/>
          </w:rPr>
          <w:t>sentence stems</w:t>
        </w:r>
      </w:hyperlink>
      <w:r>
        <w:rPr>
          <w:rFonts w:cstheme="minorHAnsi"/>
        </w:rPr>
        <w:t>.</w:t>
      </w:r>
    </w:p>
    <w:p w14:paraId="387181A7" w14:textId="77777777" w:rsidR="00654A46" w:rsidRDefault="00654A46" w:rsidP="00654A46">
      <w:pPr>
        <w:pStyle w:val="ListParagraph"/>
        <w:rPr>
          <w:rFonts w:cstheme="minorHAnsi"/>
        </w:rPr>
      </w:pPr>
    </w:p>
    <w:p w14:paraId="7587C3DF" w14:textId="77777777" w:rsidR="00654A46" w:rsidRPr="002822BB" w:rsidRDefault="00654A46" w:rsidP="00654A46">
      <w:pPr>
        <w:pStyle w:val="ListParagraph"/>
        <w:numPr>
          <w:ilvl w:val="0"/>
          <w:numId w:val="21"/>
        </w:numPr>
        <w:spacing w:after="160" w:line="254" w:lineRule="auto"/>
        <w:rPr>
          <w:rFonts w:cstheme="minorHAnsi"/>
        </w:rPr>
      </w:pPr>
      <w:r>
        <w:rPr>
          <w:rFonts w:cstheme="minorHAnsi"/>
        </w:rPr>
        <w:lastRenderedPageBreak/>
        <w:t>C</w:t>
      </w:r>
      <w:r w:rsidRPr="002822BB">
        <w:rPr>
          <w:rFonts w:cstheme="minorHAnsi"/>
        </w:rPr>
        <w:t xml:space="preserve">ontinue to draw attention to and discuss the words that you </w:t>
      </w:r>
      <w:r>
        <w:rPr>
          <w:rFonts w:cstheme="minorHAnsi"/>
        </w:rPr>
        <w:t>introduced</w:t>
      </w:r>
      <w:r w:rsidRPr="002822BB">
        <w:rPr>
          <w:rFonts w:cstheme="minorHAnsi"/>
        </w:rPr>
        <w:t xml:space="preserve"> before the reading. </w:t>
      </w:r>
    </w:p>
    <w:p w14:paraId="74724AE7" w14:textId="77777777" w:rsidR="00654A46" w:rsidRDefault="00654A46" w:rsidP="00654A46">
      <w:pPr>
        <w:pStyle w:val="ListParagraph"/>
        <w:rPr>
          <w:rFonts w:cstheme="minorHAnsi"/>
          <w:b/>
        </w:rPr>
      </w:pPr>
      <w:r>
        <w:rPr>
          <w:rFonts w:cstheme="minorHAnsi"/>
          <w:b/>
        </w:rPr>
        <w:t xml:space="preserve">Examples of Activities:  </w:t>
      </w:r>
    </w:p>
    <w:p w14:paraId="5FB07AB9" w14:textId="77777777" w:rsidR="00654A46" w:rsidRDefault="00654A46" w:rsidP="00654A46">
      <w:pPr>
        <w:pStyle w:val="ListParagraph"/>
        <w:numPr>
          <w:ilvl w:val="0"/>
          <w:numId w:val="25"/>
        </w:numPr>
        <w:spacing w:after="160" w:line="254" w:lineRule="auto"/>
        <w:rPr>
          <w:rFonts w:cstheme="minorHAnsi"/>
        </w:rPr>
      </w:pPr>
      <w:r>
        <w:rPr>
          <w:rFonts w:cstheme="minorHAnsi"/>
        </w:rPr>
        <w:t xml:space="preserve">Have students include the example from the text in their glossary that they created.  </w:t>
      </w:r>
    </w:p>
    <w:p w14:paraId="10610053" w14:textId="77777777" w:rsidR="00654A46" w:rsidRDefault="00654A46" w:rsidP="00654A46">
      <w:pPr>
        <w:pStyle w:val="ListParagraph"/>
        <w:numPr>
          <w:ilvl w:val="0"/>
          <w:numId w:val="25"/>
        </w:numPr>
        <w:spacing w:after="160" w:line="254" w:lineRule="auto"/>
        <w:rPr>
          <w:rFonts w:cstheme="minorHAnsi"/>
        </w:rPr>
      </w:pPr>
      <w:r>
        <w:rPr>
          <w:rFonts w:cstheme="minorHAnsi"/>
        </w:rPr>
        <w:t xml:space="preserve">Create or find pictures that represent how the word was used in the passage.  </w:t>
      </w:r>
    </w:p>
    <w:p w14:paraId="74561FF4" w14:textId="77777777" w:rsidR="00654A46" w:rsidRDefault="00654A46" w:rsidP="00654A46">
      <w:pPr>
        <w:pStyle w:val="ListParagraph"/>
        <w:numPr>
          <w:ilvl w:val="0"/>
          <w:numId w:val="25"/>
        </w:numPr>
        <w:spacing w:after="160" w:line="254" w:lineRule="auto"/>
        <w:rPr>
          <w:rFonts w:cstheme="minorHAnsi"/>
        </w:rPr>
      </w:pPr>
      <w:r>
        <w:rPr>
          <w:rFonts w:cstheme="minorHAnsi"/>
        </w:rPr>
        <w:t xml:space="preserve">Practice creating sentences using the word in the way it was using in the passage.  </w:t>
      </w:r>
    </w:p>
    <w:p w14:paraId="2714CF80" w14:textId="77777777" w:rsidR="00654A46" w:rsidRDefault="00654A46" w:rsidP="00654A46">
      <w:pPr>
        <w:pStyle w:val="ListParagraph"/>
        <w:numPr>
          <w:ilvl w:val="0"/>
          <w:numId w:val="25"/>
        </w:numPr>
        <w:spacing w:after="160" w:line="254" w:lineRule="auto"/>
        <w:rPr>
          <w:rFonts w:cstheme="minorHAnsi"/>
        </w:rPr>
      </w:pPr>
      <w:r>
        <w:rPr>
          <w:rFonts w:cstheme="minorHAnsi"/>
        </w:rPr>
        <w:t xml:space="preserve">Have students discuss the author’s word choice.  </w:t>
      </w:r>
    </w:p>
    <w:p w14:paraId="64691EB7" w14:textId="77777777" w:rsidR="00654A46" w:rsidRDefault="00654A46" w:rsidP="00654A46">
      <w:pPr>
        <w:pStyle w:val="ListParagraph"/>
        <w:rPr>
          <w:rFonts w:cstheme="minorHAnsi"/>
        </w:rPr>
      </w:pPr>
    </w:p>
    <w:p w14:paraId="2FCC3BAE" w14:textId="77777777" w:rsidR="00654A46" w:rsidRDefault="00654A46" w:rsidP="00654A46">
      <w:pPr>
        <w:pStyle w:val="ListParagraph"/>
        <w:numPr>
          <w:ilvl w:val="0"/>
          <w:numId w:val="15"/>
        </w:numPr>
        <w:spacing w:after="160" w:line="254" w:lineRule="auto"/>
        <w:rPr>
          <w:rFonts w:cstheme="minorHAnsi"/>
        </w:rPr>
      </w:pPr>
      <w:r>
        <w:rPr>
          <w:rFonts w:cstheme="minorHAnsi"/>
        </w:rPr>
        <w:t xml:space="preserve">Use graphic organizers to help organize content and thinking.  </w:t>
      </w:r>
    </w:p>
    <w:p w14:paraId="491A5CF3" w14:textId="77777777" w:rsidR="00654A46" w:rsidRDefault="00654A46" w:rsidP="00654A46">
      <w:pPr>
        <w:pStyle w:val="ListParagraph"/>
        <w:rPr>
          <w:rFonts w:cstheme="minorHAnsi"/>
        </w:rPr>
      </w:pPr>
      <w:r>
        <w:rPr>
          <w:rFonts w:cstheme="minorHAnsi"/>
          <w:b/>
        </w:rPr>
        <w:t>Examples of Activities:</w:t>
      </w:r>
      <w:r>
        <w:rPr>
          <w:rFonts w:cstheme="minorHAnsi"/>
        </w:rPr>
        <w:t xml:space="preserve">  </w:t>
      </w:r>
    </w:p>
    <w:p w14:paraId="136CAED8" w14:textId="77777777" w:rsidR="00654A46" w:rsidRDefault="00654A46" w:rsidP="00654A46">
      <w:pPr>
        <w:pStyle w:val="ListParagraph"/>
        <w:numPr>
          <w:ilvl w:val="0"/>
          <w:numId w:val="26"/>
        </w:numPr>
        <w:spacing w:after="160" w:line="254" w:lineRule="auto"/>
        <w:rPr>
          <w:rFonts w:cstheme="minorHAnsi"/>
        </w:rPr>
      </w:pPr>
      <w:r>
        <w:rPr>
          <w:rFonts w:cstheme="minorHAnsi"/>
        </w:rPr>
        <w:t>Have students fill in a chart to keep track of their 5ws while they read to help them summarize later and figure out the central idea of a passage.</w:t>
      </w:r>
    </w:p>
    <w:p w14:paraId="4B7C62C5" w14:textId="77777777" w:rsidR="00654A46" w:rsidRDefault="00654A46" w:rsidP="00654A46">
      <w:pPr>
        <w:pStyle w:val="ListParagraph"/>
        <w:numPr>
          <w:ilvl w:val="0"/>
          <w:numId w:val="26"/>
        </w:numPr>
        <w:spacing w:after="160" w:line="254"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14:paraId="7DE5F249" w14:textId="77777777" w:rsidR="00654A46" w:rsidRPr="003A0E41" w:rsidRDefault="00654A46" w:rsidP="00654A46">
      <w:pPr>
        <w:pStyle w:val="ListParagraph"/>
        <w:numPr>
          <w:ilvl w:val="0"/>
          <w:numId w:val="26"/>
        </w:numPr>
        <w:spacing w:after="160" w:line="254" w:lineRule="auto"/>
        <w:rPr>
          <w:rFonts w:cstheme="minorHAnsi"/>
          <w:b/>
        </w:rPr>
      </w:pPr>
      <w:r>
        <w:rPr>
          <w:rFonts w:cstheme="minorHAnsi"/>
        </w:rPr>
        <w:t xml:space="preserve">If you had students fill in a KWL, have them fill in the “L” section as they read the passage. </w:t>
      </w:r>
    </w:p>
    <w:p w14:paraId="798CC8BC" w14:textId="77777777" w:rsidR="00654A46" w:rsidRDefault="00654A46" w:rsidP="00654A46">
      <w:pPr>
        <w:pStyle w:val="ListParagraph"/>
        <w:numPr>
          <w:ilvl w:val="0"/>
          <w:numId w:val="15"/>
        </w:numPr>
        <w:spacing w:after="160" w:line="254" w:lineRule="auto"/>
        <w:rPr>
          <w:rFonts w:cstheme="minorHAnsi"/>
        </w:rPr>
      </w:pPr>
      <w:r>
        <w:rPr>
          <w:rFonts w:cstheme="minorHAnsi"/>
        </w:rPr>
        <w:t>Utilize any illustrations or text features that come with the story or passage to better understand the reading.</w:t>
      </w:r>
    </w:p>
    <w:p w14:paraId="28FDDBFE" w14:textId="77777777" w:rsidR="00654A46" w:rsidRDefault="00654A46" w:rsidP="00654A46">
      <w:pPr>
        <w:pStyle w:val="ListParagraph"/>
        <w:numPr>
          <w:ilvl w:val="0"/>
          <w:numId w:val="15"/>
        </w:numPr>
        <w:spacing w:after="160" w:line="254" w:lineRule="auto"/>
        <w:rPr>
          <w:rFonts w:cstheme="minorHAnsi"/>
        </w:rPr>
      </w:pPr>
      <w:r w:rsidRPr="0059018A">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14:paraId="2DED7751" w14:textId="77777777" w:rsidR="00654A46" w:rsidRPr="0059018A" w:rsidRDefault="00654A46" w:rsidP="00654A46">
      <w:pPr>
        <w:pStyle w:val="ListParagraph"/>
        <w:numPr>
          <w:ilvl w:val="0"/>
          <w:numId w:val="15"/>
        </w:numPr>
        <w:spacing w:after="160" w:line="254" w:lineRule="auto"/>
        <w:rPr>
          <w:rFonts w:cstheme="minorHAnsi"/>
        </w:rPr>
      </w:pPr>
      <w:r w:rsidRPr="0059018A">
        <w:rPr>
          <w:rFonts w:cstheme="minorHAnsi"/>
        </w:rPr>
        <w:t>Identify any text features such as captions and discuss how they contribute to meaning.</w:t>
      </w:r>
    </w:p>
    <w:p w14:paraId="0A072250" w14:textId="77777777" w:rsidR="00654A46" w:rsidRPr="00782445" w:rsidRDefault="00654A46" w:rsidP="00654A46">
      <w:pPr>
        <w:pStyle w:val="ListParagraph"/>
        <w:rPr>
          <w:rFonts w:cstheme="minorHAnsi"/>
          <w:b/>
        </w:rPr>
      </w:pPr>
    </w:p>
    <w:p w14:paraId="4EBC2044" w14:textId="77777777" w:rsidR="00654A46" w:rsidRPr="00FA3362" w:rsidRDefault="00654A46" w:rsidP="00654A46">
      <w:pPr>
        <w:rPr>
          <w:rFonts w:cstheme="minorHAnsi"/>
          <w:b/>
          <w:sz w:val="28"/>
          <w:szCs w:val="28"/>
        </w:rPr>
      </w:pPr>
      <w:r w:rsidRPr="00FA3362">
        <w:rPr>
          <w:rFonts w:cstheme="minorHAnsi"/>
          <w:b/>
          <w:sz w:val="28"/>
          <w:szCs w:val="28"/>
        </w:rPr>
        <w:t xml:space="preserve">After reading:  </w:t>
      </w:r>
    </w:p>
    <w:p w14:paraId="222EBC4D" w14:textId="77777777" w:rsidR="00654A46" w:rsidRDefault="00654A46" w:rsidP="00654A46">
      <w:pPr>
        <w:pStyle w:val="ListParagraph"/>
        <w:numPr>
          <w:ilvl w:val="0"/>
          <w:numId w:val="16"/>
        </w:numPr>
        <w:spacing w:after="160" w:line="256" w:lineRule="auto"/>
        <w:rPr>
          <w:rFonts w:cstheme="minorHAnsi"/>
        </w:rPr>
      </w:pPr>
      <w:r w:rsidRPr="00A63EAE">
        <w:rPr>
          <w:rFonts w:cstheme="minorHAnsi"/>
        </w:rPr>
        <w:t xml:space="preserve">Present directions for any post-reading assignments orally and visually; repeat often; and ask English Language Learners to rephrase. </w:t>
      </w:r>
    </w:p>
    <w:p w14:paraId="75FAA984" w14:textId="77777777" w:rsidR="00654A46" w:rsidRPr="00A63EAE" w:rsidRDefault="00654A46" w:rsidP="00654A46">
      <w:pPr>
        <w:pStyle w:val="ListParagraph"/>
        <w:spacing w:line="256" w:lineRule="auto"/>
        <w:rPr>
          <w:rFonts w:cstheme="minorHAnsi"/>
        </w:rPr>
      </w:pPr>
    </w:p>
    <w:p w14:paraId="2C461B19" w14:textId="77777777" w:rsidR="00654A46" w:rsidRDefault="00654A46" w:rsidP="00654A46">
      <w:pPr>
        <w:pStyle w:val="ListParagraph"/>
        <w:numPr>
          <w:ilvl w:val="0"/>
          <w:numId w:val="21"/>
        </w:numPr>
        <w:spacing w:after="160" w:line="256" w:lineRule="auto"/>
        <w:rPr>
          <w:rFonts w:cstheme="minorHAnsi"/>
        </w:rPr>
      </w:pPr>
      <w:r w:rsidRPr="009B22C3">
        <w:rPr>
          <w:rFonts w:cstheme="minorHAnsi"/>
        </w:rPr>
        <w:t xml:space="preserve">Allow </w:t>
      </w:r>
      <w:r>
        <w:rPr>
          <w:rFonts w:cstheme="minorHAnsi"/>
        </w:rPr>
        <w:t>ELLs</w:t>
      </w:r>
      <w:r w:rsidRPr="009B22C3">
        <w:rPr>
          <w:rFonts w:cstheme="minorHAnsi"/>
        </w:rPr>
        <w:t xml:space="preserve"> to use English language that is still under development.</w:t>
      </w:r>
      <w:r>
        <w:rPr>
          <w:rFonts w:cstheme="minorHAnsi"/>
        </w:rPr>
        <w:t xml:space="preserve"> </w:t>
      </w:r>
      <w:r w:rsidRPr="0005605C">
        <w:rPr>
          <w:rFonts w:cstheme="minorHAnsi"/>
        </w:rPr>
        <w:t>Students should not be scored lower because of incorrect spelling or grammar (unless the goal of the assignment is to assess spelling or grammar skills specifically). When grading, be sure to focus on scoring your students only for th</w:t>
      </w:r>
      <w:r>
        <w:rPr>
          <w:rFonts w:cstheme="minorHAnsi"/>
        </w:rPr>
        <w:t>e</w:t>
      </w:r>
      <w:r w:rsidRPr="0005605C">
        <w:rPr>
          <w:rFonts w:cstheme="minorHAnsi"/>
        </w:rPr>
        <w:t xml:space="preserve"> objective</w:t>
      </w:r>
      <w:r>
        <w:rPr>
          <w:rFonts w:cstheme="minorHAnsi"/>
        </w:rPr>
        <w:t>(s) that were shared with students</w:t>
      </w:r>
      <w:r w:rsidRPr="0005605C">
        <w:rPr>
          <w:rFonts w:cstheme="minorHAnsi"/>
        </w:rPr>
        <w:t xml:space="preserve">.  </w:t>
      </w:r>
    </w:p>
    <w:p w14:paraId="188A6886" w14:textId="77777777" w:rsidR="00654A46" w:rsidRDefault="00654A46" w:rsidP="00654A46">
      <w:pPr>
        <w:pStyle w:val="ListParagraph"/>
        <w:rPr>
          <w:rFonts w:cstheme="minorHAnsi"/>
        </w:rPr>
      </w:pPr>
    </w:p>
    <w:p w14:paraId="10D89960" w14:textId="77777777" w:rsidR="00654A46" w:rsidRPr="00FA3362" w:rsidRDefault="00654A46" w:rsidP="00654A46">
      <w:pPr>
        <w:pStyle w:val="ListParagraph"/>
        <w:numPr>
          <w:ilvl w:val="0"/>
          <w:numId w:val="16"/>
        </w:numPr>
        <w:spacing w:after="160" w:line="256" w:lineRule="auto"/>
        <w:rPr>
          <w:rFonts w:cstheme="minorHAnsi"/>
        </w:rPr>
      </w:pPr>
      <w:r w:rsidRPr="00FA3362">
        <w:rPr>
          <w:rFonts w:cstheme="minorHAnsi"/>
        </w:rPr>
        <w:t>Scaffold questions for discussions so that questioning sequences include a mix of factual and inferential questions and a mix of shorter and more extended responses.  Questions should build on each other and toward inferential and higher</w:t>
      </w:r>
      <w:r>
        <w:rPr>
          <w:rFonts w:cstheme="minorHAnsi"/>
        </w:rPr>
        <w:t>-</w:t>
      </w:r>
      <w:r w:rsidRPr="00FA3362">
        <w:rPr>
          <w:rFonts w:cstheme="minorHAnsi"/>
        </w:rPr>
        <w:t>order</w:t>
      </w:r>
      <w:r>
        <w:rPr>
          <w:rFonts w:cstheme="minorHAnsi"/>
        </w:rPr>
        <w:t>-</w:t>
      </w:r>
      <w:r w:rsidRPr="00FA3362">
        <w:rPr>
          <w:rFonts w:cstheme="minorHAnsi"/>
        </w:rPr>
        <w:t xml:space="preserve">thinking questions.  There are not many factual questions already listed in the lesson instructions, so you will need to build some in as you see fit. More information on this strategy can be found </w:t>
      </w:r>
      <w:hyperlink r:id="rId15" w:history="1">
        <w:r w:rsidRPr="00FA3362">
          <w:rPr>
            <w:rStyle w:val="Hyperlink"/>
            <w:rFonts w:cstheme="minorHAnsi"/>
          </w:rPr>
          <w:t>here</w:t>
        </w:r>
      </w:hyperlink>
      <w:r w:rsidRPr="00FA3362">
        <w:rPr>
          <w:rFonts w:cstheme="minorHAnsi"/>
        </w:rPr>
        <w:t>.</w:t>
      </w:r>
    </w:p>
    <w:p w14:paraId="6080B04B" w14:textId="77777777" w:rsidR="00654A46" w:rsidRDefault="00654A46" w:rsidP="00654A46">
      <w:pPr>
        <w:pStyle w:val="ListParagraph"/>
        <w:rPr>
          <w:rFonts w:cstheme="minorHAnsi"/>
        </w:rPr>
      </w:pPr>
    </w:p>
    <w:p w14:paraId="43F824D5" w14:textId="77777777" w:rsidR="00654A46" w:rsidRPr="00FA3362" w:rsidRDefault="00654A46" w:rsidP="00654A46">
      <w:pPr>
        <w:pStyle w:val="ListParagraph"/>
        <w:numPr>
          <w:ilvl w:val="0"/>
          <w:numId w:val="16"/>
        </w:numPr>
        <w:spacing w:after="160" w:line="254" w:lineRule="auto"/>
        <w:rPr>
          <w:rFonts w:cstheme="minorHAnsi"/>
          <w:b/>
        </w:rPr>
      </w:pPr>
      <w:r w:rsidRPr="00FA3362">
        <w:rPr>
          <w:rFonts w:cstheme="minorHAnsi"/>
        </w:rPr>
        <w:t>Reinforce new vocabulary using multiple modalities</w:t>
      </w:r>
    </w:p>
    <w:p w14:paraId="21A9D553" w14:textId="77777777" w:rsidR="00654A46" w:rsidRPr="00FA3362" w:rsidRDefault="00654A46" w:rsidP="00654A46">
      <w:pPr>
        <w:pStyle w:val="ListParagraph"/>
        <w:rPr>
          <w:rFonts w:cstheme="minorHAnsi"/>
          <w:b/>
        </w:rPr>
      </w:pPr>
    </w:p>
    <w:p w14:paraId="0B6991BE" w14:textId="77777777" w:rsidR="00654A46" w:rsidRPr="00FA3362" w:rsidRDefault="00654A46" w:rsidP="00654A46">
      <w:pPr>
        <w:pStyle w:val="ListParagraph"/>
        <w:rPr>
          <w:rFonts w:cstheme="minorHAnsi"/>
          <w:b/>
        </w:rPr>
      </w:pPr>
      <w:r w:rsidRPr="00FA3362">
        <w:rPr>
          <w:rFonts w:cstheme="minorHAnsi"/>
          <w:b/>
        </w:rPr>
        <w:t xml:space="preserve">Examples of activities: </w:t>
      </w:r>
    </w:p>
    <w:p w14:paraId="6C08EF87" w14:textId="77777777" w:rsidR="00654A46" w:rsidRDefault="00654A46" w:rsidP="00654A46">
      <w:pPr>
        <w:pStyle w:val="ListParagraph"/>
        <w:numPr>
          <w:ilvl w:val="0"/>
          <w:numId w:val="27"/>
        </w:numPr>
        <w:spacing w:after="160" w:line="254" w:lineRule="auto"/>
        <w:rPr>
          <w:rFonts w:cstheme="minorHAnsi"/>
        </w:rPr>
      </w:pPr>
      <w:r>
        <w:rPr>
          <w:rFonts w:cstheme="minorHAnsi"/>
        </w:rPr>
        <w:t>Using the words that you had students work with before reading, have students write sentences in reference to the passage that you just finished reading.</w:t>
      </w:r>
    </w:p>
    <w:p w14:paraId="2DD9EF27" w14:textId="77777777" w:rsidR="00654A46" w:rsidRDefault="00654A46" w:rsidP="00654A46">
      <w:pPr>
        <w:pStyle w:val="ListParagraph"/>
        <w:numPr>
          <w:ilvl w:val="0"/>
          <w:numId w:val="27"/>
        </w:numPr>
        <w:spacing w:after="160" w:line="254" w:lineRule="auto"/>
        <w:rPr>
          <w:rFonts w:cstheme="minorHAnsi"/>
        </w:rPr>
      </w:pPr>
      <w:r>
        <w:rPr>
          <w:rFonts w:cstheme="minorHAnsi"/>
        </w:rPr>
        <w:t xml:space="preserve">Require students to include the words introduced before reading in the culminating writing task. </w:t>
      </w:r>
    </w:p>
    <w:p w14:paraId="1CB86E3B" w14:textId="77777777" w:rsidR="00654A46" w:rsidRDefault="00654A46" w:rsidP="00654A46">
      <w:pPr>
        <w:pStyle w:val="ListParagraph"/>
        <w:numPr>
          <w:ilvl w:val="0"/>
          <w:numId w:val="27"/>
        </w:numPr>
        <w:spacing w:after="160" w:line="254" w:lineRule="auto"/>
        <w:rPr>
          <w:rFonts w:cstheme="minorHAnsi"/>
        </w:rPr>
      </w:pPr>
      <w:r>
        <w:rPr>
          <w:rFonts w:cstheme="minorHAnsi"/>
        </w:rPr>
        <w:t>For newcomers, print out pictures that represent the words that you focused on and have students match the words to the pictures.</w:t>
      </w:r>
    </w:p>
    <w:p w14:paraId="6A6996B6" w14:textId="77777777" w:rsidR="00654A46" w:rsidRDefault="00654A46" w:rsidP="00654A46">
      <w:pPr>
        <w:pStyle w:val="ListParagraph"/>
        <w:numPr>
          <w:ilvl w:val="0"/>
          <w:numId w:val="27"/>
        </w:numPr>
        <w:spacing w:after="160" w:line="254"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14:paraId="6FC7B6AE" w14:textId="77777777" w:rsidR="00654A46" w:rsidRPr="00AC4FB6" w:rsidRDefault="00654A46" w:rsidP="00654A46">
      <w:pPr>
        <w:pStyle w:val="ListParagraph"/>
        <w:ind w:left="1440"/>
        <w:rPr>
          <w:rFonts w:cstheme="minorHAnsi"/>
        </w:rPr>
      </w:pPr>
    </w:p>
    <w:p w14:paraId="5BB826FF" w14:textId="77777777" w:rsidR="00654A46" w:rsidRDefault="00654A46" w:rsidP="00654A46">
      <w:pPr>
        <w:pStyle w:val="ListParagraph"/>
        <w:numPr>
          <w:ilvl w:val="0"/>
          <w:numId w:val="16"/>
        </w:numPr>
        <w:spacing w:after="160" w:line="254" w:lineRule="auto"/>
        <w:rPr>
          <w:rFonts w:cstheme="minorHAnsi"/>
        </w:rPr>
      </w:pPr>
      <w:bookmarkStart w:id="4"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6" w:history="1">
        <w:r w:rsidRPr="00A63EAE">
          <w:rPr>
            <w:rStyle w:val="Hyperlink"/>
            <w:rFonts w:cstheme="minorHAnsi"/>
          </w:rPr>
          <w:t>here</w:t>
        </w:r>
      </w:hyperlink>
      <w:r>
        <w:rPr>
          <w:rFonts w:cstheme="minorHAnsi"/>
        </w:rPr>
        <w:t>.</w:t>
      </w:r>
      <w:bookmarkEnd w:id="4"/>
    </w:p>
    <w:p w14:paraId="42BCF328" w14:textId="77777777" w:rsidR="00654A46" w:rsidRPr="00A63EAE" w:rsidRDefault="00654A46" w:rsidP="00654A46">
      <w:pPr>
        <w:pStyle w:val="ListParagraph"/>
        <w:rPr>
          <w:rFonts w:cstheme="minorHAnsi"/>
        </w:rPr>
      </w:pPr>
    </w:p>
    <w:p w14:paraId="65C91C4C" w14:textId="77777777" w:rsidR="00654A46" w:rsidRDefault="00654A46" w:rsidP="00654A46">
      <w:pPr>
        <w:pStyle w:val="ListParagraph"/>
        <w:numPr>
          <w:ilvl w:val="0"/>
          <w:numId w:val="16"/>
        </w:numPr>
        <w:spacing w:after="160" w:line="254" w:lineRule="auto"/>
        <w:rPr>
          <w:rFonts w:cstheme="minorHAnsi"/>
        </w:rPr>
      </w:pPr>
      <w:r>
        <w:rPr>
          <w:rFonts w:cstheme="minorHAnsi"/>
        </w:rPr>
        <w:t>Provide differentiated scaffolds for writing assignments based on students’ English language proficiency levels.</w:t>
      </w:r>
    </w:p>
    <w:p w14:paraId="6F4F767C" w14:textId="77777777" w:rsidR="00654A46" w:rsidRDefault="00654A46" w:rsidP="00654A46">
      <w:pPr>
        <w:pStyle w:val="ListParagraph"/>
        <w:rPr>
          <w:rFonts w:cstheme="minorHAnsi"/>
          <w:b/>
        </w:rPr>
      </w:pPr>
    </w:p>
    <w:p w14:paraId="56815BF2" w14:textId="77777777" w:rsidR="00654A46" w:rsidRDefault="00654A46" w:rsidP="00654A46">
      <w:pPr>
        <w:pStyle w:val="ListParagraph"/>
        <w:rPr>
          <w:rFonts w:cstheme="minorHAnsi"/>
        </w:rPr>
      </w:pPr>
      <w:r>
        <w:rPr>
          <w:rFonts w:cstheme="minorHAnsi"/>
          <w:b/>
        </w:rPr>
        <w:t>Examples of Activities:</w:t>
      </w:r>
      <w:r>
        <w:rPr>
          <w:rFonts w:cstheme="minorHAnsi"/>
        </w:rPr>
        <w:t xml:space="preserve"> </w:t>
      </w:r>
    </w:p>
    <w:p w14:paraId="3BB13825" w14:textId="77777777" w:rsidR="00654A46" w:rsidRDefault="00654A46" w:rsidP="00654A46">
      <w:pPr>
        <w:pStyle w:val="ListParagraph"/>
        <w:numPr>
          <w:ilvl w:val="0"/>
          <w:numId w:val="24"/>
        </w:numPr>
        <w:spacing w:after="160" w:line="254" w:lineRule="auto"/>
        <w:rPr>
          <w:rFonts w:cstheme="minorHAnsi"/>
        </w:rPr>
      </w:pPr>
      <w:bookmarkStart w:id="5"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14:paraId="18C3A621" w14:textId="77777777" w:rsidR="00654A46" w:rsidRDefault="00654A46" w:rsidP="00654A46">
      <w:pPr>
        <w:pStyle w:val="ListParagraph"/>
        <w:numPr>
          <w:ilvl w:val="0"/>
          <w:numId w:val="24"/>
        </w:numPr>
        <w:spacing w:after="160" w:line="254" w:lineRule="auto"/>
        <w:rPr>
          <w:rFonts w:cstheme="minorHAnsi"/>
        </w:rPr>
      </w:pPr>
      <w:bookmarkStart w:id="6" w:name="_Hlk534204611"/>
      <w:r>
        <w:rPr>
          <w:rFonts w:cstheme="minorHAnsi"/>
        </w:rPr>
        <w:t>Have students create an evidence tracking chart during reading, then direct</w:t>
      </w:r>
      <w:r w:rsidRPr="00FA3362">
        <w:rPr>
          <w:rFonts w:cstheme="minorHAnsi"/>
        </w:rPr>
        <w:t xml:space="preserve"> the</w:t>
      </w:r>
      <w:r>
        <w:rPr>
          <w:rFonts w:cstheme="minorHAnsi"/>
        </w:rPr>
        <w:t>m to</w:t>
      </w:r>
      <w:r w:rsidRPr="00FA3362">
        <w:rPr>
          <w:rFonts w:cstheme="minorHAnsi"/>
        </w:rPr>
        <w:t xml:space="preserve"> look back over their evidence chart </w:t>
      </w:r>
      <w:r>
        <w:rPr>
          <w:rFonts w:cstheme="minorHAnsi"/>
        </w:rPr>
        <w:t xml:space="preserve">and </w:t>
      </w:r>
      <w:r w:rsidRPr="00FA3362">
        <w:rPr>
          <w:rFonts w:cstheme="minorHAnsi"/>
        </w:rPr>
        <w:t xml:space="preserve">work with a group to see if their evidence matches what the rest of the class wrote down.  If some of the chart does not match, students </w:t>
      </w:r>
      <w:r>
        <w:rPr>
          <w:rFonts w:cstheme="minorHAnsi"/>
        </w:rPr>
        <w:t>should</w:t>
      </w:r>
      <w:r w:rsidRPr="00FA3362">
        <w:rPr>
          <w:rFonts w:cstheme="minorHAnsi"/>
        </w:rPr>
        <w:t xml:space="preserve"> </w:t>
      </w:r>
      <w:proofErr w:type="gramStart"/>
      <w:r w:rsidRPr="00FA3362">
        <w:rPr>
          <w:rFonts w:cstheme="minorHAnsi"/>
        </w:rPr>
        <w:t>have a discussion about</w:t>
      </w:r>
      <w:proofErr w:type="gramEnd"/>
      <w:r w:rsidRPr="00FA3362">
        <w:rPr>
          <w:rFonts w:cstheme="minorHAnsi"/>
        </w:rPr>
        <w:t xml:space="preserve"> why</w:t>
      </w:r>
      <w:r>
        <w:rPr>
          <w:rFonts w:cstheme="minorHAnsi"/>
        </w:rPr>
        <w:t>.</w:t>
      </w:r>
    </w:p>
    <w:bookmarkEnd w:id="6"/>
    <w:p w14:paraId="24C90CCB" w14:textId="77777777" w:rsidR="00654A46" w:rsidRDefault="00654A46" w:rsidP="00654A46">
      <w:pPr>
        <w:pStyle w:val="ListParagraph"/>
        <w:numPr>
          <w:ilvl w:val="0"/>
          <w:numId w:val="24"/>
        </w:numPr>
        <w:spacing w:after="160" w:line="254" w:lineRule="auto"/>
        <w:rPr>
          <w:rFonts w:cstheme="minorHAnsi"/>
        </w:rPr>
      </w:pPr>
      <w:r>
        <w:rPr>
          <w:rFonts w:cstheme="minorHAnsi"/>
        </w:rPr>
        <w:t xml:space="preserve">For students who need more support, model the proper writing format for your students and provide them with a properly formatted example for reference.  </w:t>
      </w:r>
    </w:p>
    <w:p w14:paraId="4FFC8231" w14:textId="77777777" w:rsidR="00654A46" w:rsidRPr="00911037" w:rsidRDefault="00654A46" w:rsidP="00654A46">
      <w:pPr>
        <w:pStyle w:val="ListParagraph"/>
        <w:numPr>
          <w:ilvl w:val="0"/>
          <w:numId w:val="24"/>
        </w:numPr>
        <w:spacing w:after="160" w:line="254" w:lineRule="auto"/>
        <w:rPr>
          <w:rFonts w:cstheme="minorHAnsi"/>
        </w:rPr>
      </w:pPr>
      <w:r>
        <w:rPr>
          <w:rFonts w:cstheme="minorHAnsi"/>
        </w:rPr>
        <w:t xml:space="preserve">For newcomers, you may consider creating sentence or paragraph frames to help them to write out their ideas.  </w:t>
      </w:r>
    </w:p>
    <w:bookmarkEnd w:id="5"/>
    <w:p w14:paraId="251B5F5B" w14:textId="77777777" w:rsidR="00654A46" w:rsidRDefault="00654A46" w:rsidP="00654A46">
      <w:pPr>
        <w:pStyle w:val="ListParagraph"/>
        <w:numPr>
          <w:ilvl w:val="0"/>
          <w:numId w:val="16"/>
        </w:numPr>
        <w:spacing w:after="160" w:line="254" w:lineRule="auto"/>
      </w:pPr>
      <w:r w:rsidRPr="00782445">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p>
    <w:p w14:paraId="08DF44C3" w14:textId="37A5692A" w:rsidR="0018635B" w:rsidRPr="00836FC1" w:rsidRDefault="0018635B" w:rsidP="00654A46">
      <w:pPr>
        <w:pStyle w:val="ListParagraph"/>
        <w:spacing w:after="0" w:line="360" w:lineRule="auto"/>
        <w:ind w:left="360"/>
        <w:rPr>
          <w:rFonts w:asciiTheme="minorHAnsi" w:hAnsiTheme="minorHAnsi" w:cstheme="minorHAnsi"/>
          <w:sz w:val="24"/>
        </w:rPr>
      </w:pPr>
    </w:p>
    <w:sectPr w:rsidR="0018635B" w:rsidRPr="00836FC1" w:rsidSect="00654A46">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F63A0A" w14:textId="77777777" w:rsidR="00A5256D" w:rsidRDefault="00A5256D" w:rsidP="007C5C7E">
      <w:pPr>
        <w:spacing w:after="0" w:line="240" w:lineRule="auto"/>
      </w:pPr>
      <w:r>
        <w:separator/>
      </w:r>
    </w:p>
  </w:endnote>
  <w:endnote w:type="continuationSeparator" w:id="0">
    <w:p w14:paraId="347A8C1B" w14:textId="77777777" w:rsidR="00A5256D" w:rsidRDefault="00A5256D"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A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20000287" w:usb1="00000000"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855DDE" w14:textId="77777777" w:rsidR="00A5256D" w:rsidRDefault="00A5256D" w:rsidP="007C5C7E">
      <w:pPr>
        <w:spacing w:after="0" w:line="240" w:lineRule="auto"/>
      </w:pPr>
      <w:r>
        <w:separator/>
      </w:r>
    </w:p>
  </w:footnote>
  <w:footnote w:type="continuationSeparator" w:id="0">
    <w:p w14:paraId="7D526A84" w14:textId="77777777" w:rsidR="00A5256D" w:rsidRDefault="00A5256D"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2CE3B" w14:textId="77777777" w:rsidR="00EE47CE" w:rsidRDefault="00FF0C9C" w:rsidP="001034D9">
    <w:pPr>
      <w:pStyle w:val="Header"/>
      <w:jc w:val="center"/>
    </w:pPr>
    <w:r>
      <w:t>Wild Shots, They’re My Life/</w:t>
    </w:r>
    <w:proofErr w:type="spellStart"/>
    <w:r>
      <w:t>Tui</w:t>
    </w:r>
    <w:proofErr w:type="spellEnd"/>
    <w:r>
      <w:t xml:space="preserve"> De Roy/Created by Newark District  </w:t>
    </w:r>
  </w:p>
  <w:p w14:paraId="348E8BD8" w14:textId="77777777" w:rsidR="00EE47CE" w:rsidRDefault="00EE47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AEA662C"/>
    <w:multiLevelType w:val="hybridMultilevel"/>
    <w:tmpl w:val="C7C8EA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173C83"/>
    <w:multiLevelType w:val="hybridMultilevel"/>
    <w:tmpl w:val="64B4DA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9"/>
  </w:num>
  <w:num w:numId="2">
    <w:abstractNumId w:val="9"/>
  </w:num>
  <w:num w:numId="3">
    <w:abstractNumId w:val="12"/>
  </w:num>
  <w:num w:numId="4">
    <w:abstractNumId w:val="11"/>
  </w:num>
  <w:num w:numId="5">
    <w:abstractNumId w:val="6"/>
  </w:num>
  <w:num w:numId="6">
    <w:abstractNumId w:val="13"/>
  </w:num>
  <w:num w:numId="7">
    <w:abstractNumId w:val="15"/>
  </w:num>
  <w:num w:numId="8">
    <w:abstractNumId w:val="0"/>
  </w:num>
  <w:num w:numId="9">
    <w:abstractNumId w:val="23"/>
  </w:num>
  <w:num w:numId="10">
    <w:abstractNumId w:val="16"/>
  </w:num>
  <w:num w:numId="11">
    <w:abstractNumId w:val="22"/>
  </w:num>
  <w:num w:numId="12">
    <w:abstractNumId w:val="7"/>
  </w:num>
  <w:num w:numId="13">
    <w:abstractNumId w:val="25"/>
  </w:num>
  <w:num w:numId="14">
    <w:abstractNumId w:val="4"/>
  </w:num>
  <w:num w:numId="15">
    <w:abstractNumId w:val="5"/>
  </w:num>
  <w:num w:numId="16">
    <w:abstractNumId w:val="10"/>
  </w:num>
  <w:num w:numId="17">
    <w:abstractNumId w:val="21"/>
  </w:num>
  <w:num w:numId="18">
    <w:abstractNumId w:val="20"/>
  </w:num>
  <w:num w:numId="19">
    <w:abstractNumId w:val="1"/>
  </w:num>
  <w:num w:numId="20">
    <w:abstractNumId w:val="3"/>
  </w:num>
  <w:num w:numId="21">
    <w:abstractNumId w:val="24"/>
  </w:num>
  <w:num w:numId="22">
    <w:abstractNumId w:val="8"/>
  </w:num>
  <w:num w:numId="23">
    <w:abstractNumId w:val="26"/>
  </w:num>
  <w:num w:numId="24">
    <w:abstractNumId w:val="17"/>
  </w:num>
  <w:num w:numId="25">
    <w:abstractNumId w:val="2"/>
  </w:num>
  <w:num w:numId="26">
    <w:abstractNumId w:val="14"/>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0"/>
  <w:removePersonalInformation/>
  <w:removeDateAndTime/>
  <w:proofState w:spelling="clean" w:grammar="clean"/>
  <w:doNotTrackMov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7713"/>
    <w:rsid w:val="000126A7"/>
    <w:rsid w:val="0001737D"/>
    <w:rsid w:val="00021BA9"/>
    <w:rsid w:val="00023430"/>
    <w:rsid w:val="00026D6A"/>
    <w:rsid w:val="000303D5"/>
    <w:rsid w:val="000601D8"/>
    <w:rsid w:val="000629C6"/>
    <w:rsid w:val="00073988"/>
    <w:rsid w:val="0007569E"/>
    <w:rsid w:val="00081A99"/>
    <w:rsid w:val="00085E10"/>
    <w:rsid w:val="000936CF"/>
    <w:rsid w:val="00097DA0"/>
    <w:rsid w:val="00097F7C"/>
    <w:rsid w:val="000B21CE"/>
    <w:rsid w:val="000B5786"/>
    <w:rsid w:val="000C19BA"/>
    <w:rsid w:val="000C3DF8"/>
    <w:rsid w:val="000F27C2"/>
    <w:rsid w:val="001034D9"/>
    <w:rsid w:val="0010547C"/>
    <w:rsid w:val="00107F3C"/>
    <w:rsid w:val="00112CAA"/>
    <w:rsid w:val="00136C0A"/>
    <w:rsid w:val="00144A4B"/>
    <w:rsid w:val="00146144"/>
    <w:rsid w:val="00147B6E"/>
    <w:rsid w:val="0015167F"/>
    <w:rsid w:val="0015538B"/>
    <w:rsid w:val="0015676E"/>
    <w:rsid w:val="00172736"/>
    <w:rsid w:val="00174578"/>
    <w:rsid w:val="00174D9A"/>
    <w:rsid w:val="00177848"/>
    <w:rsid w:val="0017789F"/>
    <w:rsid w:val="0018635B"/>
    <w:rsid w:val="00193EB0"/>
    <w:rsid w:val="0019746E"/>
    <w:rsid w:val="001B1432"/>
    <w:rsid w:val="001C1D02"/>
    <w:rsid w:val="001D21F9"/>
    <w:rsid w:val="001E30DC"/>
    <w:rsid w:val="001E3145"/>
    <w:rsid w:val="001E322C"/>
    <w:rsid w:val="001F1840"/>
    <w:rsid w:val="001F3C10"/>
    <w:rsid w:val="002269C7"/>
    <w:rsid w:val="00231F6D"/>
    <w:rsid w:val="002419AB"/>
    <w:rsid w:val="0024243D"/>
    <w:rsid w:val="00247713"/>
    <w:rsid w:val="00253428"/>
    <w:rsid w:val="002639EC"/>
    <w:rsid w:val="00286F6B"/>
    <w:rsid w:val="00293076"/>
    <w:rsid w:val="002A4C41"/>
    <w:rsid w:val="002C6FF9"/>
    <w:rsid w:val="002C77A8"/>
    <w:rsid w:val="002D6904"/>
    <w:rsid w:val="002F4D99"/>
    <w:rsid w:val="00302CF2"/>
    <w:rsid w:val="00305893"/>
    <w:rsid w:val="003064AE"/>
    <w:rsid w:val="00315013"/>
    <w:rsid w:val="00320A5A"/>
    <w:rsid w:val="003226F0"/>
    <w:rsid w:val="00337777"/>
    <w:rsid w:val="00357D5B"/>
    <w:rsid w:val="00382434"/>
    <w:rsid w:val="003A2487"/>
    <w:rsid w:val="003A5876"/>
    <w:rsid w:val="003B06CD"/>
    <w:rsid w:val="003C4B0D"/>
    <w:rsid w:val="003E0AAA"/>
    <w:rsid w:val="0040724A"/>
    <w:rsid w:val="00410C8C"/>
    <w:rsid w:val="004170CC"/>
    <w:rsid w:val="004268A6"/>
    <w:rsid w:val="00433701"/>
    <w:rsid w:val="0044775C"/>
    <w:rsid w:val="00452A1F"/>
    <w:rsid w:val="00457964"/>
    <w:rsid w:val="00460915"/>
    <w:rsid w:val="004661F5"/>
    <w:rsid w:val="00490A8E"/>
    <w:rsid w:val="004A47B4"/>
    <w:rsid w:val="004B2372"/>
    <w:rsid w:val="004B44E1"/>
    <w:rsid w:val="004B53C1"/>
    <w:rsid w:val="004B6CF6"/>
    <w:rsid w:val="004C3AC3"/>
    <w:rsid w:val="004C526B"/>
    <w:rsid w:val="004D3BFD"/>
    <w:rsid w:val="004D4480"/>
    <w:rsid w:val="004D76ED"/>
    <w:rsid w:val="004F7D93"/>
    <w:rsid w:val="00501EB3"/>
    <w:rsid w:val="00513BBF"/>
    <w:rsid w:val="00514D41"/>
    <w:rsid w:val="00517258"/>
    <w:rsid w:val="005222B3"/>
    <w:rsid w:val="00545861"/>
    <w:rsid w:val="005458E1"/>
    <w:rsid w:val="005464AA"/>
    <w:rsid w:val="00551164"/>
    <w:rsid w:val="005560CF"/>
    <w:rsid w:val="00557D31"/>
    <w:rsid w:val="0058463C"/>
    <w:rsid w:val="00585417"/>
    <w:rsid w:val="0058671A"/>
    <w:rsid w:val="00587262"/>
    <w:rsid w:val="0059136E"/>
    <w:rsid w:val="00591B5B"/>
    <w:rsid w:val="00591DB4"/>
    <w:rsid w:val="00592615"/>
    <w:rsid w:val="0059587F"/>
    <w:rsid w:val="00595C59"/>
    <w:rsid w:val="005A36BC"/>
    <w:rsid w:val="005B5FBB"/>
    <w:rsid w:val="005B6C42"/>
    <w:rsid w:val="005E3D86"/>
    <w:rsid w:val="005F445E"/>
    <w:rsid w:val="005F6F91"/>
    <w:rsid w:val="006056E0"/>
    <w:rsid w:val="006320BA"/>
    <w:rsid w:val="00654A46"/>
    <w:rsid w:val="00666CD4"/>
    <w:rsid w:val="0067410B"/>
    <w:rsid w:val="006745BE"/>
    <w:rsid w:val="006974C8"/>
    <w:rsid w:val="006A0D76"/>
    <w:rsid w:val="006B4055"/>
    <w:rsid w:val="006B6CF2"/>
    <w:rsid w:val="006C0448"/>
    <w:rsid w:val="006C33EE"/>
    <w:rsid w:val="006E002D"/>
    <w:rsid w:val="006F03E1"/>
    <w:rsid w:val="00702ACA"/>
    <w:rsid w:val="00707DDC"/>
    <w:rsid w:val="00711F4B"/>
    <w:rsid w:val="0071580F"/>
    <w:rsid w:val="00723A87"/>
    <w:rsid w:val="007303BA"/>
    <w:rsid w:val="00753AF4"/>
    <w:rsid w:val="00764342"/>
    <w:rsid w:val="007B12F5"/>
    <w:rsid w:val="007B14B2"/>
    <w:rsid w:val="007B449E"/>
    <w:rsid w:val="007C1EF1"/>
    <w:rsid w:val="007C2CF3"/>
    <w:rsid w:val="007C389A"/>
    <w:rsid w:val="007C5C7E"/>
    <w:rsid w:val="007F6C43"/>
    <w:rsid w:val="00813997"/>
    <w:rsid w:val="00816EE6"/>
    <w:rsid w:val="00820514"/>
    <w:rsid w:val="00823331"/>
    <w:rsid w:val="0082475F"/>
    <w:rsid w:val="00824B9B"/>
    <w:rsid w:val="00830E05"/>
    <w:rsid w:val="00832AC1"/>
    <w:rsid w:val="00836FC1"/>
    <w:rsid w:val="00841C15"/>
    <w:rsid w:val="008437BA"/>
    <w:rsid w:val="008517EB"/>
    <w:rsid w:val="0085224F"/>
    <w:rsid w:val="0085399D"/>
    <w:rsid w:val="00853B87"/>
    <w:rsid w:val="0085611F"/>
    <w:rsid w:val="0086257F"/>
    <w:rsid w:val="008665C1"/>
    <w:rsid w:val="00870C27"/>
    <w:rsid w:val="008717B2"/>
    <w:rsid w:val="00884601"/>
    <w:rsid w:val="008A185D"/>
    <w:rsid w:val="008A3ED3"/>
    <w:rsid w:val="008B0124"/>
    <w:rsid w:val="008C5CF8"/>
    <w:rsid w:val="008C792A"/>
    <w:rsid w:val="008D30C9"/>
    <w:rsid w:val="008E06A0"/>
    <w:rsid w:val="008E2FB2"/>
    <w:rsid w:val="008F2B5C"/>
    <w:rsid w:val="00903447"/>
    <w:rsid w:val="00922685"/>
    <w:rsid w:val="0093038E"/>
    <w:rsid w:val="0093253E"/>
    <w:rsid w:val="0093474C"/>
    <w:rsid w:val="00937426"/>
    <w:rsid w:val="00940943"/>
    <w:rsid w:val="00943CD2"/>
    <w:rsid w:val="0095145C"/>
    <w:rsid w:val="0095234C"/>
    <w:rsid w:val="00970B1F"/>
    <w:rsid w:val="00970D74"/>
    <w:rsid w:val="009813B6"/>
    <w:rsid w:val="00986747"/>
    <w:rsid w:val="009B08A6"/>
    <w:rsid w:val="009B2F14"/>
    <w:rsid w:val="009B4A2E"/>
    <w:rsid w:val="009C5D6B"/>
    <w:rsid w:val="009C62B8"/>
    <w:rsid w:val="009D2711"/>
    <w:rsid w:val="009D602B"/>
    <w:rsid w:val="009E6E94"/>
    <w:rsid w:val="00A00F94"/>
    <w:rsid w:val="00A04935"/>
    <w:rsid w:val="00A10780"/>
    <w:rsid w:val="00A16AE9"/>
    <w:rsid w:val="00A32132"/>
    <w:rsid w:val="00A412AE"/>
    <w:rsid w:val="00A4516C"/>
    <w:rsid w:val="00A5256D"/>
    <w:rsid w:val="00A5280E"/>
    <w:rsid w:val="00A74BCC"/>
    <w:rsid w:val="00A803B0"/>
    <w:rsid w:val="00AB0370"/>
    <w:rsid w:val="00AB0982"/>
    <w:rsid w:val="00AC0831"/>
    <w:rsid w:val="00AC67AC"/>
    <w:rsid w:val="00AD155A"/>
    <w:rsid w:val="00AE187D"/>
    <w:rsid w:val="00AE5B70"/>
    <w:rsid w:val="00AF6459"/>
    <w:rsid w:val="00B0000C"/>
    <w:rsid w:val="00B02726"/>
    <w:rsid w:val="00B13FBF"/>
    <w:rsid w:val="00B17F71"/>
    <w:rsid w:val="00B2717A"/>
    <w:rsid w:val="00B44D3C"/>
    <w:rsid w:val="00B474EF"/>
    <w:rsid w:val="00B9763E"/>
    <w:rsid w:val="00BA6F7A"/>
    <w:rsid w:val="00BC0B8E"/>
    <w:rsid w:val="00BF4F21"/>
    <w:rsid w:val="00BF7E8F"/>
    <w:rsid w:val="00C1278A"/>
    <w:rsid w:val="00C41233"/>
    <w:rsid w:val="00C46738"/>
    <w:rsid w:val="00C55214"/>
    <w:rsid w:val="00C57421"/>
    <w:rsid w:val="00C6107E"/>
    <w:rsid w:val="00C62ECC"/>
    <w:rsid w:val="00C67BC6"/>
    <w:rsid w:val="00C82CD2"/>
    <w:rsid w:val="00C8586D"/>
    <w:rsid w:val="00C933FA"/>
    <w:rsid w:val="00C9789C"/>
    <w:rsid w:val="00CA07EF"/>
    <w:rsid w:val="00CA218E"/>
    <w:rsid w:val="00CA42F6"/>
    <w:rsid w:val="00CB189A"/>
    <w:rsid w:val="00CC4A7B"/>
    <w:rsid w:val="00CC51A2"/>
    <w:rsid w:val="00CD1980"/>
    <w:rsid w:val="00CD3C10"/>
    <w:rsid w:val="00CD6B7F"/>
    <w:rsid w:val="00CF3DCC"/>
    <w:rsid w:val="00D02ECF"/>
    <w:rsid w:val="00D051CB"/>
    <w:rsid w:val="00D06B42"/>
    <w:rsid w:val="00D140AD"/>
    <w:rsid w:val="00D26891"/>
    <w:rsid w:val="00D31703"/>
    <w:rsid w:val="00D50B26"/>
    <w:rsid w:val="00D55411"/>
    <w:rsid w:val="00D570B9"/>
    <w:rsid w:val="00D7209C"/>
    <w:rsid w:val="00D804B3"/>
    <w:rsid w:val="00D8665D"/>
    <w:rsid w:val="00D91E95"/>
    <w:rsid w:val="00D93269"/>
    <w:rsid w:val="00DA19B8"/>
    <w:rsid w:val="00DA28C3"/>
    <w:rsid w:val="00DA3D90"/>
    <w:rsid w:val="00DA55BE"/>
    <w:rsid w:val="00DA6AE5"/>
    <w:rsid w:val="00DB456B"/>
    <w:rsid w:val="00DC0A3F"/>
    <w:rsid w:val="00DD3FFC"/>
    <w:rsid w:val="00DE2872"/>
    <w:rsid w:val="00DE3817"/>
    <w:rsid w:val="00E122CD"/>
    <w:rsid w:val="00E22959"/>
    <w:rsid w:val="00E23549"/>
    <w:rsid w:val="00E33B00"/>
    <w:rsid w:val="00E40674"/>
    <w:rsid w:val="00E44C8B"/>
    <w:rsid w:val="00E52213"/>
    <w:rsid w:val="00E62A25"/>
    <w:rsid w:val="00E652DA"/>
    <w:rsid w:val="00E66EE4"/>
    <w:rsid w:val="00E7112C"/>
    <w:rsid w:val="00E773E6"/>
    <w:rsid w:val="00E82F54"/>
    <w:rsid w:val="00EA30CE"/>
    <w:rsid w:val="00EB35DE"/>
    <w:rsid w:val="00EB4332"/>
    <w:rsid w:val="00ED4528"/>
    <w:rsid w:val="00ED5C56"/>
    <w:rsid w:val="00EE47CE"/>
    <w:rsid w:val="00EF23AE"/>
    <w:rsid w:val="00F06013"/>
    <w:rsid w:val="00F37E68"/>
    <w:rsid w:val="00F543EA"/>
    <w:rsid w:val="00F66127"/>
    <w:rsid w:val="00F8197E"/>
    <w:rsid w:val="00F87EC0"/>
    <w:rsid w:val="00F93D68"/>
    <w:rsid w:val="00F94157"/>
    <w:rsid w:val="00F975B9"/>
    <w:rsid w:val="00F97E90"/>
    <w:rsid w:val="00FA3194"/>
    <w:rsid w:val="00FA76FB"/>
    <w:rsid w:val="00FB2380"/>
    <w:rsid w:val="00FC0021"/>
    <w:rsid w:val="00FC1D9D"/>
    <w:rsid w:val="00FD33F8"/>
    <w:rsid w:val="00FE2A7E"/>
    <w:rsid w:val="00FF0C9C"/>
    <w:rsid w:val="00FF418D"/>
    <w:rsid w:val="00FF75D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1313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62A25"/>
    <w:rPr>
      <w:sz w:val="18"/>
      <w:szCs w:val="18"/>
    </w:rPr>
  </w:style>
  <w:style w:type="paragraph" w:styleId="CommentText">
    <w:name w:val="annotation text"/>
    <w:basedOn w:val="Normal"/>
    <w:link w:val="CommentTextChar"/>
    <w:uiPriority w:val="99"/>
    <w:semiHidden/>
    <w:unhideWhenUsed/>
    <w:rsid w:val="00E62A25"/>
    <w:pPr>
      <w:spacing w:line="240" w:lineRule="auto"/>
    </w:pPr>
    <w:rPr>
      <w:sz w:val="24"/>
      <w:szCs w:val="24"/>
    </w:rPr>
  </w:style>
  <w:style w:type="character" w:customStyle="1" w:styleId="CommentTextChar">
    <w:name w:val="Comment Text Char"/>
    <w:basedOn w:val="DefaultParagraphFont"/>
    <w:link w:val="CommentText"/>
    <w:uiPriority w:val="99"/>
    <w:semiHidden/>
    <w:rsid w:val="00E62A25"/>
    <w:rPr>
      <w:sz w:val="24"/>
      <w:szCs w:val="24"/>
    </w:rPr>
  </w:style>
  <w:style w:type="paragraph" w:styleId="CommentSubject">
    <w:name w:val="annotation subject"/>
    <w:basedOn w:val="CommentText"/>
    <w:next w:val="CommentText"/>
    <w:link w:val="CommentSubjectChar"/>
    <w:uiPriority w:val="99"/>
    <w:semiHidden/>
    <w:unhideWhenUsed/>
    <w:rsid w:val="00E62A25"/>
    <w:rPr>
      <w:b/>
      <w:bCs/>
      <w:sz w:val="20"/>
      <w:szCs w:val="20"/>
    </w:rPr>
  </w:style>
  <w:style w:type="character" w:customStyle="1" w:styleId="CommentSubjectChar">
    <w:name w:val="Comment Subject Char"/>
    <w:basedOn w:val="CommentTextChar"/>
    <w:link w:val="CommentSubject"/>
    <w:uiPriority w:val="99"/>
    <w:semiHidden/>
    <w:rsid w:val="00E62A25"/>
    <w:rPr>
      <w:b/>
      <w:bCs/>
      <w:sz w:val="24"/>
      <w:szCs w:val="24"/>
    </w:rPr>
  </w:style>
  <w:style w:type="character" w:styleId="Hyperlink">
    <w:name w:val="Hyperlink"/>
    <w:basedOn w:val="DefaultParagraphFont"/>
    <w:uiPriority w:val="99"/>
    <w:unhideWhenUsed/>
    <w:rsid w:val="00654A4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nea.org/tools/k-w-l-know-want-to-know-learned.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chievethecore.org/page/3159/ell-supports-for-writing-and-discussio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chievethecore.org/page/3160/juicy-sentence-protoco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teachertoolkit.com/index.php/tool/frayer-model" TargetMode="External"/><Relationship Id="rId5" Type="http://schemas.openxmlformats.org/officeDocument/2006/relationships/webSettings" Target="webSettings.xml"/><Relationship Id="rId15" Type="http://schemas.openxmlformats.org/officeDocument/2006/relationships/hyperlink" Target="https://achievethecore.org/aligned/creating-sequencing-text-dependent-questions-support-english-language-learners/" TargetMode="External"/><Relationship Id="rId10" Type="http://schemas.openxmlformats.org/officeDocument/2006/relationships/hyperlink" Target="https://achievethecore.org/page/3167/selecting-and-using-academic-vocabulary-in-instruction" TargetMode="External"/><Relationship Id="rId4" Type="http://schemas.openxmlformats.org/officeDocument/2006/relationships/settings" Target="settings.xml"/><Relationship Id="rId9" Type="http://schemas.openxmlformats.org/officeDocument/2006/relationships/hyperlink" Target="http://www.theteachertoolkit.com/index.php/tool/four-corners" TargetMode="External"/><Relationship Id="rId14" Type="http://schemas.openxmlformats.org/officeDocument/2006/relationships/hyperlink" Target="https://achievethecore.org/page/3159/ell-supports-for-writing-and-discus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695DCB-6075-4BCB-9C07-5CF3B2D38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2536</Words>
  <Characters>14461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2019-01-07T19:11:00Z</dcterms:created>
  <dcterms:modified xsi:type="dcterms:W3CDTF">2019-01-07T19:11:00Z</dcterms:modified>
</cp:coreProperties>
</file>