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sz w:val="36"/>
          <w:szCs w:val="36"/>
          <w:u w:val="single"/>
        </w:rPr>
      </w:pPr>
      <w:r w:rsidDel="00000000" w:rsidR="00000000" w:rsidRPr="00000000">
        <w:rPr>
          <w:rFonts w:ascii="Calibri" w:cs="Calibri" w:eastAsia="Calibri" w:hAnsi="Calibri"/>
          <w:sz w:val="36"/>
          <w:szCs w:val="36"/>
          <w:u w:val="single"/>
          <w:rtl w:val="0"/>
        </w:rPr>
        <w:t xml:space="preserve">Our Math Partners Rubric</w:t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Name:  </w:t>
        <w:tab/>
        <w:tab/>
        <w:tab/>
        <w:tab/>
        <w:tab/>
        <w:tab/>
        <w:tab/>
        <w:tab/>
        <w:t xml:space="preserve">Date:</w:t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rtl w:val="0"/>
        </w:rPr>
        <w:t xml:space="preserve">Mathematicians</w:t>
      </w: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 always do their best to </w:t>
      </w: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rtl w:val="0"/>
        </w:rPr>
        <w:t xml:space="preserve">take</w:t>
      </w: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rtl w:val="0"/>
        </w:rPr>
        <w:t xml:space="preserve">care</w:t>
      </w: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 of one another!</w:t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rFonts w:ascii="Calibri" w:cs="Calibri" w:eastAsia="Calibri" w:hAnsi="Calibri"/>
                <w:sz w:val="30"/>
                <w:szCs w:val="3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30"/>
                <w:szCs w:val="30"/>
                <w:rtl w:val="0"/>
              </w:rPr>
              <w:t xml:space="preserve">Excellent 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30"/>
                <w:szCs w:val="30"/>
                <w:rtl w:val="0"/>
              </w:rPr>
              <w:t xml:space="preserve">= Good/Okay 👍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30"/>
                <w:szCs w:val="30"/>
                <w:rtl w:val="0"/>
              </w:rPr>
              <w:t xml:space="preserve">✔ Not yet 💡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9">
      <w:pPr>
        <w:rPr>
          <w:rFonts w:ascii="Calibri" w:cs="Calibri" w:eastAsia="Calibri" w:hAnsi="Calibri"/>
          <w:sz w:val="30"/>
          <w:szCs w:val="3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2340"/>
        <w:gridCol w:w="2340"/>
        <w:gridCol w:w="2340"/>
        <w:tblGridChange w:id="0">
          <w:tblGrid>
            <w:gridCol w:w="2340"/>
            <w:gridCol w:w="2340"/>
            <w:gridCol w:w="2340"/>
            <w:gridCol w:w="234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You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Partner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Teacher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Math partners take care of each other by...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listening to our partner when they’re talking  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</w:rPr>
              <w:drawing>
                <wp:inline distB="114300" distT="114300" distL="114300" distR="114300">
                  <wp:extent cx="1046026" cy="596677"/>
                  <wp:effectExtent b="0" l="0" r="0" t="0"/>
                  <wp:docPr id="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6026" cy="59667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including our partner if they feel left out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</w:rPr>
              <w:drawing>
                <wp:inline distB="114300" distT="114300" distL="114300" distR="114300">
                  <wp:extent cx="979536" cy="858605"/>
                  <wp:effectExtent b="0" l="0" r="0" t="0"/>
                  <wp:docPr id="1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9536" cy="85860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sharing our thinking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</w:rPr>
              <w:drawing>
                <wp:inline distB="114300" distT="114300" distL="114300" distR="114300">
                  <wp:extent cx="1023938" cy="807613"/>
                  <wp:effectExtent b="0" l="0" r="0" t="0"/>
                  <wp:docPr id="3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3938" cy="80761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rPr>
          <w:sz w:val="30"/>
          <w:szCs w:val="30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