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9071CE"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Unit 3</w:t>
      </w:r>
    </w:p>
    <w:p w:rsidR="009636F7" w:rsidRPr="00AF3A0A"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AF02E2">
        <w:rPr>
          <w:rFonts w:asciiTheme="minorHAnsi" w:hAnsiTheme="minorHAnsi" w:cstheme="minorHAnsi"/>
          <w:sz w:val="32"/>
          <w:szCs w:val="32"/>
        </w:rPr>
        <w:t xml:space="preserve"> </w:t>
      </w:r>
      <w:r w:rsidR="00AF02E2" w:rsidRPr="00AF3A0A">
        <w:rPr>
          <w:rFonts w:asciiTheme="minorHAnsi" w:hAnsiTheme="minorHAnsi" w:cstheme="minorHAnsi"/>
          <w:sz w:val="32"/>
          <w:szCs w:val="32"/>
        </w:rPr>
        <w:t>Sarah Cynthia Sylvia Stout Would Not Take the Garbage</w:t>
      </w:r>
      <w:r w:rsidR="00F1401D" w:rsidRPr="00AF3A0A">
        <w:rPr>
          <w:rFonts w:asciiTheme="minorHAnsi" w:hAnsiTheme="minorHAnsi" w:cstheme="minorHAnsi"/>
          <w:sz w:val="32"/>
          <w:szCs w:val="32"/>
        </w:rPr>
        <w:t xml:space="preserve"> Out</w:t>
      </w:r>
      <w:r w:rsidR="002011E3">
        <w:rPr>
          <w:rStyle w:val="FootnoteReference"/>
          <w:rFonts w:asciiTheme="minorHAnsi" w:hAnsiTheme="minorHAnsi" w:cstheme="minorHAnsi"/>
          <w:sz w:val="32"/>
          <w:szCs w:val="32"/>
        </w:rPr>
        <w:footnoteReference w:id="1"/>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653F2C">
        <w:rPr>
          <w:rFonts w:asciiTheme="minorHAnsi" w:hAnsiTheme="minorHAnsi" w:cstheme="minorHAnsi"/>
          <w:sz w:val="32"/>
          <w:szCs w:val="32"/>
        </w:rPr>
        <w:t xml:space="preserve"> </w:t>
      </w:r>
      <w:r w:rsidR="00470FB3">
        <w:rPr>
          <w:rFonts w:asciiTheme="minorHAnsi" w:hAnsiTheme="minorHAnsi" w:cstheme="minorHAnsi"/>
          <w:sz w:val="32"/>
          <w:szCs w:val="32"/>
        </w:rPr>
        <w:t xml:space="preserve">2 days at </w:t>
      </w:r>
      <w:r w:rsidR="008D30C9">
        <w:rPr>
          <w:rFonts w:asciiTheme="minorHAnsi" w:hAnsiTheme="minorHAnsi" w:cstheme="minorHAnsi"/>
          <w:sz w:val="32"/>
          <w:szCs w:val="32"/>
        </w:rPr>
        <w:t>45</w:t>
      </w:r>
      <w:r w:rsidR="00641226">
        <w:rPr>
          <w:rFonts w:asciiTheme="minorHAnsi" w:hAnsiTheme="minorHAnsi" w:cstheme="minorHAnsi"/>
          <w:sz w:val="32"/>
          <w:szCs w:val="32"/>
        </w:rPr>
        <w:t xml:space="preserve"> minutes per day</w:t>
      </w:r>
    </w:p>
    <w:p w:rsidR="001034D9" w:rsidRDefault="001F184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3C782B">
        <w:rPr>
          <w:rFonts w:asciiTheme="minorHAnsi" w:hAnsiTheme="minorHAnsi" w:cstheme="minorHAnsi"/>
          <w:sz w:val="32"/>
          <w:szCs w:val="32"/>
        </w:rPr>
        <w:t>RL.7.1, Rl.7.2, RL.</w:t>
      </w:r>
      <w:r w:rsidR="004B4989">
        <w:rPr>
          <w:rFonts w:asciiTheme="minorHAnsi" w:hAnsiTheme="minorHAnsi" w:cstheme="minorHAnsi"/>
          <w:sz w:val="32"/>
          <w:szCs w:val="32"/>
        </w:rPr>
        <w:t>7.4,</w:t>
      </w:r>
      <w:r w:rsidR="003C782B">
        <w:rPr>
          <w:rFonts w:asciiTheme="minorHAnsi" w:hAnsiTheme="minorHAnsi" w:cstheme="minorHAnsi"/>
          <w:sz w:val="32"/>
          <w:szCs w:val="32"/>
        </w:rPr>
        <w:t xml:space="preserve"> RL.</w:t>
      </w:r>
      <w:r w:rsidR="004E23C1">
        <w:rPr>
          <w:rFonts w:asciiTheme="minorHAnsi" w:hAnsiTheme="minorHAnsi" w:cstheme="minorHAnsi"/>
          <w:sz w:val="32"/>
          <w:szCs w:val="32"/>
        </w:rPr>
        <w:t>7.5,</w:t>
      </w:r>
      <w:r w:rsidR="003C782B">
        <w:rPr>
          <w:rFonts w:asciiTheme="minorHAnsi" w:hAnsiTheme="minorHAnsi" w:cstheme="minorHAnsi"/>
          <w:sz w:val="32"/>
          <w:szCs w:val="32"/>
        </w:rPr>
        <w:t xml:space="preserve"> RL.7.10; W.7.1, W.7.4, W.7.9; L.7.1</w:t>
      </w:r>
      <w:r w:rsidR="004E23C1">
        <w:rPr>
          <w:rFonts w:asciiTheme="minorHAnsi" w:hAnsiTheme="minorHAnsi" w:cstheme="minorHAnsi"/>
          <w:sz w:val="32"/>
          <w:szCs w:val="32"/>
        </w:rPr>
        <w:t>,</w:t>
      </w:r>
      <w:r w:rsidR="00470FB3">
        <w:rPr>
          <w:rFonts w:asciiTheme="minorHAnsi" w:hAnsiTheme="minorHAnsi" w:cstheme="minorHAnsi"/>
          <w:sz w:val="32"/>
          <w:szCs w:val="32"/>
        </w:rPr>
        <w:t xml:space="preserve"> </w:t>
      </w:r>
      <w:r w:rsidR="003C782B">
        <w:rPr>
          <w:rFonts w:asciiTheme="minorHAnsi" w:hAnsiTheme="minorHAnsi" w:cstheme="minorHAnsi"/>
          <w:sz w:val="32"/>
          <w:szCs w:val="32"/>
        </w:rPr>
        <w:t>L.7.2, L.7.5, L.</w:t>
      </w:r>
      <w:r w:rsidR="00470FB3">
        <w:rPr>
          <w:rFonts w:asciiTheme="minorHAnsi" w:hAnsiTheme="minorHAnsi" w:cstheme="minorHAnsi"/>
          <w:sz w:val="32"/>
          <w:szCs w:val="32"/>
        </w:rPr>
        <w:t>7.6</w:t>
      </w:r>
    </w:p>
    <w:p w:rsidR="00647E68" w:rsidRDefault="00647E68"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8C1254"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804D62" w:rsidRPr="00AF3A0A" w:rsidRDefault="00804D62" w:rsidP="00AF3A0A">
      <w:pPr>
        <w:spacing w:after="0" w:line="360" w:lineRule="auto"/>
        <w:ind w:firstLine="720"/>
        <w:rPr>
          <w:rFonts w:asciiTheme="minorHAnsi" w:hAnsiTheme="minorHAnsi" w:cstheme="minorHAnsi"/>
          <w:sz w:val="24"/>
          <w:szCs w:val="24"/>
        </w:rPr>
      </w:pPr>
      <w:r w:rsidRPr="00AF3A0A">
        <w:rPr>
          <w:rFonts w:asciiTheme="minorHAnsi" w:hAnsiTheme="minorHAnsi" w:cstheme="minorHAnsi"/>
          <w:sz w:val="24"/>
          <w:szCs w:val="24"/>
        </w:rPr>
        <w:t>One seemingly small choice can have many consequences beyond the obvious.</w:t>
      </w:r>
    </w:p>
    <w:p w:rsidR="008C1254"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FB2380" w:rsidRPr="008C1254" w:rsidRDefault="00087F4C" w:rsidP="00B20F5F">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A young girl, Sarah Stout, despite h</w:t>
      </w:r>
      <w:r w:rsidR="0028475F">
        <w:rPr>
          <w:rFonts w:asciiTheme="minorHAnsi" w:hAnsiTheme="minorHAnsi" w:cstheme="minorHAnsi"/>
          <w:sz w:val="24"/>
          <w:szCs w:val="24"/>
        </w:rPr>
        <w:t xml:space="preserve">er father’s request, chooses </w:t>
      </w:r>
      <w:r>
        <w:rPr>
          <w:rFonts w:asciiTheme="minorHAnsi" w:hAnsiTheme="minorHAnsi" w:cstheme="minorHAnsi"/>
          <w:sz w:val="24"/>
          <w:szCs w:val="24"/>
        </w:rPr>
        <w:t xml:space="preserve">not </w:t>
      </w:r>
      <w:r w:rsidR="0028475F">
        <w:rPr>
          <w:rFonts w:asciiTheme="minorHAnsi" w:hAnsiTheme="minorHAnsi" w:cstheme="minorHAnsi"/>
          <w:sz w:val="24"/>
          <w:szCs w:val="24"/>
        </w:rPr>
        <w:t xml:space="preserve">to </w:t>
      </w:r>
      <w:r>
        <w:rPr>
          <w:rFonts w:asciiTheme="minorHAnsi" w:hAnsiTheme="minorHAnsi" w:cstheme="minorHAnsi"/>
          <w:sz w:val="24"/>
          <w:szCs w:val="24"/>
        </w:rPr>
        <w:t>take out the garbage, and soon realizes</w:t>
      </w:r>
      <w:r w:rsidR="00DD1D75">
        <w:rPr>
          <w:rFonts w:asciiTheme="minorHAnsi" w:hAnsiTheme="minorHAnsi" w:cstheme="minorHAnsi"/>
          <w:sz w:val="24"/>
          <w:szCs w:val="24"/>
        </w:rPr>
        <w:t xml:space="preserve"> that there are serious and far-</w:t>
      </w:r>
      <w:r>
        <w:rPr>
          <w:rFonts w:asciiTheme="minorHAnsi" w:hAnsiTheme="minorHAnsi" w:cstheme="minorHAnsi"/>
          <w:sz w:val="24"/>
          <w:szCs w:val="24"/>
        </w:rPr>
        <w:t>reaching consequences to her choices.</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rsidR="00DD1D75" w:rsidRPr="00AF3A0A" w:rsidRDefault="007C5C7E" w:rsidP="00DD1D75">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lastRenderedPageBreak/>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6405BA" w:rsidRPr="007C2F3E" w:rsidRDefault="0028475F" w:rsidP="006405BA">
      <w:pPr>
        <w:pStyle w:val="ListParagraph"/>
        <w:numPr>
          <w:ilvl w:val="0"/>
          <w:numId w:val="12"/>
        </w:numPr>
        <w:spacing w:after="0" w:line="360" w:lineRule="auto"/>
        <w:rPr>
          <w:sz w:val="24"/>
        </w:rPr>
      </w:pPr>
      <w:r>
        <w:rPr>
          <w:rFonts w:asciiTheme="minorHAnsi" w:hAnsiTheme="minorHAnsi" w:cstheme="minorHAnsi"/>
          <w:sz w:val="24"/>
        </w:rPr>
        <w:t xml:space="preserve">Students read the entire poem aloud with </w:t>
      </w:r>
      <w:r w:rsidR="004736AA">
        <w:rPr>
          <w:rFonts w:asciiTheme="minorHAnsi" w:hAnsiTheme="minorHAnsi" w:cstheme="minorHAnsi"/>
          <w:sz w:val="24"/>
        </w:rPr>
        <w:t xml:space="preserve">a </w:t>
      </w:r>
      <w:r>
        <w:rPr>
          <w:rFonts w:asciiTheme="minorHAnsi" w:hAnsiTheme="minorHAnsi" w:cstheme="minorHAnsi"/>
          <w:sz w:val="24"/>
        </w:rPr>
        <w:t>partner so they can hear the rhyme scheme</w:t>
      </w:r>
      <w:r w:rsidR="006405BA">
        <w:rPr>
          <w:rFonts w:asciiTheme="minorHAnsi" w:hAnsiTheme="minorHAnsi" w:cstheme="minorHAnsi"/>
          <w:sz w:val="24"/>
        </w:rPr>
        <w:t>.</w:t>
      </w:r>
      <w:r w:rsidR="00804D62">
        <w:rPr>
          <w:rFonts w:asciiTheme="minorHAnsi" w:hAnsiTheme="minorHAnsi" w:cstheme="minorHAnsi"/>
          <w:sz w:val="24"/>
        </w:rPr>
        <w:t xml:space="preserve"> Students then</w:t>
      </w:r>
      <w:r w:rsidR="00701CA2">
        <w:rPr>
          <w:rFonts w:asciiTheme="minorHAnsi" w:hAnsiTheme="minorHAnsi" w:cstheme="minorHAnsi"/>
          <w:sz w:val="24"/>
        </w:rPr>
        <w:t xml:space="preserve"> create a one-sentence</w:t>
      </w:r>
      <w:r w:rsidR="00804D62">
        <w:rPr>
          <w:rFonts w:asciiTheme="minorHAnsi" w:hAnsiTheme="minorHAnsi" w:cstheme="minorHAnsi"/>
          <w:sz w:val="24"/>
        </w:rPr>
        <w:t xml:space="preserve"> summary of what happens in the</w:t>
      </w:r>
      <w:r w:rsidR="00701CA2">
        <w:rPr>
          <w:rFonts w:asciiTheme="minorHAnsi" w:hAnsiTheme="minorHAnsi" w:cstheme="minorHAnsi"/>
          <w:sz w:val="24"/>
        </w:rPr>
        <w:t xml:space="preserve"> p</w:t>
      </w:r>
      <w:r w:rsidR="00F1401D">
        <w:rPr>
          <w:rFonts w:asciiTheme="minorHAnsi" w:hAnsiTheme="minorHAnsi" w:cstheme="minorHAnsi"/>
          <w:sz w:val="24"/>
        </w:rPr>
        <w:t>oem.  Share one-sentence summaries as a class</w:t>
      </w:r>
      <w:r w:rsidR="00701CA2">
        <w:rPr>
          <w:rFonts w:asciiTheme="minorHAnsi" w:hAnsiTheme="minorHAnsi" w:cstheme="minorHAnsi"/>
          <w:sz w:val="24"/>
        </w:rPr>
        <w:t xml:space="preserve">.  Explain </w:t>
      </w:r>
      <w:r w:rsidR="00F1401D">
        <w:rPr>
          <w:rFonts w:asciiTheme="minorHAnsi" w:hAnsiTheme="minorHAnsi" w:cstheme="minorHAnsi"/>
          <w:sz w:val="24"/>
        </w:rPr>
        <w:t xml:space="preserve">to students </w:t>
      </w:r>
      <w:r w:rsidR="00701CA2">
        <w:rPr>
          <w:rFonts w:asciiTheme="minorHAnsi" w:hAnsiTheme="minorHAnsi" w:cstheme="minorHAnsi"/>
          <w:sz w:val="24"/>
        </w:rPr>
        <w:t>that while this poem seems very simple, there is an underlying message the author is try</w:t>
      </w:r>
      <w:r w:rsidR="001634B2">
        <w:rPr>
          <w:rFonts w:asciiTheme="minorHAnsi" w:hAnsiTheme="minorHAnsi" w:cstheme="minorHAnsi"/>
          <w:sz w:val="24"/>
        </w:rPr>
        <w:t>ing</w:t>
      </w:r>
      <w:r w:rsidR="00701CA2">
        <w:rPr>
          <w:rFonts w:asciiTheme="minorHAnsi" w:hAnsiTheme="minorHAnsi" w:cstheme="minorHAnsi"/>
          <w:sz w:val="24"/>
        </w:rPr>
        <w:t xml:space="preserve"> to convey to the reader. </w:t>
      </w:r>
    </w:p>
    <w:p w:rsidR="007C2F3E" w:rsidRPr="007C2F3E" w:rsidRDefault="007C2F3E" w:rsidP="007C2F3E">
      <w:pPr>
        <w:pStyle w:val="ListParagraph"/>
        <w:numPr>
          <w:ilvl w:val="0"/>
          <w:numId w:val="12"/>
        </w:numPr>
        <w:spacing w:after="0" w:line="360" w:lineRule="auto"/>
        <w:rPr>
          <w:rFonts w:asciiTheme="minorHAnsi" w:hAnsiTheme="minorHAnsi" w:cstheme="minorHAnsi"/>
          <w:sz w:val="24"/>
          <w:szCs w:val="24"/>
        </w:rPr>
      </w:pPr>
      <w:r>
        <w:rPr>
          <w:rFonts w:asciiTheme="minorHAnsi" w:hAnsiTheme="minorHAnsi" w:cstheme="minorHAnsi"/>
          <w:sz w:val="24"/>
        </w:rPr>
        <w:t>As students re-read the poem</w:t>
      </w:r>
      <w:r w:rsidR="00FB6D50">
        <w:rPr>
          <w:rFonts w:asciiTheme="minorHAnsi" w:hAnsiTheme="minorHAnsi" w:cstheme="minorHAnsi"/>
          <w:sz w:val="24"/>
        </w:rPr>
        <w:t xml:space="preserve"> for a second read</w:t>
      </w:r>
      <w:r>
        <w:rPr>
          <w:rFonts w:asciiTheme="minorHAnsi" w:hAnsiTheme="minorHAnsi" w:cstheme="minorHAnsi"/>
          <w:sz w:val="24"/>
        </w:rPr>
        <w:t xml:space="preserve">, have students </w:t>
      </w:r>
      <w:r w:rsidRPr="002664B0">
        <w:rPr>
          <w:rFonts w:asciiTheme="minorHAnsi" w:hAnsiTheme="minorHAnsi" w:cstheme="minorHAnsi"/>
          <w:b/>
          <w:sz w:val="24"/>
        </w:rPr>
        <w:t>mark the text</w:t>
      </w:r>
      <w:r>
        <w:rPr>
          <w:rFonts w:asciiTheme="minorHAnsi" w:hAnsiTheme="minorHAnsi" w:cstheme="minorHAnsi"/>
          <w:sz w:val="24"/>
        </w:rPr>
        <w:t xml:space="preserve"> by highlighting/underlining the examples of sensory details and figurative language, such as exaggeration, alliteration, and rhyme. </w:t>
      </w:r>
      <w:r w:rsidR="002256D2">
        <w:rPr>
          <w:rFonts w:asciiTheme="minorHAnsi" w:hAnsiTheme="minorHAnsi" w:cstheme="minorHAnsi"/>
          <w:sz w:val="24"/>
        </w:rPr>
        <w:t>As a suggestion, students may underline examples of exaggeration, circle alliteration, and box where they notice rhyme.</w:t>
      </w:r>
    </w:p>
    <w:p w:rsidR="007C2F3E" w:rsidRPr="007C2F3E" w:rsidRDefault="006405BA" w:rsidP="006405BA">
      <w:pPr>
        <w:pStyle w:val="ListParagraph"/>
        <w:numPr>
          <w:ilvl w:val="0"/>
          <w:numId w:val="12"/>
        </w:numPr>
        <w:spacing w:after="0" w:line="360" w:lineRule="auto"/>
        <w:rPr>
          <w:rFonts w:asciiTheme="minorHAnsi" w:hAnsiTheme="minorHAnsi" w:cstheme="minorHAnsi"/>
          <w:sz w:val="24"/>
          <w:szCs w:val="24"/>
        </w:rPr>
      </w:pPr>
      <w:r w:rsidRPr="002C479A">
        <w:rPr>
          <w:rFonts w:asciiTheme="minorHAnsi" w:hAnsiTheme="minorHAnsi" w:cstheme="minorHAnsi"/>
          <w:sz w:val="24"/>
        </w:rPr>
        <w:t>Students</w:t>
      </w:r>
      <w:r w:rsidR="0028475F">
        <w:rPr>
          <w:rFonts w:asciiTheme="minorHAnsi" w:hAnsiTheme="minorHAnsi" w:cstheme="minorHAnsi"/>
          <w:sz w:val="24"/>
        </w:rPr>
        <w:t xml:space="preserve">, with the </w:t>
      </w:r>
      <w:r w:rsidRPr="002C479A">
        <w:rPr>
          <w:rFonts w:asciiTheme="minorHAnsi" w:hAnsiTheme="minorHAnsi" w:cstheme="minorHAnsi"/>
          <w:sz w:val="24"/>
        </w:rPr>
        <w:t>teacher</w:t>
      </w:r>
      <w:r w:rsidR="0028475F">
        <w:rPr>
          <w:rFonts w:asciiTheme="minorHAnsi" w:hAnsiTheme="minorHAnsi" w:cstheme="minorHAnsi"/>
          <w:sz w:val="24"/>
        </w:rPr>
        <w:t>,</w:t>
      </w:r>
      <w:r w:rsidRPr="002C479A">
        <w:rPr>
          <w:rFonts w:asciiTheme="minorHAnsi" w:hAnsiTheme="minorHAnsi" w:cstheme="minorHAnsi"/>
          <w:sz w:val="24"/>
        </w:rPr>
        <w:t xml:space="preserve"> re-read the text</w:t>
      </w:r>
      <w:r w:rsidR="0028475F">
        <w:rPr>
          <w:rFonts w:asciiTheme="minorHAnsi" w:hAnsiTheme="minorHAnsi" w:cstheme="minorHAnsi"/>
          <w:sz w:val="24"/>
        </w:rPr>
        <w:t>.</w:t>
      </w:r>
      <w:r w:rsidRPr="002C479A">
        <w:rPr>
          <w:rFonts w:asciiTheme="minorHAnsi" w:hAnsiTheme="minorHAnsi" w:cstheme="minorHAnsi"/>
          <w:sz w:val="24"/>
        </w:rPr>
        <w:t xml:space="preserve"> </w:t>
      </w:r>
      <w:r w:rsidR="0028475F">
        <w:rPr>
          <w:rFonts w:asciiTheme="minorHAnsi" w:hAnsiTheme="minorHAnsi" w:cstheme="minorHAnsi"/>
          <w:sz w:val="24"/>
        </w:rPr>
        <w:t>Students will stop periodically to respond and</w:t>
      </w:r>
      <w:r w:rsidRPr="002C479A">
        <w:rPr>
          <w:rFonts w:asciiTheme="minorHAnsi" w:hAnsiTheme="minorHAnsi" w:cstheme="minorHAnsi"/>
          <w:sz w:val="24"/>
        </w:rPr>
        <w:t xml:space="preserve"> discuss </w:t>
      </w:r>
      <w:r w:rsidR="0028475F">
        <w:rPr>
          <w:rFonts w:asciiTheme="minorHAnsi" w:hAnsiTheme="minorHAnsi" w:cstheme="minorHAnsi"/>
          <w:sz w:val="24"/>
        </w:rPr>
        <w:t>the text-dependent questions.</w:t>
      </w:r>
    </w:p>
    <w:p w:rsidR="00AF3A0A" w:rsidRDefault="00AF3A0A" w:rsidP="001034D9">
      <w:pPr>
        <w:spacing w:line="360" w:lineRule="auto"/>
        <w:rPr>
          <w:rFonts w:asciiTheme="minorHAnsi" w:hAnsiTheme="minorHAnsi" w:cstheme="minorHAnsi"/>
          <w:sz w:val="32"/>
          <w:szCs w:val="32"/>
          <w:u w:val="single"/>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709"/>
      </w:tblGrid>
      <w:tr w:rsidR="00CD6B7F" w:rsidRPr="00CD6B7F">
        <w:trPr>
          <w:trHeight w:val="147"/>
        </w:trPr>
        <w:tc>
          <w:tcPr>
            <w:tcW w:w="6449" w:type="dxa"/>
          </w:tcPr>
          <w:p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709" w:type="dxa"/>
          </w:tcPr>
          <w:p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D4575A" w:rsidRPr="00CD6B7F">
        <w:trPr>
          <w:trHeight w:val="147"/>
        </w:trPr>
        <w:tc>
          <w:tcPr>
            <w:tcW w:w="6449" w:type="dxa"/>
          </w:tcPr>
          <w:p w:rsidR="00D4575A" w:rsidRDefault="00D4575A" w:rsidP="00870EBE">
            <w:pPr>
              <w:spacing w:after="0" w:line="240" w:lineRule="auto"/>
              <w:rPr>
                <w:sz w:val="24"/>
                <w:szCs w:val="24"/>
              </w:rPr>
            </w:pPr>
            <w:r w:rsidRPr="00975148">
              <w:rPr>
                <w:sz w:val="24"/>
                <w:szCs w:val="24"/>
              </w:rPr>
              <w:t>Read the title.  What type of figurative language is being used by the author?  Identify three other examples of this figurative language technique within the poem.</w:t>
            </w:r>
          </w:p>
          <w:p w:rsidR="00FE77FD" w:rsidRPr="00975148" w:rsidRDefault="00FE77FD" w:rsidP="00870EBE">
            <w:pPr>
              <w:spacing w:after="0" w:line="240" w:lineRule="auto"/>
              <w:rPr>
                <w:sz w:val="24"/>
                <w:szCs w:val="24"/>
              </w:rPr>
            </w:pPr>
          </w:p>
        </w:tc>
        <w:tc>
          <w:tcPr>
            <w:tcW w:w="6709" w:type="dxa"/>
          </w:tcPr>
          <w:p w:rsidR="00D4575A" w:rsidRPr="00975148" w:rsidRDefault="00D4575A" w:rsidP="00D4575A">
            <w:pPr>
              <w:spacing w:after="0" w:line="240" w:lineRule="auto"/>
              <w:rPr>
                <w:sz w:val="24"/>
                <w:szCs w:val="24"/>
              </w:rPr>
            </w:pPr>
            <w:r w:rsidRPr="00975148">
              <w:rPr>
                <w:sz w:val="24"/>
                <w:szCs w:val="24"/>
              </w:rPr>
              <w:t>Sarah Silvia Cynthia Stout is an example of alliteration. Other examples include:</w:t>
            </w:r>
          </w:p>
          <w:p w:rsidR="00D4575A" w:rsidRPr="00975148" w:rsidRDefault="00D4575A" w:rsidP="00D4575A">
            <w:pPr>
              <w:spacing w:after="0" w:line="240" w:lineRule="auto"/>
              <w:rPr>
                <w:sz w:val="24"/>
                <w:szCs w:val="24"/>
              </w:rPr>
            </w:pPr>
            <w:r w:rsidRPr="00975148">
              <w:rPr>
                <w:sz w:val="24"/>
                <w:szCs w:val="24"/>
              </w:rPr>
              <w:t>“Prune pits, peach pits…”</w:t>
            </w:r>
          </w:p>
          <w:p w:rsidR="00D4575A" w:rsidRPr="00975148" w:rsidRDefault="00D4575A" w:rsidP="005B6C42">
            <w:pPr>
              <w:spacing w:after="0" w:line="240" w:lineRule="auto"/>
              <w:rPr>
                <w:sz w:val="24"/>
                <w:szCs w:val="24"/>
              </w:rPr>
            </w:pPr>
            <w:r w:rsidRPr="00975148">
              <w:rPr>
                <w:sz w:val="24"/>
                <w:szCs w:val="24"/>
              </w:rPr>
              <w:t>“Black burned buttered toast”</w:t>
            </w:r>
          </w:p>
        </w:tc>
      </w:tr>
      <w:tr w:rsidR="00FE77FD" w:rsidRPr="00CD6B7F">
        <w:trPr>
          <w:trHeight w:val="147"/>
        </w:trPr>
        <w:tc>
          <w:tcPr>
            <w:tcW w:w="6449" w:type="dxa"/>
          </w:tcPr>
          <w:p w:rsidR="00FE77FD" w:rsidRPr="00975148" w:rsidRDefault="00FE77FD" w:rsidP="00870EBE">
            <w:pPr>
              <w:spacing w:after="0" w:line="240" w:lineRule="auto"/>
              <w:rPr>
                <w:sz w:val="24"/>
                <w:szCs w:val="24"/>
              </w:rPr>
            </w:pPr>
            <w:r>
              <w:rPr>
                <w:sz w:val="24"/>
                <w:szCs w:val="24"/>
              </w:rPr>
              <w:t xml:space="preserve">Who is the intended audience of this poem? Use evidence from the text to support your answer. </w:t>
            </w:r>
          </w:p>
        </w:tc>
        <w:tc>
          <w:tcPr>
            <w:tcW w:w="6709" w:type="dxa"/>
          </w:tcPr>
          <w:p w:rsidR="00FE77FD" w:rsidRPr="00975148" w:rsidRDefault="00FE77FD" w:rsidP="00D4575A">
            <w:pPr>
              <w:spacing w:after="0" w:line="240" w:lineRule="auto"/>
              <w:rPr>
                <w:sz w:val="24"/>
                <w:szCs w:val="24"/>
              </w:rPr>
            </w:pPr>
            <w:r>
              <w:rPr>
                <w:sz w:val="24"/>
                <w:szCs w:val="24"/>
              </w:rPr>
              <w:t xml:space="preserve">The audience of this poem is children. The author states this directly in line 46-47 when he states, “But children, remember Sarah Stout and always take the garbage out.”  Additionally the use of whimsical and nonsensical language indicates the poem is meant for a younger audience. </w:t>
            </w:r>
          </w:p>
        </w:tc>
      </w:tr>
      <w:tr w:rsidR="00CD6B7F" w:rsidRPr="00CD6B7F">
        <w:trPr>
          <w:trHeight w:val="147"/>
        </w:trPr>
        <w:tc>
          <w:tcPr>
            <w:tcW w:w="6449" w:type="dxa"/>
          </w:tcPr>
          <w:p w:rsidR="00F44108" w:rsidRPr="00975148" w:rsidRDefault="00AF02E2" w:rsidP="00870EBE">
            <w:pPr>
              <w:spacing w:after="0" w:line="240" w:lineRule="auto"/>
              <w:rPr>
                <w:sz w:val="24"/>
                <w:szCs w:val="24"/>
              </w:rPr>
            </w:pPr>
            <w:r w:rsidRPr="00975148">
              <w:rPr>
                <w:sz w:val="24"/>
                <w:szCs w:val="24"/>
              </w:rPr>
              <w:t>Give three examp</w:t>
            </w:r>
            <w:r w:rsidR="00701CA2" w:rsidRPr="00975148">
              <w:rPr>
                <w:sz w:val="24"/>
                <w:szCs w:val="24"/>
              </w:rPr>
              <w:t xml:space="preserve">les of exaggeration </w:t>
            </w:r>
            <w:r w:rsidR="007C2F3E" w:rsidRPr="00975148">
              <w:rPr>
                <w:sz w:val="24"/>
                <w:szCs w:val="24"/>
              </w:rPr>
              <w:t xml:space="preserve">used by the author that you identified in the second read and explain </w:t>
            </w:r>
            <w:r w:rsidR="00870EBE" w:rsidRPr="00975148">
              <w:rPr>
                <w:sz w:val="24"/>
                <w:szCs w:val="24"/>
              </w:rPr>
              <w:t xml:space="preserve">why the examples </w:t>
            </w:r>
            <w:r w:rsidR="00870EBE" w:rsidRPr="00975148">
              <w:rPr>
                <w:sz w:val="24"/>
                <w:szCs w:val="24"/>
              </w:rPr>
              <w:lastRenderedPageBreak/>
              <w:t xml:space="preserve">are exaggeration. </w:t>
            </w:r>
          </w:p>
        </w:tc>
        <w:tc>
          <w:tcPr>
            <w:tcW w:w="6709" w:type="dxa"/>
          </w:tcPr>
          <w:p w:rsidR="00BA436B" w:rsidRPr="00975148" w:rsidRDefault="00BA436B" w:rsidP="005B6C42">
            <w:pPr>
              <w:spacing w:after="0" w:line="240" w:lineRule="auto"/>
              <w:rPr>
                <w:sz w:val="24"/>
                <w:szCs w:val="24"/>
              </w:rPr>
            </w:pPr>
            <w:r w:rsidRPr="00975148">
              <w:rPr>
                <w:sz w:val="24"/>
                <w:szCs w:val="24"/>
              </w:rPr>
              <w:lastRenderedPageBreak/>
              <w:t>“It raised the roof, it broke the wall…”</w:t>
            </w:r>
          </w:p>
          <w:p w:rsidR="00BA436B" w:rsidRPr="00975148" w:rsidRDefault="00870EBE" w:rsidP="005B6C42">
            <w:pPr>
              <w:spacing w:after="0" w:line="240" w:lineRule="auto"/>
              <w:rPr>
                <w:sz w:val="24"/>
                <w:szCs w:val="24"/>
              </w:rPr>
            </w:pPr>
            <w:r w:rsidRPr="00975148">
              <w:rPr>
                <w:sz w:val="24"/>
                <w:szCs w:val="24"/>
              </w:rPr>
              <w:t>“</w:t>
            </w:r>
            <w:r w:rsidR="00BA436B" w:rsidRPr="00975148">
              <w:rPr>
                <w:sz w:val="24"/>
                <w:szCs w:val="24"/>
              </w:rPr>
              <w:t>That finally it touched the sky</w:t>
            </w:r>
            <w:r w:rsidRPr="00975148">
              <w:rPr>
                <w:sz w:val="24"/>
                <w:szCs w:val="24"/>
              </w:rPr>
              <w:t>…</w:t>
            </w:r>
            <w:r w:rsidR="00BA436B" w:rsidRPr="00975148">
              <w:rPr>
                <w:sz w:val="24"/>
                <w:szCs w:val="24"/>
              </w:rPr>
              <w:t>”</w:t>
            </w:r>
          </w:p>
          <w:p w:rsidR="00BA436B" w:rsidRPr="00975148" w:rsidRDefault="00BA436B" w:rsidP="005B6C42">
            <w:pPr>
              <w:spacing w:after="0" w:line="240" w:lineRule="auto"/>
              <w:rPr>
                <w:sz w:val="24"/>
                <w:szCs w:val="24"/>
              </w:rPr>
            </w:pPr>
            <w:r w:rsidRPr="00975148">
              <w:rPr>
                <w:sz w:val="24"/>
                <w:szCs w:val="24"/>
              </w:rPr>
              <w:lastRenderedPageBreak/>
              <w:t>“The garbage reached across the state</w:t>
            </w:r>
            <w:r w:rsidR="00870EBE" w:rsidRPr="00975148">
              <w:rPr>
                <w:sz w:val="24"/>
                <w:szCs w:val="24"/>
              </w:rPr>
              <w:t>…</w:t>
            </w:r>
            <w:r w:rsidRPr="00975148">
              <w:rPr>
                <w:sz w:val="24"/>
                <w:szCs w:val="24"/>
              </w:rPr>
              <w:t>”</w:t>
            </w:r>
          </w:p>
          <w:p w:rsidR="00CD6B7F" w:rsidRPr="00975148" w:rsidRDefault="001634B2" w:rsidP="004640A0">
            <w:pPr>
              <w:spacing w:after="0" w:line="240" w:lineRule="auto"/>
              <w:rPr>
                <w:sz w:val="24"/>
                <w:szCs w:val="24"/>
              </w:rPr>
            </w:pPr>
            <w:r w:rsidRPr="00975148">
              <w:rPr>
                <w:sz w:val="24"/>
                <w:szCs w:val="24"/>
              </w:rPr>
              <w:t xml:space="preserve">Each example shows the ongoing growth of the garbage, starting first within the house, then outside of the house, and then crossing state lines.  </w:t>
            </w:r>
            <w:r w:rsidR="00861835">
              <w:rPr>
                <w:sz w:val="24"/>
                <w:szCs w:val="24"/>
              </w:rPr>
              <w:t xml:space="preserve">This is exaggeration because none of these things can really happen. Piles of garbage could never have the ability to reach the sky or break down walls. </w:t>
            </w:r>
          </w:p>
        </w:tc>
      </w:tr>
      <w:tr w:rsidR="00870EBE" w:rsidRPr="00CD6B7F">
        <w:trPr>
          <w:trHeight w:val="147"/>
        </w:trPr>
        <w:tc>
          <w:tcPr>
            <w:tcW w:w="6449" w:type="dxa"/>
          </w:tcPr>
          <w:p w:rsidR="00870EBE" w:rsidRPr="00975148" w:rsidRDefault="00870EBE" w:rsidP="00177848">
            <w:pPr>
              <w:spacing w:after="0" w:line="240" w:lineRule="auto"/>
              <w:rPr>
                <w:sz w:val="24"/>
                <w:szCs w:val="24"/>
              </w:rPr>
            </w:pPr>
            <w:r w:rsidRPr="00975148">
              <w:rPr>
                <w:sz w:val="24"/>
                <w:szCs w:val="24"/>
              </w:rPr>
              <w:lastRenderedPageBreak/>
              <w:t xml:space="preserve">In the poem, the author uses exaggeration to illustrate the impact of the garbage on the household.  Explain the impact of this exaggeration on the poem. </w:t>
            </w:r>
          </w:p>
        </w:tc>
        <w:tc>
          <w:tcPr>
            <w:tcW w:w="6709" w:type="dxa"/>
          </w:tcPr>
          <w:p w:rsidR="00870EBE" w:rsidRPr="00975148" w:rsidRDefault="00D4575A" w:rsidP="005B6C42">
            <w:pPr>
              <w:spacing w:after="0" w:line="240" w:lineRule="auto"/>
              <w:rPr>
                <w:sz w:val="24"/>
                <w:szCs w:val="24"/>
              </w:rPr>
            </w:pPr>
            <w:r>
              <w:rPr>
                <w:sz w:val="24"/>
                <w:szCs w:val="24"/>
              </w:rPr>
              <w:t>The impact of e</w:t>
            </w:r>
            <w:r w:rsidR="00870EBE" w:rsidRPr="00975148">
              <w:rPr>
                <w:sz w:val="24"/>
                <w:szCs w:val="24"/>
              </w:rPr>
              <w:t>xagg</w:t>
            </w:r>
            <w:r>
              <w:rPr>
                <w:sz w:val="24"/>
                <w:szCs w:val="24"/>
              </w:rPr>
              <w:t xml:space="preserve">eration is used to show time, progress of the plot, and humor. </w:t>
            </w:r>
          </w:p>
        </w:tc>
      </w:tr>
      <w:tr w:rsidR="00D4575A" w:rsidRPr="00CD6B7F">
        <w:trPr>
          <w:trHeight w:val="147"/>
        </w:trPr>
        <w:tc>
          <w:tcPr>
            <w:tcW w:w="6449" w:type="dxa"/>
          </w:tcPr>
          <w:p w:rsidR="00D4575A" w:rsidRPr="00975148" w:rsidRDefault="00D4575A" w:rsidP="00525153">
            <w:pPr>
              <w:spacing w:after="0" w:line="240" w:lineRule="auto"/>
              <w:rPr>
                <w:sz w:val="24"/>
                <w:szCs w:val="24"/>
              </w:rPr>
            </w:pPr>
            <w:r w:rsidRPr="00FB6D50">
              <w:rPr>
                <w:sz w:val="24"/>
                <w:szCs w:val="24"/>
              </w:rPr>
              <w:t>In lines 5-6, how does the complex sentence signal a differing relationship between Sarah and her father?</w:t>
            </w:r>
          </w:p>
        </w:tc>
        <w:tc>
          <w:tcPr>
            <w:tcW w:w="6709" w:type="dxa"/>
          </w:tcPr>
          <w:p w:rsidR="00D4575A" w:rsidRPr="00975148" w:rsidRDefault="00D4575A" w:rsidP="005B6C42">
            <w:pPr>
              <w:spacing w:after="0" w:line="240" w:lineRule="auto"/>
              <w:rPr>
                <w:sz w:val="24"/>
                <w:szCs w:val="24"/>
              </w:rPr>
            </w:pPr>
            <w:r w:rsidRPr="00FB6D50">
              <w:rPr>
                <w:sz w:val="24"/>
                <w:szCs w:val="24"/>
              </w:rPr>
              <w:t xml:space="preserve">The first half of the sentence has a subordinate clause starting with the subordinating conjunction though. This transitional word highlights the contrast between Sarah and her father.   </w:t>
            </w:r>
          </w:p>
        </w:tc>
      </w:tr>
      <w:tr w:rsidR="002256D2" w:rsidRPr="00CD6B7F">
        <w:trPr>
          <w:trHeight w:val="147"/>
        </w:trPr>
        <w:tc>
          <w:tcPr>
            <w:tcW w:w="6449" w:type="dxa"/>
          </w:tcPr>
          <w:p w:rsidR="002256D2" w:rsidRPr="00FB6D50" w:rsidRDefault="002256D2" w:rsidP="002256D2">
            <w:pPr>
              <w:spacing w:after="0" w:line="240" w:lineRule="auto"/>
              <w:rPr>
                <w:sz w:val="24"/>
                <w:szCs w:val="24"/>
              </w:rPr>
            </w:pPr>
            <w:r>
              <w:rPr>
                <w:sz w:val="24"/>
                <w:szCs w:val="24"/>
              </w:rPr>
              <w:t>There are e</w:t>
            </w:r>
            <w:r w:rsidR="00A52819">
              <w:rPr>
                <w:sz w:val="24"/>
                <w:szCs w:val="24"/>
              </w:rPr>
              <w:t xml:space="preserve">llipses strategically placed in the poem.  Review each of the ellipses and explain why the author used each in the poem.  Use evidence from the text to support your answer. </w:t>
            </w:r>
          </w:p>
        </w:tc>
        <w:tc>
          <w:tcPr>
            <w:tcW w:w="6709" w:type="dxa"/>
          </w:tcPr>
          <w:p w:rsidR="002256D2" w:rsidRDefault="00A52819" w:rsidP="005B6C42">
            <w:pPr>
              <w:spacing w:after="0" w:line="240" w:lineRule="auto"/>
              <w:rPr>
                <w:sz w:val="24"/>
                <w:szCs w:val="24"/>
              </w:rPr>
            </w:pPr>
            <w:r>
              <w:rPr>
                <w:sz w:val="24"/>
                <w:szCs w:val="24"/>
              </w:rPr>
              <w:t>Answers may vary.</w:t>
            </w:r>
          </w:p>
          <w:p w:rsidR="00A52819" w:rsidRPr="00FB6D50" w:rsidRDefault="00A52819" w:rsidP="00A52819">
            <w:pPr>
              <w:spacing w:after="0" w:line="240" w:lineRule="auto"/>
              <w:rPr>
                <w:sz w:val="24"/>
                <w:szCs w:val="24"/>
              </w:rPr>
            </w:pPr>
            <w:r>
              <w:rPr>
                <w:sz w:val="24"/>
                <w:szCs w:val="24"/>
              </w:rPr>
              <w:t xml:space="preserve">The first place where ellipses occur is in the line “Gristly bits of beefy roasts…The garbage rolled on down the hall,” which signals a break in the list of garbage and notes the consequence of the large amount of garbage as a whole.  The second place it is noted is “It raised the roof, it broke the wall…Greasy napkins, cookie crumbs,” brings the reader back to the list of garbage. The third place it is noted, “By then, of course, it was too late…The garbage reached across the state,” it is used to show the consequence of so much garbage and ultimately the fate that cannot be related. </w:t>
            </w:r>
          </w:p>
        </w:tc>
      </w:tr>
      <w:tr w:rsidR="00CD6B7F" w:rsidRPr="00CD6B7F">
        <w:trPr>
          <w:trHeight w:val="147"/>
        </w:trPr>
        <w:tc>
          <w:tcPr>
            <w:tcW w:w="6449" w:type="dxa"/>
          </w:tcPr>
          <w:p w:rsidR="00F44108" w:rsidRPr="00975148" w:rsidRDefault="00525153" w:rsidP="00F1401D">
            <w:pPr>
              <w:spacing w:after="0" w:line="240" w:lineRule="auto"/>
              <w:rPr>
                <w:sz w:val="24"/>
                <w:szCs w:val="24"/>
              </w:rPr>
            </w:pPr>
            <w:r w:rsidRPr="00975148">
              <w:rPr>
                <w:sz w:val="24"/>
                <w:szCs w:val="24"/>
              </w:rPr>
              <w:t>Which sensory details in the poem create an unpleasant image for the reader?</w:t>
            </w:r>
            <w:r w:rsidR="00641226" w:rsidRPr="00975148">
              <w:rPr>
                <w:sz w:val="24"/>
                <w:szCs w:val="24"/>
              </w:rPr>
              <w:t xml:space="preserve"> </w:t>
            </w:r>
          </w:p>
        </w:tc>
        <w:tc>
          <w:tcPr>
            <w:tcW w:w="6709" w:type="dxa"/>
          </w:tcPr>
          <w:p w:rsidR="00525153" w:rsidRPr="00975148" w:rsidRDefault="00525153" w:rsidP="005B6C42">
            <w:pPr>
              <w:spacing w:after="0" w:line="240" w:lineRule="auto"/>
              <w:rPr>
                <w:sz w:val="24"/>
                <w:szCs w:val="24"/>
              </w:rPr>
            </w:pPr>
            <w:r w:rsidRPr="00975148">
              <w:rPr>
                <w:sz w:val="24"/>
                <w:szCs w:val="24"/>
              </w:rPr>
              <w:t>Chunks of sour cottage cheese</w:t>
            </w:r>
          </w:p>
          <w:p w:rsidR="00525153" w:rsidRPr="00975148" w:rsidRDefault="00525153" w:rsidP="005B6C42">
            <w:pPr>
              <w:spacing w:after="0" w:line="240" w:lineRule="auto"/>
              <w:rPr>
                <w:sz w:val="24"/>
                <w:szCs w:val="24"/>
              </w:rPr>
            </w:pPr>
            <w:r w:rsidRPr="00975148">
              <w:rPr>
                <w:sz w:val="24"/>
                <w:szCs w:val="24"/>
              </w:rPr>
              <w:t>Brown bananas</w:t>
            </w:r>
          </w:p>
          <w:p w:rsidR="00525153" w:rsidRPr="00975148" w:rsidRDefault="00525153" w:rsidP="005B6C42">
            <w:pPr>
              <w:spacing w:after="0" w:line="240" w:lineRule="auto"/>
              <w:rPr>
                <w:sz w:val="24"/>
                <w:szCs w:val="24"/>
              </w:rPr>
            </w:pPr>
            <w:r w:rsidRPr="00975148">
              <w:rPr>
                <w:sz w:val="24"/>
                <w:szCs w:val="24"/>
              </w:rPr>
              <w:t>Rotten peas</w:t>
            </w:r>
          </w:p>
          <w:p w:rsidR="00525153" w:rsidRPr="00975148" w:rsidRDefault="00525153" w:rsidP="005B6C42">
            <w:pPr>
              <w:spacing w:after="0" w:line="240" w:lineRule="auto"/>
              <w:rPr>
                <w:sz w:val="24"/>
                <w:szCs w:val="24"/>
              </w:rPr>
            </w:pPr>
            <w:r w:rsidRPr="00975148">
              <w:rPr>
                <w:sz w:val="24"/>
                <w:szCs w:val="24"/>
              </w:rPr>
              <w:t>Green bologna</w:t>
            </w:r>
          </w:p>
          <w:p w:rsidR="00CD6B7F" w:rsidRPr="00975148" w:rsidRDefault="00525153" w:rsidP="005B6C42">
            <w:pPr>
              <w:spacing w:after="0" w:line="240" w:lineRule="auto"/>
              <w:rPr>
                <w:sz w:val="24"/>
                <w:szCs w:val="24"/>
              </w:rPr>
            </w:pPr>
            <w:r w:rsidRPr="00975148">
              <w:rPr>
                <w:sz w:val="24"/>
                <w:szCs w:val="24"/>
              </w:rPr>
              <w:t xml:space="preserve">Curdled milk, rancid meat </w:t>
            </w:r>
          </w:p>
        </w:tc>
      </w:tr>
      <w:tr w:rsidR="00F1401D" w:rsidRPr="00CD6B7F">
        <w:trPr>
          <w:trHeight w:val="147"/>
        </w:trPr>
        <w:tc>
          <w:tcPr>
            <w:tcW w:w="6449" w:type="dxa"/>
          </w:tcPr>
          <w:p w:rsidR="00F1401D" w:rsidRPr="00975148" w:rsidRDefault="00F1401D" w:rsidP="00525153">
            <w:pPr>
              <w:spacing w:after="0" w:line="240" w:lineRule="auto"/>
              <w:rPr>
                <w:sz w:val="24"/>
                <w:szCs w:val="24"/>
              </w:rPr>
            </w:pPr>
            <w:r w:rsidRPr="00975148">
              <w:rPr>
                <w:sz w:val="24"/>
                <w:szCs w:val="24"/>
              </w:rPr>
              <w:t>How does the use of sensory details impact the effect of the poem?</w:t>
            </w:r>
          </w:p>
        </w:tc>
        <w:tc>
          <w:tcPr>
            <w:tcW w:w="6709" w:type="dxa"/>
          </w:tcPr>
          <w:p w:rsidR="00F1401D" w:rsidRPr="00975148" w:rsidRDefault="00F1401D" w:rsidP="005B6C42">
            <w:pPr>
              <w:spacing w:after="0" w:line="240" w:lineRule="auto"/>
              <w:rPr>
                <w:sz w:val="24"/>
                <w:szCs w:val="24"/>
              </w:rPr>
            </w:pPr>
            <w:r w:rsidRPr="00975148">
              <w:rPr>
                <w:sz w:val="24"/>
                <w:szCs w:val="24"/>
              </w:rPr>
              <w:t>The descriptions stimulate the reader</w:t>
            </w:r>
            <w:r>
              <w:rPr>
                <w:sz w:val="24"/>
                <w:szCs w:val="24"/>
              </w:rPr>
              <w:t>’s visualization of the garbage in a humorous way.</w:t>
            </w:r>
          </w:p>
        </w:tc>
      </w:tr>
      <w:tr w:rsidR="00AF02E2" w:rsidRPr="00FB6D50">
        <w:trPr>
          <w:trHeight w:val="755"/>
        </w:trPr>
        <w:tc>
          <w:tcPr>
            <w:tcW w:w="6449" w:type="dxa"/>
          </w:tcPr>
          <w:p w:rsidR="00206598" w:rsidRPr="00FB6D50" w:rsidRDefault="00206598" w:rsidP="000C2426">
            <w:pPr>
              <w:spacing w:after="0" w:line="240" w:lineRule="auto"/>
              <w:rPr>
                <w:sz w:val="24"/>
                <w:szCs w:val="24"/>
              </w:rPr>
            </w:pPr>
            <w:r w:rsidRPr="00FB6D50">
              <w:rPr>
                <w:sz w:val="24"/>
                <w:szCs w:val="24"/>
              </w:rPr>
              <w:t xml:space="preserve">Based on the lines 42-43, “And there, in the garbage she did hate, Poor Sarah met an awful fate,” what conclusions can be </w:t>
            </w:r>
            <w:r w:rsidRPr="00FB6D50">
              <w:rPr>
                <w:sz w:val="24"/>
                <w:szCs w:val="24"/>
              </w:rPr>
              <w:lastRenderedPageBreak/>
              <w:t>drawn about Sarah’s fate if she is “in” the garbage?</w:t>
            </w:r>
          </w:p>
          <w:p w:rsidR="00AF02E2" w:rsidRPr="00FB6D50" w:rsidRDefault="00AF02E2" w:rsidP="000C2426">
            <w:pPr>
              <w:spacing w:after="0" w:line="240" w:lineRule="auto"/>
              <w:rPr>
                <w:sz w:val="24"/>
                <w:szCs w:val="24"/>
              </w:rPr>
            </w:pPr>
          </w:p>
        </w:tc>
        <w:tc>
          <w:tcPr>
            <w:tcW w:w="6709" w:type="dxa"/>
          </w:tcPr>
          <w:p w:rsidR="0080575D" w:rsidRPr="00FB6D50" w:rsidRDefault="0080575D" w:rsidP="005B6C42">
            <w:pPr>
              <w:spacing w:after="0" w:line="240" w:lineRule="auto"/>
              <w:rPr>
                <w:sz w:val="24"/>
                <w:szCs w:val="24"/>
              </w:rPr>
            </w:pPr>
            <w:r w:rsidRPr="00FB6D50">
              <w:rPr>
                <w:sz w:val="24"/>
                <w:szCs w:val="24"/>
              </w:rPr>
              <w:lastRenderedPageBreak/>
              <w:t>Answers will vary.</w:t>
            </w:r>
          </w:p>
          <w:p w:rsidR="00AF02E2" w:rsidRPr="00FB6D50" w:rsidRDefault="00206598" w:rsidP="00206598">
            <w:pPr>
              <w:spacing w:after="0" w:line="240" w:lineRule="auto"/>
              <w:rPr>
                <w:sz w:val="24"/>
                <w:szCs w:val="24"/>
              </w:rPr>
            </w:pPr>
            <w:r w:rsidRPr="00FB6D50">
              <w:rPr>
                <w:sz w:val="24"/>
                <w:szCs w:val="24"/>
              </w:rPr>
              <w:t xml:space="preserve">Sarah’s fate could result in any of the following: becoming a </w:t>
            </w:r>
            <w:r w:rsidRPr="00FB6D50">
              <w:rPr>
                <w:sz w:val="24"/>
                <w:szCs w:val="24"/>
              </w:rPr>
              <w:lastRenderedPageBreak/>
              <w:t xml:space="preserve">smelling outcast, being buried alive, catching a disease, or even dying. </w:t>
            </w:r>
          </w:p>
        </w:tc>
      </w:tr>
      <w:tr w:rsidR="00FB6D50" w:rsidRPr="00FB6D50">
        <w:trPr>
          <w:trHeight w:val="755"/>
        </w:trPr>
        <w:tc>
          <w:tcPr>
            <w:tcW w:w="6449" w:type="dxa"/>
          </w:tcPr>
          <w:p w:rsidR="00FB6D50" w:rsidRPr="00FB6D50" w:rsidRDefault="00FB6D50" w:rsidP="000C2426">
            <w:pPr>
              <w:spacing w:after="0" w:line="240" w:lineRule="auto"/>
              <w:rPr>
                <w:sz w:val="24"/>
                <w:szCs w:val="24"/>
              </w:rPr>
            </w:pPr>
            <w:r w:rsidRPr="00FB6D50">
              <w:rPr>
                <w:sz w:val="24"/>
                <w:szCs w:val="24"/>
              </w:rPr>
              <w:lastRenderedPageBreak/>
              <w:t xml:space="preserve">What is the tone of the poem? Provide examples from the poem that illustrate the tone. </w:t>
            </w:r>
          </w:p>
        </w:tc>
        <w:tc>
          <w:tcPr>
            <w:tcW w:w="6709" w:type="dxa"/>
          </w:tcPr>
          <w:p w:rsidR="00FB6D50" w:rsidRPr="00FB6D50" w:rsidRDefault="00CB0181" w:rsidP="004736AA">
            <w:pPr>
              <w:spacing w:after="0" w:line="240" w:lineRule="auto"/>
              <w:rPr>
                <w:sz w:val="24"/>
                <w:szCs w:val="24"/>
              </w:rPr>
            </w:pPr>
            <w:r>
              <w:rPr>
                <w:sz w:val="24"/>
                <w:szCs w:val="24"/>
              </w:rPr>
              <w:t xml:space="preserve">The tone is humorous. Some examples include rubbery, blubbery, gloppy, globs of gluey bubble gum, gooey, and gristly. </w:t>
            </w:r>
          </w:p>
        </w:tc>
      </w:tr>
      <w:tr w:rsidR="004736AA" w:rsidRPr="00FB6D50">
        <w:trPr>
          <w:trHeight w:val="755"/>
        </w:trPr>
        <w:tc>
          <w:tcPr>
            <w:tcW w:w="6449" w:type="dxa"/>
          </w:tcPr>
          <w:p w:rsidR="004736AA" w:rsidRPr="00FB6D50" w:rsidRDefault="00FB6D50" w:rsidP="000C2426">
            <w:pPr>
              <w:spacing w:after="0" w:line="240" w:lineRule="auto"/>
              <w:rPr>
                <w:sz w:val="24"/>
                <w:szCs w:val="24"/>
              </w:rPr>
            </w:pPr>
            <w:r w:rsidRPr="00FB6D50">
              <w:rPr>
                <w:sz w:val="24"/>
                <w:szCs w:val="24"/>
              </w:rPr>
              <w:t xml:space="preserve">How does the author’s use of lines versus stanzas contribute to the tone? </w:t>
            </w:r>
          </w:p>
        </w:tc>
        <w:tc>
          <w:tcPr>
            <w:tcW w:w="6709" w:type="dxa"/>
          </w:tcPr>
          <w:p w:rsidR="004736AA" w:rsidRPr="00FB6D50" w:rsidRDefault="00CB0181" w:rsidP="004736AA">
            <w:pPr>
              <w:spacing w:after="0" w:line="240" w:lineRule="auto"/>
              <w:rPr>
                <w:sz w:val="24"/>
                <w:szCs w:val="24"/>
              </w:rPr>
            </w:pPr>
            <w:r>
              <w:rPr>
                <w:sz w:val="24"/>
                <w:szCs w:val="24"/>
              </w:rPr>
              <w:t xml:space="preserve">The lines create a list which creates the literary device of repetition. Repetition creates a humorous sing song pattern. </w:t>
            </w:r>
          </w:p>
        </w:tc>
      </w:tr>
      <w:tr w:rsidR="00D4575A" w:rsidRPr="00FB6D50">
        <w:trPr>
          <w:trHeight w:val="755"/>
        </w:trPr>
        <w:tc>
          <w:tcPr>
            <w:tcW w:w="6449" w:type="dxa"/>
          </w:tcPr>
          <w:p w:rsidR="001806C1" w:rsidRPr="00744E2B" w:rsidRDefault="001806C1" w:rsidP="001806C1">
            <w:pPr>
              <w:spacing w:after="0" w:line="240" w:lineRule="auto"/>
              <w:rPr>
                <w:sz w:val="24"/>
                <w:szCs w:val="24"/>
              </w:rPr>
            </w:pPr>
            <w:r w:rsidRPr="00744E2B">
              <w:rPr>
                <w:sz w:val="24"/>
                <w:szCs w:val="24"/>
              </w:rPr>
              <w:t xml:space="preserve">A theme is a life lesson, meaning, </w:t>
            </w:r>
            <w:r w:rsidRPr="00744E2B">
              <w:rPr>
                <w:bCs/>
                <w:sz w:val="24"/>
                <w:szCs w:val="24"/>
              </w:rPr>
              <w:t>moral</w:t>
            </w:r>
            <w:r w:rsidRPr="00744E2B">
              <w:rPr>
                <w:sz w:val="24"/>
                <w:szCs w:val="24"/>
              </w:rPr>
              <w:t>, or message about life or human nature that is communicated by a literary work. Based off Sarah Cynthia Sylvia Stout’s decisions and actions (or lack thereof) determine a theme for this poem. Use lines from the poem to support this theme.</w:t>
            </w:r>
          </w:p>
          <w:p w:rsidR="00D4575A" w:rsidRPr="00744E2B" w:rsidRDefault="00D4575A" w:rsidP="001806C1">
            <w:pPr>
              <w:spacing w:after="0" w:line="240" w:lineRule="auto"/>
              <w:rPr>
                <w:sz w:val="24"/>
                <w:szCs w:val="24"/>
              </w:rPr>
            </w:pPr>
          </w:p>
        </w:tc>
        <w:tc>
          <w:tcPr>
            <w:tcW w:w="6709" w:type="dxa"/>
          </w:tcPr>
          <w:p w:rsidR="00D4575A" w:rsidRPr="001806C1" w:rsidRDefault="001806C1" w:rsidP="001806C1">
            <w:pPr>
              <w:spacing w:after="0" w:line="240" w:lineRule="auto"/>
              <w:rPr>
                <w:rFonts w:cstheme="minorHAnsi"/>
                <w:sz w:val="32"/>
                <w:szCs w:val="32"/>
                <w:u w:val="single"/>
              </w:rPr>
            </w:pPr>
            <w:r w:rsidRPr="00744E2B">
              <w:rPr>
                <w:sz w:val="24"/>
                <w:szCs w:val="24"/>
              </w:rPr>
              <w:t xml:space="preserve">Answers will vary. Sample answer could be “one small decision can have many large consequences” based off lines 5-6 and lines 35-36.  “And though her daddy would scream and shout, She simply would not take the garbage out” = small decision/ “And all the neighbors moved away, And none of her friends would come out to play” = large consequences </w:t>
            </w:r>
          </w:p>
        </w:tc>
      </w:tr>
      <w:tr w:rsidR="00D4575A" w:rsidRPr="00FB6D50">
        <w:trPr>
          <w:trHeight w:val="755"/>
        </w:trPr>
        <w:tc>
          <w:tcPr>
            <w:tcW w:w="6449" w:type="dxa"/>
          </w:tcPr>
          <w:p w:rsidR="00D4575A" w:rsidRPr="00744E2B" w:rsidRDefault="00476C4A" w:rsidP="00D4575A">
            <w:pPr>
              <w:spacing w:after="0" w:line="240" w:lineRule="auto"/>
              <w:rPr>
                <w:sz w:val="24"/>
                <w:szCs w:val="24"/>
              </w:rPr>
            </w:pPr>
            <w:r w:rsidRPr="00744E2B">
              <w:rPr>
                <w:sz w:val="24"/>
                <w:szCs w:val="24"/>
              </w:rPr>
              <w:t>Review parts of a plot with students (exposition, rising action, climax, falling action, resolution).</w:t>
            </w:r>
            <w:r w:rsidR="002C23DF">
              <w:rPr>
                <w:sz w:val="24"/>
                <w:szCs w:val="24"/>
              </w:rPr>
              <w:t xml:space="preserve"> Have them map out the progression of events in the poem by placing them within these different categories.</w:t>
            </w:r>
          </w:p>
        </w:tc>
        <w:tc>
          <w:tcPr>
            <w:tcW w:w="6709" w:type="dxa"/>
          </w:tcPr>
          <w:p w:rsidR="00CB0181" w:rsidRPr="00CB0181" w:rsidRDefault="00CB0181" w:rsidP="00CB0181">
            <w:pPr>
              <w:spacing w:after="0" w:line="240" w:lineRule="auto"/>
              <w:rPr>
                <w:sz w:val="24"/>
                <w:szCs w:val="24"/>
              </w:rPr>
            </w:pPr>
            <w:r w:rsidRPr="00CB0181">
              <w:rPr>
                <w:sz w:val="24"/>
                <w:szCs w:val="24"/>
              </w:rPr>
              <w:t>Exposition: Refusing to take the garbage out</w:t>
            </w:r>
          </w:p>
          <w:p w:rsidR="00CB0181" w:rsidRPr="00CB0181" w:rsidRDefault="00CB0181" w:rsidP="00CB0181">
            <w:pPr>
              <w:spacing w:after="0" w:line="240" w:lineRule="auto"/>
              <w:rPr>
                <w:sz w:val="24"/>
                <w:szCs w:val="24"/>
              </w:rPr>
            </w:pPr>
            <w:r w:rsidRPr="00CB0181">
              <w:rPr>
                <w:sz w:val="24"/>
                <w:szCs w:val="24"/>
              </w:rPr>
              <w:t>Rising Action:  Garbage grows out of control</w:t>
            </w:r>
          </w:p>
          <w:p w:rsidR="00CB0181" w:rsidRPr="00CB0181" w:rsidRDefault="00CB0181" w:rsidP="00CB0181">
            <w:pPr>
              <w:spacing w:after="0" w:line="240" w:lineRule="auto"/>
              <w:rPr>
                <w:sz w:val="24"/>
                <w:szCs w:val="24"/>
              </w:rPr>
            </w:pPr>
            <w:r w:rsidRPr="00CB0181">
              <w:rPr>
                <w:sz w:val="24"/>
                <w:szCs w:val="24"/>
              </w:rPr>
              <w:t>Climax:  The garbage reached across the state/Cynthia is in the garbage</w:t>
            </w:r>
          </w:p>
          <w:p w:rsidR="00D4575A" w:rsidRPr="00CB0181" w:rsidRDefault="00CB0181" w:rsidP="00CB0181">
            <w:pPr>
              <w:spacing w:after="0" w:line="240" w:lineRule="auto"/>
              <w:rPr>
                <w:sz w:val="24"/>
                <w:szCs w:val="24"/>
              </w:rPr>
            </w:pPr>
            <w:r w:rsidRPr="00CB0181">
              <w:rPr>
                <w:sz w:val="24"/>
                <w:szCs w:val="24"/>
              </w:rPr>
              <w:t>Resolution: Sarah met an awful fate.</w:t>
            </w:r>
          </w:p>
        </w:tc>
      </w:tr>
      <w:tr w:rsidR="00FB6D50" w:rsidRPr="00FB6D50">
        <w:trPr>
          <w:trHeight w:val="147"/>
        </w:trPr>
        <w:tc>
          <w:tcPr>
            <w:tcW w:w="6449" w:type="dxa"/>
          </w:tcPr>
          <w:p w:rsidR="00AF02E2" w:rsidRPr="00744E2B" w:rsidRDefault="00197CE1" w:rsidP="00CC008C">
            <w:pPr>
              <w:spacing w:after="0" w:line="240" w:lineRule="auto"/>
              <w:rPr>
                <w:sz w:val="24"/>
                <w:szCs w:val="24"/>
              </w:rPr>
            </w:pPr>
            <w:r w:rsidRPr="00744E2B">
              <w:rPr>
                <w:sz w:val="24"/>
                <w:szCs w:val="24"/>
              </w:rPr>
              <w:t>The poem has two clear rhyme patterns. What are</w:t>
            </w:r>
            <w:r w:rsidR="002374C0" w:rsidRPr="00744E2B">
              <w:rPr>
                <w:sz w:val="24"/>
                <w:szCs w:val="24"/>
              </w:rPr>
              <w:t xml:space="preserve"> the </w:t>
            </w:r>
            <w:r w:rsidRPr="00744E2B">
              <w:rPr>
                <w:sz w:val="24"/>
                <w:szCs w:val="24"/>
              </w:rPr>
              <w:t xml:space="preserve">two </w:t>
            </w:r>
            <w:r w:rsidR="002374C0" w:rsidRPr="00744E2B">
              <w:rPr>
                <w:sz w:val="24"/>
                <w:szCs w:val="24"/>
              </w:rPr>
              <w:t xml:space="preserve">rhyme </w:t>
            </w:r>
            <w:r w:rsidR="00FB6D50" w:rsidRPr="00744E2B">
              <w:rPr>
                <w:sz w:val="24"/>
                <w:szCs w:val="24"/>
              </w:rPr>
              <w:t>pattern</w:t>
            </w:r>
            <w:r w:rsidRPr="00744E2B">
              <w:rPr>
                <w:sz w:val="24"/>
                <w:szCs w:val="24"/>
              </w:rPr>
              <w:t>s</w:t>
            </w:r>
            <w:r w:rsidR="00FB6D50" w:rsidRPr="00744E2B">
              <w:rPr>
                <w:sz w:val="24"/>
                <w:szCs w:val="24"/>
              </w:rPr>
              <w:t xml:space="preserve"> of the poem</w:t>
            </w:r>
            <w:r w:rsidR="004B6280" w:rsidRPr="00744E2B">
              <w:rPr>
                <w:sz w:val="24"/>
                <w:szCs w:val="24"/>
              </w:rPr>
              <w:t>?</w:t>
            </w:r>
            <w:r w:rsidRPr="00744E2B">
              <w:rPr>
                <w:sz w:val="24"/>
                <w:szCs w:val="24"/>
              </w:rPr>
              <w:t xml:space="preserve"> </w:t>
            </w:r>
          </w:p>
          <w:p w:rsidR="002374C0" w:rsidRPr="00744E2B" w:rsidRDefault="00FB6D50" w:rsidP="00CC008C">
            <w:pPr>
              <w:spacing w:after="0" w:line="240" w:lineRule="auto"/>
              <w:rPr>
                <w:sz w:val="24"/>
                <w:szCs w:val="24"/>
              </w:rPr>
            </w:pPr>
            <w:r w:rsidRPr="00744E2B">
              <w:rPr>
                <w:sz w:val="24"/>
                <w:szCs w:val="24"/>
              </w:rPr>
              <w:t>(Teacher note #</w:t>
            </w:r>
            <w:r w:rsidR="00861835" w:rsidRPr="00744E2B">
              <w:rPr>
                <w:sz w:val="24"/>
                <w:szCs w:val="24"/>
              </w:rPr>
              <w:t>3</w:t>
            </w:r>
            <w:r w:rsidRPr="00744E2B">
              <w:rPr>
                <w:sz w:val="24"/>
                <w:szCs w:val="24"/>
              </w:rPr>
              <w:t>)</w:t>
            </w:r>
          </w:p>
        </w:tc>
        <w:tc>
          <w:tcPr>
            <w:tcW w:w="6709" w:type="dxa"/>
          </w:tcPr>
          <w:p w:rsidR="00197CE1" w:rsidRDefault="00197CE1" w:rsidP="00197CE1">
            <w:pPr>
              <w:spacing w:after="0" w:line="240" w:lineRule="auto"/>
              <w:jc w:val="both"/>
              <w:rPr>
                <w:sz w:val="24"/>
                <w:szCs w:val="24"/>
              </w:rPr>
            </w:pPr>
            <w:r>
              <w:rPr>
                <w:sz w:val="24"/>
                <w:szCs w:val="24"/>
              </w:rPr>
              <w:t xml:space="preserve">In lines 1-36, every two lines rhyme (couplets).  </w:t>
            </w:r>
          </w:p>
          <w:p w:rsidR="00197CE1" w:rsidRPr="00197CE1" w:rsidRDefault="00197CE1" w:rsidP="00197CE1">
            <w:pPr>
              <w:spacing w:after="0" w:line="240" w:lineRule="auto"/>
              <w:jc w:val="both"/>
              <w:rPr>
                <w:sz w:val="24"/>
                <w:szCs w:val="24"/>
              </w:rPr>
            </w:pPr>
            <w:r>
              <w:rPr>
                <w:sz w:val="24"/>
                <w:szCs w:val="24"/>
              </w:rPr>
              <w:t xml:space="preserve">In lines 39-45, every line rhymes. </w:t>
            </w:r>
          </w:p>
          <w:p w:rsidR="002374C0" w:rsidRPr="00FB6D50" w:rsidRDefault="002374C0" w:rsidP="00D408C5">
            <w:pPr>
              <w:spacing w:after="0" w:line="240" w:lineRule="auto"/>
              <w:ind w:left="360"/>
              <w:rPr>
                <w:sz w:val="24"/>
                <w:szCs w:val="24"/>
              </w:rPr>
            </w:pPr>
          </w:p>
        </w:tc>
      </w:tr>
      <w:tr w:rsidR="00FB6D50" w:rsidRPr="00FB6D50">
        <w:trPr>
          <w:trHeight w:val="791"/>
        </w:trPr>
        <w:tc>
          <w:tcPr>
            <w:tcW w:w="6449" w:type="dxa"/>
          </w:tcPr>
          <w:p w:rsidR="00AF02E2" w:rsidRPr="00744E2B" w:rsidRDefault="00197CE1" w:rsidP="00197CE1">
            <w:pPr>
              <w:spacing w:after="0" w:line="240" w:lineRule="auto"/>
              <w:rPr>
                <w:sz w:val="24"/>
                <w:szCs w:val="24"/>
              </w:rPr>
            </w:pPr>
            <w:r w:rsidRPr="00744E2B">
              <w:rPr>
                <w:sz w:val="24"/>
                <w:szCs w:val="24"/>
              </w:rPr>
              <w:t xml:space="preserve">What impact does the change in rhyme pattern have on the poem? </w:t>
            </w:r>
          </w:p>
          <w:p w:rsidR="0089440C" w:rsidRPr="00744E2B" w:rsidRDefault="0089440C" w:rsidP="00197CE1">
            <w:pPr>
              <w:spacing w:after="0" w:line="240" w:lineRule="auto"/>
              <w:rPr>
                <w:b/>
                <w:sz w:val="24"/>
                <w:szCs w:val="24"/>
              </w:rPr>
            </w:pPr>
            <w:r w:rsidRPr="00744E2B">
              <w:rPr>
                <w:sz w:val="24"/>
                <w:szCs w:val="24"/>
              </w:rPr>
              <w:t>(Teacher note #3)</w:t>
            </w:r>
          </w:p>
        </w:tc>
        <w:tc>
          <w:tcPr>
            <w:tcW w:w="6709" w:type="dxa"/>
          </w:tcPr>
          <w:p w:rsidR="00AF02E2" w:rsidRPr="00FB6D50" w:rsidRDefault="007F3C79" w:rsidP="00197CE1">
            <w:pPr>
              <w:spacing w:after="0" w:line="240" w:lineRule="auto"/>
              <w:rPr>
                <w:sz w:val="24"/>
                <w:szCs w:val="24"/>
              </w:rPr>
            </w:pPr>
            <w:r w:rsidRPr="00FB6D50">
              <w:rPr>
                <w:sz w:val="24"/>
                <w:szCs w:val="24"/>
              </w:rPr>
              <w:t>Th</w:t>
            </w:r>
            <w:r w:rsidR="0092682F" w:rsidRPr="00FB6D50">
              <w:rPr>
                <w:sz w:val="24"/>
                <w:szCs w:val="24"/>
              </w:rPr>
              <w:t>e</w:t>
            </w:r>
            <w:r w:rsidR="00653186" w:rsidRPr="00FB6D50">
              <w:rPr>
                <w:sz w:val="24"/>
                <w:szCs w:val="24"/>
              </w:rPr>
              <w:t xml:space="preserve"> </w:t>
            </w:r>
            <w:r w:rsidR="00197CE1">
              <w:rPr>
                <w:sz w:val="24"/>
                <w:szCs w:val="24"/>
              </w:rPr>
              <w:t xml:space="preserve">change in </w:t>
            </w:r>
            <w:r w:rsidR="00653186" w:rsidRPr="00FB6D50">
              <w:rPr>
                <w:sz w:val="24"/>
                <w:szCs w:val="24"/>
              </w:rPr>
              <w:t xml:space="preserve">rhyme </w:t>
            </w:r>
            <w:r w:rsidR="00197CE1">
              <w:rPr>
                <w:sz w:val="24"/>
                <w:szCs w:val="24"/>
              </w:rPr>
              <w:t xml:space="preserve">pattern highlights the consequences Sarah faces due to her reluctance to take the garbage out.  </w:t>
            </w:r>
          </w:p>
        </w:tc>
      </w:tr>
    </w:tbl>
    <w:p w:rsidR="00FE4A80" w:rsidRDefault="00FE4A80" w:rsidP="001034D9">
      <w:pPr>
        <w:spacing w:after="0" w:line="360" w:lineRule="auto"/>
        <w:rPr>
          <w:rFonts w:asciiTheme="minorHAnsi" w:hAnsiTheme="minorHAnsi" w:cstheme="minorHAnsi"/>
          <w:color w:val="FF0000"/>
          <w:sz w:val="32"/>
          <w:szCs w:val="32"/>
          <w:u w:val="single"/>
        </w:rPr>
      </w:pPr>
    </w:p>
    <w:p w:rsidR="00F1401D" w:rsidRDefault="00F1401D" w:rsidP="001034D9">
      <w:pPr>
        <w:spacing w:after="0" w:line="360" w:lineRule="auto"/>
        <w:rPr>
          <w:rFonts w:asciiTheme="minorHAnsi" w:hAnsiTheme="minorHAnsi" w:cstheme="minorHAnsi"/>
          <w:color w:val="FF0000"/>
          <w:sz w:val="32"/>
          <w:szCs w:val="32"/>
          <w:u w:val="single"/>
        </w:rPr>
      </w:pPr>
    </w:p>
    <w:p w:rsidR="002C23DF" w:rsidRDefault="002C23DF" w:rsidP="001034D9">
      <w:pPr>
        <w:spacing w:after="0" w:line="360" w:lineRule="auto"/>
        <w:rPr>
          <w:rFonts w:asciiTheme="minorHAnsi" w:hAnsiTheme="minorHAnsi" w:cstheme="minorHAnsi"/>
          <w:sz w:val="32"/>
          <w:szCs w:val="32"/>
          <w:u w:val="single"/>
        </w:rPr>
      </w:pPr>
    </w:p>
    <w:p w:rsidR="002C23DF" w:rsidRDefault="002C23DF" w:rsidP="001034D9">
      <w:pPr>
        <w:spacing w:after="0" w:line="360" w:lineRule="auto"/>
        <w:rPr>
          <w:rFonts w:asciiTheme="minorHAnsi" w:hAnsiTheme="minorHAnsi" w:cstheme="minorHAnsi"/>
          <w:sz w:val="32"/>
          <w:szCs w:val="32"/>
          <w:u w:val="single"/>
        </w:rPr>
      </w:pPr>
    </w:p>
    <w:p w:rsidR="002C23DF" w:rsidRDefault="002C23DF" w:rsidP="001034D9">
      <w:pPr>
        <w:spacing w:after="0" w:line="360" w:lineRule="auto"/>
        <w:rPr>
          <w:rFonts w:asciiTheme="minorHAnsi" w:hAnsiTheme="minorHAnsi" w:cstheme="minorHAnsi"/>
          <w:sz w:val="32"/>
          <w:szCs w:val="32"/>
          <w:u w:val="single"/>
        </w:rPr>
      </w:pPr>
    </w:p>
    <w:p w:rsidR="00970D74" w:rsidRPr="00CB0181" w:rsidRDefault="000B4941" w:rsidP="001034D9">
      <w:pPr>
        <w:spacing w:after="0" w:line="360" w:lineRule="auto"/>
        <w:rPr>
          <w:rFonts w:asciiTheme="minorHAnsi" w:hAnsiTheme="minorHAnsi" w:cstheme="minorHAnsi"/>
          <w:sz w:val="32"/>
          <w:szCs w:val="32"/>
          <w:u w:val="single"/>
        </w:rPr>
      </w:pPr>
      <w:r w:rsidRPr="00CB0181">
        <w:rPr>
          <w:rFonts w:asciiTheme="minorHAnsi" w:hAnsiTheme="minorHAnsi" w:cstheme="minorHAnsi"/>
          <w:sz w:val="32"/>
          <w:szCs w:val="32"/>
          <w:u w:val="single"/>
        </w:rPr>
        <w:t>Tier II/</w:t>
      </w:r>
      <w:r w:rsidR="001B3754" w:rsidRPr="00CB0181">
        <w:rPr>
          <w:rFonts w:asciiTheme="minorHAnsi" w:hAnsiTheme="minorHAnsi" w:cstheme="minorHAnsi"/>
          <w:sz w:val="32"/>
          <w:szCs w:val="32"/>
          <w:u w:val="single"/>
        </w:rPr>
        <w:t xml:space="preserve">Academic </w:t>
      </w:r>
      <w:r w:rsidR="00D15A17" w:rsidRPr="00CB0181">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CB0181" w:rsidRPr="00CB0181">
        <w:trPr>
          <w:trHeight w:val="377"/>
        </w:trPr>
        <w:tc>
          <w:tcPr>
            <w:tcW w:w="738" w:type="dxa"/>
          </w:tcPr>
          <w:p w:rsidR="00F02887" w:rsidRPr="00CB0181" w:rsidRDefault="00F02887" w:rsidP="00F02887">
            <w:pPr>
              <w:spacing w:after="0" w:line="240" w:lineRule="auto"/>
              <w:contextualSpacing/>
            </w:pPr>
          </w:p>
        </w:tc>
        <w:tc>
          <w:tcPr>
            <w:tcW w:w="5885" w:type="dxa"/>
          </w:tcPr>
          <w:p w:rsidR="00F02887" w:rsidRPr="00CB0181" w:rsidRDefault="00F02887" w:rsidP="00F02887">
            <w:pPr>
              <w:spacing w:after="0" w:line="240" w:lineRule="auto"/>
              <w:contextualSpacing/>
              <w:jc w:val="center"/>
              <w:rPr>
                <w:b/>
              </w:rPr>
            </w:pPr>
            <w:r w:rsidRPr="00CB0181">
              <w:rPr>
                <w:b/>
              </w:rPr>
              <w:t>These words require less time to learn</w:t>
            </w:r>
          </w:p>
          <w:p w:rsidR="00F02887" w:rsidRPr="00CB0181" w:rsidRDefault="00F02887" w:rsidP="00F02887">
            <w:pPr>
              <w:spacing w:after="0" w:line="240" w:lineRule="auto"/>
              <w:contextualSpacing/>
              <w:jc w:val="center"/>
              <w:rPr>
                <w:sz w:val="20"/>
              </w:rPr>
            </w:pPr>
            <w:r w:rsidRPr="00CB0181">
              <w:rPr>
                <w:sz w:val="20"/>
              </w:rPr>
              <w:t>(They are concrete or describe an object/event/</w:t>
            </w:r>
          </w:p>
          <w:p w:rsidR="00F02887" w:rsidRPr="00CB0181" w:rsidRDefault="00F02887" w:rsidP="00F02887">
            <w:pPr>
              <w:spacing w:after="0" w:line="240" w:lineRule="auto"/>
              <w:contextualSpacing/>
              <w:jc w:val="center"/>
            </w:pPr>
            <w:r w:rsidRPr="00CB0181">
              <w:rPr>
                <w:sz w:val="20"/>
              </w:rPr>
              <w:t>process/characteristic that is familiar to students)</w:t>
            </w:r>
          </w:p>
        </w:tc>
        <w:tc>
          <w:tcPr>
            <w:tcW w:w="6553" w:type="dxa"/>
          </w:tcPr>
          <w:p w:rsidR="00F02887" w:rsidRPr="00CB0181" w:rsidRDefault="00F02887" w:rsidP="00F02887">
            <w:pPr>
              <w:spacing w:after="0" w:line="240" w:lineRule="auto"/>
              <w:contextualSpacing/>
              <w:jc w:val="center"/>
              <w:rPr>
                <w:b/>
              </w:rPr>
            </w:pPr>
            <w:r w:rsidRPr="00CB0181">
              <w:rPr>
                <w:b/>
              </w:rPr>
              <w:t>These words require more time to learn</w:t>
            </w:r>
          </w:p>
          <w:p w:rsidR="00F02887" w:rsidRPr="00CB0181" w:rsidRDefault="00F02887" w:rsidP="00F02887">
            <w:pPr>
              <w:spacing w:after="0" w:line="240" w:lineRule="auto"/>
              <w:contextualSpacing/>
              <w:jc w:val="center"/>
              <w:rPr>
                <w:sz w:val="20"/>
              </w:rPr>
            </w:pPr>
            <w:r w:rsidRPr="00CB0181">
              <w:rPr>
                <w:sz w:val="20"/>
              </w:rPr>
              <w:t xml:space="preserve">(They are abstract, have multiple meanings, are a part </w:t>
            </w:r>
          </w:p>
          <w:p w:rsidR="00F02887" w:rsidRPr="00CB0181" w:rsidRDefault="00F02887" w:rsidP="00F02887">
            <w:pPr>
              <w:spacing w:after="0" w:line="240" w:lineRule="auto"/>
              <w:contextualSpacing/>
              <w:jc w:val="center"/>
              <w:rPr>
                <w:sz w:val="20"/>
              </w:rPr>
            </w:pPr>
            <w:r w:rsidRPr="00CB0181">
              <w:rPr>
                <w:sz w:val="20"/>
              </w:rPr>
              <w:t>of a word family, or are likely to appear again in future texts)</w:t>
            </w:r>
          </w:p>
        </w:tc>
      </w:tr>
      <w:tr w:rsidR="00F02887">
        <w:trPr>
          <w:cantSplit/>
          <w:trHeight w:val="3851"/>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rsidR="00F02887" w:rsidRDefault="00F02887" w:rsidP="00F02887">
            <w:pPr>
              <w:spacing w:after="0" w:line="240" w:lineRule="auto"/>
              <w:contextualSpacing/>
            </w:pPr>
          </w:p>
          <w:p w:rsidR="00F02887" w:rsidRDefault="009D6D59" w:rsidP="00F02887">
            <w:pPr>
              <w:spacing w:after="0" w:line="240" w:lineRule="auto"/>
              <w:contextualSpacing/>
            </w:pPr>
            <w:r>
              <w:t>Line 3 - scour</w:t>
            </w:r>
          </w:p>
          <w:p w:rsidR="009D6D59" w:rsidRDefault="009D6D59" w:rsidP="00F02887">
            <w:pPr>
              <w:spacing w:after="0" w:line="240" w:lineRule="auto"/>
              <w:contextualSpacing/>
            </w:pPr>
            <w:r>
              <w:t>Line 17</w:t>
            </w:r>
            <w:r w:rsidR="00A47511">
              <w:t xml:space="preserve"> </w:t>
            </w:r>
            <w:r>
              <w:t>- withered</w:t>
            </w:r>
          </w:p>
          <w:p w:rsidR="00CB0181" w:rsidRDefault="00CB0181" w:rsidP="00F02887">
            <w:pPr>
              <w:spacing w:after="0" w:line="240" w:lineRule="auto"/>
              <w:contextualSpacing/>
            </w:pPr>
            <w:r>
              <w:t>Line 18 - soggy</w:t>
            </w:r>
          </w:p>
          <w:p w:rsidR="00CB0181" w:rsidRDefault="00CB0181" w:rsidP="00C7027D">
            <w:pPr>
              <w:spacing w:after="0" w:line="240" w:lineRule="auto"/>
              <w:contextualSpacing/>
            </w:pPr>
            <w:r>
              <w:t>Line 24 - globs</w:t>
            </w:r>
          </w:p>
          <w:p w:rsidR="009D6D59" w:rsidRDefault="009D6D59" w:rsidP="00F02887">
            <w:pPr>
              <w:spacing w:after="0" w:line="240" w:lineRule="auto"/>
              <w:contextualSpacing/>
            </w:pPr>
            <w:r>
              <w:t>Line 25</w:t>
            </w:r>
            <w:r w:rsidR="00CB0181">
              <w:t xml:space="preserve"> - </w:t>
            </w:r>
            <w:r>
              <w:t>cellophane</w:t>
            </w:r>
          </w:p>
          <w:p w:rsidR="00CB0181" w:rsidRDefault="00CB0181" w:rsidP="00F02887">
            <w:pPr>
              <w:spacing w:after="0" w:line="240" w:lineRule="auto"/>
              <w:contextualSpacing/>
            </w:pPr>
            <w:r>
              <w:t>Line 26 - blubbery</w:t>
            </w:r>
          </w:p>
          <w:p w:rsidR="00CB0181" w:rsidRDefault="00CB0181" w:rsidP="00F02887">
            <w:pPr>
              <w:spacing w:after="0" w:line="240" w:lineRule="auto"/>
              <w:contextualSpacing/>
            </w:pPr>
            <w:r>
              <w:t>Line 27 - caked</w:t>
            </w: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tc>
        <w:tc>
          <w:tcPr>
            <w:tcW w:w="6553" w:type="dxa"/>
          </w:tcPr>
          <w:p w:rsidR="00C7027D" w:rsidRDefault="00C7027D" w:rsidP="00F02887">
            <w:pPr>
              <w:spacing w:after="0" w:line="240" w:lineRule="auto"/>
              <w:contextualSpacing/>
            </w:pPr>
          </w:p>
          <w:p w:rsidR="005F77F9" w:rsidRDefault="00C7027D" w:rsidP="00F02887">
            <w:pPr>
              <w:spacing w:after="0" w:line="240" w:lineRule="auto"/>
              <w:contextualSpacing/>
            </w:pPr>
            <w:r w:rsidRPr="00C7027D">
              <w:t>Line 4</w:t>
            </w:r>
            <w:r w:rsidR="00A47511">
              <w:t xml:space="preserve"> </w:t>
            </w:r>
            <w:r w:rsidRPr="00C7027D">
              <w:t>- candy</w:t>
            </w:r>
          </w:p>
          <w:p w:rsidR="00F02887" w:rsidRDefault="00C7027D" w:rsidP="00C7027D">
            <w:pPr>
              <w:spacing w:after="0" w:line="240" w:lineRule="auto"/>
              <w:contextualSpacing/>
            </w:pPr>
            <w:r>
              <w:t>Line 43- fate</w:t>
            </w:r>
          </w:p>
          <w:p w:rsidR="00C7027D" w:rsidRDefault="00C7027D" w:rsidP="00A47511">
            <w:pPr>
              <w:spacing w:after="0" w:line="240" w:lineRule="auto"/>
              <w:contextualSpacing/>
            </w:pPr>
          </w:p>
        </w:tc>
      </w:tr>
      <w:tr w:rsidR="00F02887">
        <w:trPr>
          <w:cantSplit/>
          <w:trHeight w:val="3860"/>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lastRenderedPageBreak/>
              <w:t>Meaning needs to be provided</w:t>
            </w:r>
          </w:p>
        </w:tc>
        <w:tc>
          <w:tcPr>
            <w:tcW w:w="5885" w:type="dxa"/>
          </w:tcPr>
          <w:p w:rsidR="00F02887" w:rsidRDefault="00F02887" w:rsidP="00F02887">
            <w:pPr>
              <w:spacing w:after="0" w:line="240" w:lineRule="auto"/>
              <w:contextualSpacing/>
            </w:pPr>
          </w:p>
          <w:p w:rsidR="00CB0181" w:rsidRDefault="00CB0181" w:rsidP="00CB0181">
            <w:pPr>
              <w:spacing w:after="0" w:line="240" w:lineRule="auto"/>
              <w:contextualSpacing/>
            </w:pPr>
            <w:r>
              <w:t>Line 20 - gristly</w:t>
            </w:r>
          </w:p>
          <w:p w:rsidR="00CB0181" w:rsidRDefault="00CB0181" w:rsidP="00CB0181">
            <w:pPr>
              <w:spacing w:after="0" w:line="240" w:lineRule="auto"/>
              <w:contextualSpacing/>
            </w:pPr>
            <w:r>
              <w:t>Line 28 - curdled</w:t>
            </w:r>
          </w:p>
          <w:p w:rsidR="00CB0181" w:rsidRDefault="00CB0181" w:rsidP="00CB0181">
            <w:pPr>
              <w:spacing w:after="0" w:line="240" w:lineRule="auto"/>
              <w:contextualSpacing/>
            </w:pPr>
            <w:r>
              <w:t>Line 31 - rancid</w:t>
            </w: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tc>
        <w:tc>
          <w:tcPr>
            <w:tcW w:w="6553" w:type="dxa"/>
          </w:tcPr>
          <w:p w:rsidR="005F77F9" w:rsidRDefault="005F77F9" w:rsidP="00F02887">
            <w:pPr>
              <w:spacing w:after="0" w:line="240" w:lineRule="auto"/>
              <w:contextualSpacing/>
            </w:pPr>
          </w:p>
          <w:p w:rsidR="005F77F9" w:rsidRDefault="005F77F9" w:rsidP="00F02887">
            <w:pPr>
              <w:spacing w:after="0" w:line="240" w:lineRule="auto"/>
              <w:contextualSpacing/>
            </w:pPr>
          </w:p>
          <w:p w:rsidR="00A47511" w:rsidRDefault="00A47511" w:rsidP="00A47511">
            <w:pPr>
              <w:spacing w:after="0" w:line="240" w:lineRule="auto"/>
              <w:contextualSpacing/>
            </w:pPr>
            <w:r>
              <w:t>Line 44-relate</w:t>
            </w:r>
          </w:p>
          <w:p w:rsidR="00C7027D" w:rsidRDefault="00C7027D" w:rsidP="00A47511">
            <w:pPr>
              <w:spacing w:after="0" w:line="240" w:lineRule="auto"/>
              <w:contextualSpacing/>
            </w:pPr>
          </w:p>
        </w:tc>
      </w:tr>
    </w:tbl>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rsidR="001C1D02" w:rsidRPr="002416A9" w:rsidRDefault="001E286D" w:rsidP="001034D9">
      <w:pPr>
        <w:numPr>
          <w:ilvl w:val="0"/>
          <w:numId w:val="6"/>
        </w:numPr>
        <w:spacing w:after="0" w:line="360" w:lineRule="auto"/>
        <w:rPr>
          <w:sz w:val="24"/>
          <w:szCs w:val="24"/>
        </w:rPr>
      </w:pPr>
      <w:r w:rsidRPr="002416A9">
        <w:rPr>
          <w:sz w:val="24"/>
          <w:szCs w:val="24"/>
        </w:rPr>
        <w:t>Prompt</w:t>
      </w:r>
    </w:p>
    <w:p w:rsidR="004C28FB" w:rsidRPr="002416A9" w:rsidRDefault="001A6DCB" w:rsidP="00CB0181">
      <w:pPr>
        <w:spacing w:after="0" w:line="360" w:lineRule="auto"/>
        <w:ind w:left="720"/>
        <w:rPr>
          <w:sz w:val="24"/>
          <w:szCs w:val="24"/>
        </w:rPr>
      </w:pPr>
      <w:r w:rsidRPr="002416A9">
        <w:rPr>
          <w:sz w:val="24"/>
          <w:szCs w:val="24"/>
        </w:rPr>
        <w:t>Shel</w:t>
      </w:r>
      <w:r w:rsidR="00FE77FD" w:rsidRPr="002416A9">
        <w:rPr>
          <w:sz w:val="24"/>
          <w:szCs w:val="24"/>
        </w:rPr>
        <w:t xml:space="preserve"> Silverstein embeds a </w:t>
      </w:r>
      <w:r w:rsidRPr="002416A9">
        <w:rPr>
          <w:sz w:val="24"/>
          <w:szCs w:val="24"/>
        </w:rPr>
        <w:t xml:space="preserve">message within this simple, funny poem.  Identify the author’s message and use evidence from the poem that supports your analysis. Explain </w:t>
      </w:r>
      <w:r w:rsidR="00FE77FD" w:rsidRPr="002416A9">
        <w:rPr>
          <w:sz w:val="24"/>
          <w:szCs w:val="24"/>
        </w:rPr>
        <w:t xml:space="preserve">how the author uses literary devices </w:t>
      </w:r>
      <w:r w:rsidR="00476C4A" w:rsidRPr="00744E2B">
        <w:rPr>
          <w:sz w:val="24"/>
          <w:szCs w:val="24"/>
        </w:rPr>
        <w:t xml:space="preserve">(exaggeration, alliteration, sensory details) </w:t>
      </w:r>
      <w:r w:rsidR="00FE77FD" w:rsidRPr="002416A9">
        <w:rPr>
          <w:sz w:val="24"/>
          <w:szCs w:val="24"/>
        </w:rPr>
        <w:t xml:space="preserve">to </w:t>
      </w:r>
      <w:r w:rsidRPr="002416A9">
        <w:rPr>
          <w:sz w:val="24"/>
          <w:szCs w:val="24"/>
        </w:rPr>
        <w:t xml:space="preserve">convey </w:t>
      </w:r>
      <w:r w:rsidR="00FE77FD" w:rsidRPr="002416A9">
        <w:rPr>
          <w:sz w:val="24"/>
          <w:szCs w:val="24"/>
        </w:rPr>
        <w:t xml:space="preserve">humor in </w:t>
      </w:r>
      <w:r w:rsidRPr="002416A9">
        <w:rPr>
          <w:sz w:val="24"/>
          <w:szCs w:val="24"/>
        </w:rPr>
        <w:t xml:space="preserve">his message to the audience. </w:t>
      </w:r>
    </w:p>
    <w:p w:rsidR="001E286D" w:rsidRPr="002416A9" w:rsidRDefault="001E286D" w:rsidP="00CB0181">
      <w:pPr>
        <w:pStyle w:val="ListParagraph"/>
        <w:numPr>
          <w:ilvl w:val="0"/>
          <w:numId w:val="6"/>
        </w:numPr>
        <w:spacing w:after="0" w:line="360" w:lineRule="auto"/>
        <w:rPr>
          <w:rFonts w:cs="Calibri"/>
          <w:sz w:val="24"/>
          <w:szCs w:val="24"/>
        </w:rPr>
      </w:pPr>
      <w:r w:rsidRPr="002416A9">
        <w:rPr>
          <w:rFonts w:cs="Calibri"/>
          <w:sz w:val="24"/>
          <w:szCs w:val="24"/>
        </w:rPr>
        <w:t>Teacher Instructions</w:t>
      </w:r>
    </w:p>
    <w:p w:rsidR="001E286D" w:rsidRPr="002416A9" w:rsidRDefault="001E286D" w:rsidP="001E286D">
      <w:pPr>
        <w:pStyle w:val="ListParagraph"/>
        <w:numPr>
          <w:ilvl w:val="0"/>
          <w:numId w:val="15"/>
        </w:numPr>
        <w:spacing w:after="0" w:line="360" w:lineRule="auto"/>
        <w:rPr>
          <w:rFonts w:cs="Calibri"/>
          <w:sz w:val="24"/>
          <w:szCs w:val="24"/>
        </w:rPr>
      </w:pPr>
      <w:r w:rsidRPr="002416A9">
        <w:rPr>
          <w:rFonts w:cs="Calibri"/>
          <w:sz w:val="24"/>
          <w:szCs w:val="24"/>
        </w:rPr>
        <w:t>Students identify their writing task from the prompt provided.</w:t>
      </w:r>
      <w:r w:rsidR="005112F0" w:rsidRPr="002416A9">
        <w:rPr>
          <w:rFonts w:cs="Calibri"/>
          <w:sz w:val="24"/>
          <w:szCs w:val="24"/>
        </w:rPr>
        <w:t xml:space="preserve">  </w:t>
      </w:r>
    </w:p>
    <w:p w:rsidR="002F7BCB" w:rsidRPr="002416A9" w:rsidRDefault="002F7BCB" w:rsidP="002F7BCB">
      <w:pPr>
        <w:pStyle w:val="ListParagraph"/>
        <w:numPr>
          <w:ilvl w:val="0"/>
          <w:numId w:val="15"/>
        </w:numPr>
        <w:spacing w:after="0" w:line="360" w:lineRule="auto"/>
        <w:rPr>
          <w:rFonts w:cs="Calibri"/>
          <w:sz w:val="24"/>
          <w:szCs w:val="24"/>
        </w:rPr>
      </w:pPr>
      <w:r w:rsidRPr="002416A9">
        <w:rPr>
          <w:rFonts w:cs="Calibr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w:t>
      </w:r>
      <w:r w:rsidR="002A28AC" w:rsidRPr="002416A9">
        <w:rPr>
          <w:rFonts w:cs="Calibri"/>
          <w:sz w:val="24"/>
          <w:szCs w:val="24"/>
        </w:rPr>
        <w:t>/or</w:t>
      </w:r>
      <w:r w:rsidRPr="002416A9">
        <w:rPr>
          <w:rFonts w:cs="Calibri"/>
          <w:sz w:val="24"/>
          <w:szCs w:val="24"/>
        </w:rPr>
        <w:t xml:space="preserve"> the text is challenging!</w:t>
      </w:r>
    </w:p>
    <w:p w:rsidR="001E286D" w:rsidRPr="000C2426" w:rsidRDefault="001E286D" w:rsidP="002F7BCB">
      <w:pPr>
        <w:pStyle w:val="ListParagraph"/>
        <w:spacing w:after="0" w:line="360" w:lineRule="auto"/>
        <w:ind w:left="1080"/>
        <w:rPr>
          <w:rFonts w:asciiTheme="minorHAnsi" w:hAnsiTheme="minorHAnsi" w:cstheme="minorHAnsi"/>
          <w:color w:val="FF0000"/>
          <w:sz w:val="24"/>
          <w:szCs w:val="24"/>
        </w:rPr>
      </w:pPr>
    </w:p>
    <w:tbl>
      <w:tblPr>
        <w:tblStyle w:val="TableGrid"/>
        <w:tblW w:w="0" w:type="auto"/>
        <w:jc w:val="center"/>
        <w:tblLook w:val="00A0" w:firstRow="1" w:lastRow="0" w:firstColumn="1" w:lastColumn="0" w:noHBand="0" w:noVBand="0"/>
      </w:tblPr>
      <w:tblGrid>
        <w:gridCol w:w="5148"/>
        <w:gridCol w:w="1440"/>
        <w:gridCol w:w="5220"/>
      </w:tblGrid>
      <w:tr w:rsidR="000C2426" w:rsidRPr="000C2426">
        <w:trPr>
          <w:jc w:val="center"/>
        </w:trPr>
        <w:tc>
          <w:tcPr>
            <w:tcW w:w="5148" w:type="dxa"/>
          </w:tcPr>
          <w:p w:rsidR="005112F0" w:rsidRPr="00803895" w:rsidRDefault="005112F0" w:rsidP="002A7668">
            <w:pPr>
              <w:spacing w:after="0" w:line="240" w:lineRule="auto"/>
              <w:contextualSpacing/>
              <w:jc w:val="center"/>
              <w:rPr>
                <w:rFonts w:asciiTheme="minorHAnsi" w:hAnsiTheme="minorHAnsi" w:cstheme="minorHAnsi"/>
                <w:b/>
                <w:i/>
                <w:sz w:val="24"/>
                <w:szCs w:val="24"/>
              </w:rPr>
            </w:pPr>
            <w:r w:rsidRPr="00803895">
              <w:rPr>
                <w:rFonts w:asciiTheme="minorHAnsi" w:hAnsiTheme="minorHAnsi" w:cstheme="minorHAnsi"/>
                <w:b/>
                <w:i/>
                <w:sz w:val="24"/>
                <w:szCs w:val="24"/>
              </w:rPr>
              <w:t>Evidence</w:t>
            </w:r>
          </w:p>
          <w:p w:rsidR="005112F0" w:rsidRPr="00803895" w:rsidRDefault="005112F0" w:rsidP="002A7668">
            <w:pPr>
              <w:spacing w:after="0" w:line="240" w:lineRule="auto"/>
              <w:contextualSpacing/>
              <w:jc w:val="center"/>
              <w:rPr>
                <w:rFonts w:asciiTheme="minorHAnsi" w:hAnsiTheme="minorHAnsi" w:cstheme="minorHAnsi"/>
                <w:b/>
                <w:i/>
                <w:sz w:val="24"/>
                <w:szCs w:val="24"/>
              </w:rPr>
            </w:pPr>
            <w:r w:rsidRPr="00803895">
              <w:rPr>
                <w:rFonts w:asciiTheme="minorHAnsi" w:hAnsiTheme="minorHAnsi" w:cstheme="minorHAnsi"/>
                <w:b/>
                <w:i/>
                <w:sz w:val="24"/>
                <w:szCs w:val="24"/>
              </w:rPr>
              <w:lastRenderedPageBreak/>
              <w:t>Quote or paraphrase</w:t>
            </w:r>
          </w:p>
        </w:tc>
        <w:tc>
          <w:tcPr>
            <w:tcW w:w="1440" w:type="dxa"/>
          </w:tcPr>
          <w:p w:rsidR="005112F0" w:rsidRPr="00803895" w:rsidRDefault="005112F0" w:rsidP="002A7668">
            <w:pPr>
              <w:spacing w:after="0" w:line="240" w:lineRule="auto"/>
              <w:contextualSpacing/>
              <w:jc w:val="center"/>
              <w:rPr>
                <w:rFonts w:asciiTheme="minorHAnsi" w:hAnsiTheme="minorHAnsi" w:cstheme="minorHAnsi"/>
                <w:b/>
                <w:i/>
                <w:sz w:val="24"/>
                <w:szCs w:val="24"/>
              </w:rPr>
            </w:pPr>
            <w:r w:rsidRPr="00803895">
              <w:rPr>
                <w:rFonts w:asciiTheme="minorHAnsi" w:hAnsiTheme="minorHAnsi" w:cstheme="minorHAnsi"/>
                <w:b/>
                <w:i/>
                <w:sz w:val="24"/>
                <w:szCs w:val="24"/>
              </w:rPr>
              <w:lastRenderedPageBreak/>
              <w:t xml:space="preserve">Page </w:t>
            </w:r>
            <w:r w:rsidRPr="00803895">
              <w:rPr>
                <w:rFonts w:asciiTheme="minorHAnsi" w:hAnsiTheme="minorHAnsi" w:cstheme="minorHAnsi"/>
                <w:b/>
                <w:i/>
                <w:sz w:val="24"/>
                <w:szCs w:val="24"/>
              </w:rPr>
              <w:lastRenderedPageBreak/>
              <w:t>number</w:t>
            </w:r>
          </w:p>
        </w:tc>
        <w:tc>
          <w:tcPr>
            <w:tcW w:w="5220" w:type="dxa"/>
          </w:tcPr>
          <w:p w:rsidR="005112F0" w:rsidRPr="00803895" w:rsidRDefault="005112F0" w:rsidP="002A7668">
            <w:pPr>
              <w:spacing w:after="0" w:line="240" w:lineRule="auto"/>
              <w:contextualSpacing/>
              <w:jc w:val="center"/>
              <w:rPr>
                <w:rFonts w:asciiTheme="minorHAnsi" w:hAnsiTheme="minorHAnsi" w:cstheme="minorHAnsi"/>
                <w:b/>
                <w:i/>
                <w:sz w:val="24"/>
                <w:szCs w:val="24"/>
              </w:rPr>
            </w:pPr>
            <w:r w:rsidRPr="00803895">
              <w:rPr>
                <w:rFonts w:asciiTheme="minorHAnsi" w:hAnsiTheme="minorHAnsi" w:cstheme="minorHAnsi"/>
                <w:b/>
                <w:i/>
                <w:sz w:val="24"/>
                <w:szCs w:val="24"/>
              </w:rPr>
              <w:lastRenderedPageBreak/>
              <w:t xml:space="preserve">Elaboration / explanation of how this evidence </w:t>
            </w:r>
            <w:r w:rsidRPr="00803895">
              <w:rPr>
                <w:rFonts w:asciiTheme="minorHAnsi" w:hAnsiTheme="minorHAnsi" w:cstheme="minorHAnsi"/>
                <w:b/>
                <w:i/>
                <w:sz w:val="24"/>
                <w:szCs w:val="24"/>
              </w:rPr>
              <w:lastRenderedPageBreak/>
              <w:t>supports ideas or argument</w:t>
            </w:r>
          </w:p>
        </w:tc>
      </w:tr>
      <w:tr w:rsidR="005112F0">
        <w:trPr>
          <w:jc w:val="center"/>
        </w:trPr>
        <w:tc>
          <w:tcPr>
            <w:tcW w:w="5148" w:type="dxa"/>
          </w:tcPr>
          <w:p w:rsidR="005112F0" w:rsidRDefault="00803895" w:rsidP="002A7668">
            <w:pPr>
              <w:spacing w:after="0" w:line="240" w:lineRule="auto"/>
              <w:contextualSpacing/>
              <w:rPr>
                <w:rFonts w:asciiTheme="minorHAnsi" w:hAnsiTheme="minorHAnsi" w:cstheme="minorHAnsi"/>
                <w:sz w:val="24"/>
                <w:szCs w:val="24"/>
              </w:rPr>
            </w:pPr>
            <w:r>
              <w:rPr>
                <w:sz w:val="24"/>
                <w:szCs w:val="24"/>
              </w:rPr>
              <w:lastRenderedPageBreak/>
              <w:t xml:space="preserve">“But children, remember Sarah Stout and always take the garbage out.”  </w:t>
            </w:r>
          </w:p>
        </w:tc>
        <w:tc>
          <w:tcPr>
            <w:tcW w:w="1440" w:type="dxa"/>
          </w:tcPr>
          <w:p w:rsidR="005112F0" w:rsidRDefault="00803895" w:rsidP="00803895">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Line 46-47</w:t>
            </w:r>
          </w:p>
          <w:p w:rsidR="005112F0" w:rsidRDefault="005112F0" w:rsidP="002A7668">
            <w:pPr>
              <w:spacing w:after="0" w:line="240" w:lineRule="auto"/>
              <w:contextualSpacing/>
              <w:jc w:val="center"/>
              <w:rPr>
                <w:rFonts w:asciiTheme="minorHAnsi" w:hAnsiTheme="minorHAnsi" w:cstheme="minorHAnsi"/>
                <w:sz w:val="24"/>
                <w:szCs w:val="24"/>
              </w:rPr>
            </w:pPr>
          </w:p>
        </w:tc>
        <w:tc>
          <w:tcPr>
            <w:tcW w:w="5220" w:type="dxa"/>
          </w:tcPr>
          <w:p w:rsidR="005112F0" w:rsidRPr="00F1401D" w:rsidRDefault="00803895" w:rsidP="002A7668">
            <w:pPr>
              <w:spacing w:after="0" w:line="240" w:lineRule="auto"/>
              <w:contextualSpacing/>
              <w:rPr>
                <w:sz w:val="24"/>
                <w:szCs w:val="24"/>
              </w:rPr>
            </w:pPr>
            <w:r>
              <w:rPr>
                <w:sz w:val="24"/>
                <w:szCs w:val="24"/>
              </w:rPr>
              <w:t>The poem explicitly states the intended audience is children. Additionally the use of whimsical and nonsensical language indicates the poem is meant for a younger audience.</w:t>
            </w:r>
          </w:p>
        </w:tc>
      </w:tr>
      <w:tr w:rsidR="005112F0">
        <w:trPr>
          <w:jc w:val="center"/>
        </w:trPr>
        <w:tc>
          <w:tcPr>
            <w:tcW w:w="5148" w:type="dxa"/>
          </w:tcPr>
          <w:p w:rsidR="00803895" w:rsidRPr="00975148" w:rsidRDefault="00803895" w:rsidP="00803895">
            <w:pPr>
              <w:spacing w:after="0" w:line="240" w:lineRule="auto"/>
              <w:rPr>
                <w:sz w:val="24"/>
                <w:szCs w:val="24"/>
              </w:rPr>
            </w:pPr>
            <w:r w:rsidRPr="00975148">
              <w:rPr>
                <w:sz w:val="24"/>
                <w:szCs w:val="24"/>
              </w:rPr>
              <w:t>Chunks of sour cottage cheese</w:t>
            </w:r>
          </w:p>
          <w:p w:rsidR="00803895" w:rsidRPr="00975148" w:rsidRDefault="00803895" w:rsidP="00803895">
            <w:pPr>
              <w:spacing w:after="0" w:line="240" w:lineRule="auto"/>
              <w:rPr>
                <w:sz w:val="24"/>
                <w:szCs w:val="24"/>
              </w:rPr>
            </w:pPr>
            <w:r w:rsidRPr="00975148">
              <w:rPr>
                <w:sz w:val="24"/>
                <w:szCs w:val="24"/>
              </w:rPr>
              <w:t>Brown bananas</w:t>
            </w:r>
          </w:p>
          <w:p w:rsidR="00803895" w:rsidRPr="00975148" w:rsidRDefault="00803895" w:rsidP="00803895">
            <w:pPr>
              <w:spacing w:after="0" w:line="240" w:lineRule="auto"/>
              <w:rPr>
                <w:sz w:val="24"/>
                <w:szCs w:val="24"/>
              </w:rPr>
            </w:pPr>
            <w:r w:rsidRPr="00975148">
              <w:rPr>
                <w:sz w:val="24"/>
                <w:szCs w:val="24"/>
              </w:rPr>
              <w:t>Rotten peas</w:t>
            </w:r>
          </w:p>
          <w:p w:rsidR="00803895" w:rsidRPr="00975148" w:rsidRDefault="00803895" w:rsidP="00803895">
            <w:pPr>
              <w:spacing w:after="0" w:line="240" w:lineRule="auto"/>
              <w:rPr>
                <w:sz w:val="24"/>
                <w:szCs w:val="24"/>
              </w:rPr>
            </w:pPr>
            <w:r w:rsidRPr="00975148">
              <w:rPr>
                <w:sz w:val="24"/>
                <w:szCs w:val="24"/>
              </w:rPr>
              <w:t>Green bologna</w:t>
            </w:r>
          </w:p>
          <w:p w:rsidR="00803895" w:rsidRDefault="00803895" w:rsidP="00803895">
            <w:pPr>
              <w:spacing w:after="0" w:line="240" w:lineRule="auto"/>
              <w:rPr>
                <w:sz w:val="24"/>
                <w:szCs w:val="24"/>
              </w:rPr>
            </w:pPr>
            <w:r>
              <w:rPr>
                <w:sz w:val="24"/>
                <w:szCs w:val="24"/>
              </w:rPr>
              <w:t>Curdled milk</w:t>
            </w:r>
          </w:p>
          <w:p w:rsidR="005112F0" w:rsidRPr="00F1401D" w:rsidRDefault="00803895" w:rsidP="002A7668">
            <w:pPr>
              <w:spacing w:after="0" w:line="240" w:lineRule="auto"/>
              <w:rPr>
                <w:sz w:val="24"/>
                <w:szCs w:val="24"/>
              </w:rPr>
            </w:pPr>
            <w:r>
              <w:rPr>
                <w:sz w:val="24"/>
                <w:szCs w:val="24"/>
              </w:rPr>
              <w:t>R</w:t>
            </w:r>
            <w:r w:rsidRPr="00975148">
              <w:rPr>
                <w:sz w:val="24"/>
                <w:szCs w:val="24"/>
              </w:rPr>
              <w:t xml:space="preserve">ancid meat </w:t>
            </w:r>
          </w:p>
        </w:tc>
        <w:tc>
          <w:tcPr>
            <w:tcW w:w="1440" w:type="dxa"/>
          </w:tcPr>
          <w:p w:rsidR="005112F0" w:rsidRDefault="00803895"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Line 10</w:t>
            </w:r>
          </w:p>
          <w:p w:rsidR="00803895" w:rsidRDefault="00803895"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Line 9</w:t>
            </w:r>
          </w:p>
          <w:p w:rsidR="00803895" w:rsidRDefault="00803895"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Line 9</w:t>
            </w:r>
          </w:p>
          <w:p w:rsidR="00803895" w:rsidRDefault="00803895"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Line 25</w:t>
            </w:r>
          </w:p>
          <w:p w:rsidR="00803895" w:rsidRDefault="00803895"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Line 28</w:t>
            </w:r>
          </w:p>
          <w:p w:rsidR="00803895" w:rsidRDefault="00803895"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Line 31</w:t>
            </w:r>
          </w:p>
        </w:tc>
        <w:tc>
          <w:tcPr>
            <w:tcW w:w="5220" w:type="dxa"/>
          </w:tcPr>
          <w:p w:rsidR="005112F0" w:rsidRDefault="00803895" w:rsidP="002A7668">
            <w:pPr>
              <w:spacing w:after="0" w:line="240" w:lineRule="auto"/>
              <w:contextualSpacing/>
              <w:rPr>
                <w:rFonts w:asciiTheme="minorHAnsi" w:hAnsiTheme="minorHAnsi" w:cstheme="minorHAnsi"/>
                <w:sz w:val="24"/>
                <w:szCs w:val="24"/>
              </w:rPr>
            </w:pPr>
            <w:r w:rsidRPr="00975148">
              <w:rPr>
                <w:sz w:val="24"/>
                <w:szCs w:val="24"/>
              </w:rPr>
              <w:t>The descriptions stimulate the reader</w:t>
            </w:r>
            <w:r>
              <w:rPr>
                <w:sz w:val="24"/>
                <w:szCs w:val="24"/>
              </w:rPr>
              <w:t>’s visualization of the garbage in a humorous way.</w:t>
            </w:r>
          </w:p>
        </w:tc>
      </w:tr>
      <w:tr w:rsidR="005112F0">
        <w:trPr>
          <w:jc w:val="center"/>
        </w:trPr>
        <w:tc>
          <w:tcPr>
            <w:tcW w:w="5148" w:type="dxa"/>
          </w:tcPr>
          <w:p w:rsidR="005112F0" w:rsidRDefault="005112F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“And so it piled up to the ceilings.”</w:t>
            </w:r>
          </w:p>
          <w:p w:rsidR="005112F0" w:rsidRDefault="005112F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“It raised the roof, it broke the wall.”</w:t>
            </w:r>
          </w:p>
          <w:p w:rsidR="005112F0" w:rsidRDefault="005112F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“At last the garbage reached so high</w:t>
            </w:r>
          </w:p>
          <w:p w:rsidR="005112F0" w:rsidRDefault="005112F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That finally it touched the sky.”</w:t>
            </w:r>
          </w:p>
        </w:tc>
        <w:tc>
          <w:tcPr>
            <w:tcW w:w="1440" w:type="dxa"/>
          </w:tcPr>
          <w:p w:rsidR="005112F0" w:rsidRDefault="005112F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Line 7</w:t>
            </w:r>
          </w:p>
          <w:p w:rsidR="005112F0" w:rsidRDefault="005112F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Line 22</w:t>
            </w:r>
          </w:p>
          <w:p w:rsidR="005112F0" w:rsidRDefault="005112F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Line 33</w:t>
            </w:r>
          </w:p>
          <w:p w:rsidR="005112F0" w:rsidRDefault="005112F0" w:rsidP="002A7668">
            <w:pPr>
              <w:spacing w:after="0" w:line="240" w:lineRule="auto"/>
              <w:contextualSpacing/>
              <w:rPr>
                <w:rFonts w:asciiTheme="minorHAnsi" w:hAnsiTheme="minorHAnsi" w:cstheme="minorHAnsi"/>
                <w:sz w:val="24"/>
                <w:szCs w:val="24"/>
              </w:rPr>
            </w:pPr>
          </w:p>
        </w:tc>
        <w:tc>
          <w:tcPr>
            <w:tcW w:w="5220" w:type="dxa"/>
          </w:tcPr>
          <w:p w:rsidR="005112F0" w:rsidRDefault="005112F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w:t>
            </w:r>
            <w:r w:rsidRPr="006A3EF1">
              <w:rPr>
                <w:rFonts w:asciiTheme="minorHAnsi" w:hAnsiTheme="minorHAnsi" w:cstheme="minorHAnsi"/>
                <w:b/>
                <w:sz w:val="24"/>
                <w:szCs w:val="24"/>
              </w:rPr>
              <w:t>exaggeration technique</w:t>
            </w:r>
            <w:r>
              <w:rPr>
                <w:rFonts w:asciiTheme="minorHAnsi" w:hAnsiTheme="minorHAnsi" w:cstheme="minorHAnsi"/>
                <w:sz w:val="24"/>
                <w:szCs w:val="24"/>
              </w:rPr>
              <w:t xml:space="preserve"> in the poem shows stages of increased magnification of the events through the rising action.</w:t>
            </w:r>
          </w:p>
          <w:p w:rsidR="005112F0" w:rsidRDefault="005112F0" w:rsidP="005362C7">
            <w:pPr>
              <w:spacing w:after="0" w:line="240" w:lineRule="auto"/>
              <w:contextualSpacing/>
              <w:rPr>
                <w:rFonts w:asciiTheme="minorHAnsi" w:hAnsiTheme="minorHAnsi" w:cstheme="minorHAnsi"/>
                <w:sz w:val="24"/>
                <w:szCs w:val="24"/>
              </w:rPr>
            </w:pPr>
          </w:p>
        </w:tc>
      </w:tr>
      <w:tr w:rsidR="005112F0">
        <w:trPr>
          <w:jc w:val="center"/>
        </w:trPr>
        <w:tc>
          <w:tcPr>
            <w:tcW w:w="5148" w:type="dxa"/>
          </w:tcPr>
          <w:p w:rsidR="00870CC1" w:rsidRDefault="00870CC1" w:rsidP="002A7668">
            <w:pPr>
              <w:spacing w:after="0" w:line="240" w:lineRule="auto"/>
              <w:contextualSpacing/>
              <w:rPr>
                <w:sz w:val="24"/>
                <w:szCs w:val="24"/>
              </w:rPr>
            </w:pPr>
            <w:r>
              <w:rPr>
                <w:sz w:val="24"/>
                <w:szCs w:val="24"/>
              </w:rPr>
              <w:t>“And though her daddy would scream and shout, she simply would not take the garbage out.”</w:t>
            </w:r>
          </w:p>
          <w:p w:rsidR="005112F0" w:rsidRDefault="00870CC1" w:rsidP="002A7668">
            <w:pPr>
              <w:spacing w:after="0" w:line="240" w:lineRule="auto"/>
              <w:contextualSpacing/>
              <w:rPr>
                <w:rFonts w:asciiTheme="minorHAnsi" w:hAnsiTheme="minorHAnsi" w:cstheme="minorHAnsi"/>
                <w:sz w:val="24"/>
                <w:szCs w:val="24"/>
              </w:rPr>
            </w:pPr>
            <w:r w:rsidRPr="00FB6D50">
              <w:rPr>
                <w:sz w:val="24"/>
                <w:szCs w:val="24"/>
              </w:rPr>
              <w:t>“And there, in the garbage she did hate, Poor Sarah met an awful fate,”</w:t>
            </w:r>
          </w:p>
        </w:tc>
        <w:tc>
          <w:tcPr>
            <w:tcW w:w="1440" w:type="dxa"/>
          </w:tcPr>
          <w:p w:rsidR="005112F0" w:rsidRDefault="00870CC1" w:rsidP="00870CC1">
            <w:pPr>
              <w:pStyle w:val="ListBullet"/>
              <w:numPr>
                <w:ilvl w:val="0"/>
                <w:numId w:val="0"/>
              </w:numPr>
              <w:ind w:left="360" w:hanging="360"/>
            </w:pPr>
            <w:r>
              <w:t>Lines 5-6</w:t>
            </w:r>
          </w:p>
          <w:p w:rsidR="00870CC1" w:rsidRDefault="00870CC1" w:rsidP="00870CC1">
            <w:pPr>
              <w:pStyle w:val="ListBullet"/>
              <w:numPr>
                <w:ilvl w:val="0"/>
                <w:numId w:val="0"/>
              </w:numPr>
              <w:ind w:left="360" w:hanging="360"/>
            </w:pPr>
            <w:r>
              <w:t>Lines 42-43</w:t>
            </w:r>
          </w:p>
        </w:tc>
        <w:tc>
          <w:tcPr>
            <w:tcW w:w="5220" w:type="dxa"/>
          </w:tcPr>
          <w:p w:rsidR="005112F0" w:rsidRPr="007D10B7" w:rsidRDefault="00870CC1" w:rsidP="002A7668">
            <w:pPr>
              <w:spacing w:after="0" w:line="240" w:lineRule="auto"/>
              <w:contextualSpacing/>
              <w:rPr>
                <w:rFonts w:asciiTheme="minorHAnsi" w:hAnsiTheme="minorHAnsi" w:cstheme="minorHAnsi"/>
                <w:color w:val="0000FF"/>
                <w:sz w:val="24"/>
                <w:szCs w:val="24"/>
              </w:rPr>
            </w:pPr>
            <w:r w:rsidRPr="007D10B7">
              <w:rPr>
                <w:rFonts w:asciiTheme="minorHAnsi" w:hAnsiTheme="minorHAnsi" w:cstheme="minorHAnsi"/>
                <w:color w:val="0000FF"/>
                <w:sz w:val="24"/>
                <w:szCs w:val="24"/>
              </w:rPr>
              <w:t xml:space="preserve">The quotes show her small choice and how it is leading to bigger consequences. </w:t>
            </w:r>
          </w:p>
          <w:p w:rsidR="007D10B7" w:rsidRPr="007D10B7" w:rsidRDefault="007D10B7" w:rsidP="002A7668">
            <w:pPr>
              <w:spacing w:after="0" w:line="240" w:lineRule="auto"/>
              <w:contextualSpacing/>
              <w:rPr>
                <w:rFonts w:asciiTheme="minorHAnsi" w:hAnsiTheme="minorHAnsi" w:cstheme="minorHAnsi"/>
                <w:color w:val="0000FF"/>
                <w:sz w:val="24"/>
                <w:szCs w:val="24"/>
              </w:rPr>
            </w:pPr>
            <w:r w:rsidRPr="007D10B7">
              <w:rPr>
                <w:rFonts w:asciiTheme="minorHAnsi" w:hAnsiTheme="minorHAnsi" w:cstheme="minorHAnsi"/>
                <w:color w:val="0000FF"/>
                <w:sz w:val="24"/>
                <w:szCs w:val="24"/>
              </w:rPr>
              <w:t>This is the end result of her actions.  Though the rea</w:t>
            </w:r>
            <w:r w:rsidR="008F0E50">
              <w:rPr>
                <w:rFonts w:asciiTheme="minorHAnsi" w:hAnsiTheme="minorHAnsi" w:cstheme="minorHAnsi"/>
                <w:color w:val="0000FF"/>
                <w:sz w:val="24"/>
                <w:szCs w:val="24"/>
              </w:rPr>
              <w:t>der is not sure what her fate is</w:t>
            </w:r>
            <w:r w:rsidRPr="007D10B7">
              <w:rPr>
                <w:rFonts w:asciiTheme="minorHAnsi" w:hAnsiTheme="minorHAnsi" w:cstheme="minorHAnsi"/>
                <w:color w:val="0000FF"/>
                <w:sz w:val="24"/>
                <w:szCs w:val="24"/>
              </w:rPr>
              <w:t xml:space="preserve">, </w:t>
            </w:r>
            <w:r w:rsidR="008F0E50">
              <w:rPr>
                <w:rFonts w:asciiTheme="minorHAnsi" w:hAnsiTheme="minorHAnsi" w:cstheme="minorHAnsi"/>
                <w:color w:val="0000FF"/>
                <w:sz w:val="24"/>
                <w:szCs w:val="24"/>
              </w:rPr>
              <w:t xml:space="preserve">it </w:t>
            </w:r>
            <w:r w:rsidRPr="007D10B7">
              <w:rPr>
                <w:rFonts w:asciiTheme="minorHAnsi" w:hAnsiTheme="minorHAnsi" w:cstheme="minorHAnsi"/>
                <w:color w:val="0000FF"/>
                <w:sz w:val="24"/>
                <w:szCs w:val="24"/>
              </w:rPr>
              <w:t xml:space="preserve">is inferred that it is not good.  </w:t>
            </w:r>
          </w:p>
        </w:tc>
      </w:tr>
      <w:tr w:rsidR="00401227">
        <w:trPr>
          <w:jc w:val="center"/>
        </w:trPr>
        <w:tc>
          <w:tcPr>
            <w:tcW w:w="5148" w:type="dxa"/>
          </w:tcPr>
          <w:p w:rsidR="00401227" w:rsidRDefault="00401227" w:rsidP="002A7668">
            <w:pPr>
              <w:spacing w:after="0" w:line="240" w:lineRule="auto"/>
              <w:contextualSpacing/>
              <w:rPr>
                <w:sz w:val="24"/>
                <w:szCs w:val="24"/>
              </w:rPr>
            </w:pPr>
            <w:r w:rsidRPr="00744E2B">
              <w:rPr>
                <w:sz w:val="24"/>
                <w:szCs w:val="24"/>
              </w:rPr>
              <w:t>“And all the neighbors moved away, And none of her friends would come out to play” = large consequences</w:t>
            </w:r>
          </w:p>
        </w:tc>
        <w:tc>
          <w:tcPr>
            <w:tcW w:w="1440" w:type="dxa"/>
          </w:tcPr>
          <w:p w:rsidR="00401227" w:rsidRDefault="00010C42" w:rsidP="00870CC1">
            <w:pPr>
              <w:pStyle w:val="ListBullet"/>
              <w:numPr>
                <w:ilvl w:val="0"/>
                <w:numId w:val="0"/>
              </w:numPr>
              <w:ind w:left="360" w:hanging="360"/>
            </w:pPr>
            <w:r>
              <w:t>Line 35-36</w:t>
            </w:r>
          </w:p>
        </w:tc>
        <w:tc>
          <w:tcPr>
            <w:tcW w:w="5220" w:type="dxa"/>
          </w:tcPr>
          <w:p w:rsidR="00401227" w:rsidRPr="007D10B7" w:rsidRDefault="007D10B7" w:rsidP="002A7668">
            <w:pPr>
              <w:spacing w:after="0" w:line="240" w:lineRule="auto"/>
              <w:contextualSpacing/>
              <w:rPr>
                <w:rFonts w:asciiTheme="minorHAnsi" w:hAnsiTheme="minorHAnsi" w:cstheme="minorHAnsi"/>
                <w:color w:val="0000FF"/>
                <w:sz w:val="24"/>
                <w:szCs w:val="24"/>
              </w:rPr>
            </w:pPr>
            <w:r w:rsidRPr="007D10B7">
              <w:rPr>
                <w:rFonts w:asciiTheme="minorHAnsi" w:hAnsiTheme="minorHAnsi" w:cstheme="minorHAnsi"/>
                <w:color w:val="0000FF"/>
                <w:sz w:val="24"/>
                <w:szCs w:val="24"/>
              </w:rPr>
              <w:t xml:space="preserve">Again, this illustrates larger consequences for Sarah </w:t>
            </w:r>
          </w:p>
        </w:tc>
      </w:tr>
    </w:tbl>
    <w:p w:rsidR="008D3588" w:rsidRDefault="008D3588" w:rsidP="001E286D">
      <w:pPr>
        <w:spacing w:after="0" w:line="360" w:lineRule="auto"/>
        <w:rPr>
          <w:rFonts w:asciiTheme="minorHAnsi" w:hAnsiTheme="minorHAnsi" w:cstheme="minorHAnsi"/>
          <w:sz w:val="24"/>
          <w:szCs w:val="24"/>
        </w:rPr>
      </w:pPr>
    </w:p>
    <w:p w:rsidR="00E03703" w:rsidRDefault="008D3588" w:rsidP="00B47C55">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Once students have completed the evidence chart, they should look back at the writing prompt in order to remind themselves what kind of response they are writing (i.e. expository, analytical, argumentative)</w:t>
      </w:r>
      <w:r w:rsidR="00F975E1">
        <w:rPr>
          <w:rFonts w:asciiTheme="minorHAnsi" w:hAnsiTheme="minorHAnsi" w:cstheme="minorHAnsi"/>
          <w:sz w:val="24"/>
          <w:szCs w:val="24"/>
        </w:rPr>
        <w:t>.  Students should then review the evidence on their chart to be sure it relates to the prompt.</w:t>
      </w:r>
      <w:r>
        <w:rPr>
          <w:rFonts w:asciiTheme="minorHAnsi" w:hAnsiTheme="minorHAnsi" w:cstheme="minorHAnsi"/>
          <w:sz w:val="24"/>
          <w:szCs w:val="24"/>
        </w:rPr>
        <w:t xml:space="preserve">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w:t>
      </w:r>
      <w:r w:rsidR="00E03703" w:rsidRPr="00E03703">
        <w:rPr>
          <w:rFonts w:asciiTheme="minorHAnsi" w:hAnsiTheme="minorHAnsi" w:cstheme="minorHAnsi"/>
          <w:sz w:val="24"/>
          <w:szCs w:val="24"/>
        </w:rPr>
        <w:lastRenderedPageBreak/>
        <w:t>students to the following sites to learn more about thesis statements: http://owl.english.purdue.edu/owl/resource/545/01/ OR http://www.indiana.edu/~wts/pamphlets/ thesis_statement.shtml.</w:t>
      </w:r>
    </w:p>
    <w:p w:rsidR="00E140DB" w:rsidRDefault="00E140DB" w:rsidP="00B47C55">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rsidR="00514DC6" w:rsidRPr="002416A9" w:rsidRDefault="00E140DB" w:rsidP="00B47C55">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rsidR="00514DC6" w:rsidRPr="00B47C55" w:rsidRDefault="002416A9" w:rsidP="00B47C55">
      <w:pPr>
        <w:pStyle w:val="ListParagraph"/>
        <w:numPr>
          <w:ilvl w:val="0"/>
          <w:numId w:val="6"/>
        </w:numPr>
        <w:spacing w:after="0" w:line="360" w:lineRule="auto"/>
        <w:rPr>
          <w:rFonts w:asciiTheme="minorHAnsi" w:hAnsiTheme="minorHAnsi" w:cstheme="minorHAnsi"/>
          <w:sz w:val="24"/>
          <w:szCs w:val="24"/>
        </w:rPr>
      </w:pPr>
      <w:r w:rsidRPr="00B47C55">
        <w:rPr>
          <w:rFonts w:asciiTheme="minorHAnsi" w:hAnsiTheme="minorHAnsi" w:cstheme="minorHAnsi"/>
          <w:sz w:val="24"/>
          <w:szCs w:val="24"/>
        </w:rPr>
        <w:t>Sample Answer</w:t>
      </w:r>
    </w:p>
    <w:p w:rsidR="0089440C" w:rsidRPr="00B47C55" w:rsidRDefault="0089440C" w:rsidP="00B47C55">
      <w:pPr>
        <w:spacing w:after="0" w:line="360" w:lineRule="auto"/>
        <w:ind w:firstLine="360"/>
        <w:contextualSpacing/>
        <w:rPr>
          <w:sz w:val="24"/>
        </w:rPr>
      </w:pPr>
      <w:r w:rsidRPr="00B47C55">
        <w:rPr>
          <w:sz w:val="24"/>
        </w:rPr>
        <w:t xml:space="preserve">The message that Shel Silverstein is portraying through this simple, funny poem is that one small decision can have large consequences.  Evidence from the poem that supports this message can first be found in lines 5-6 when it states, “And though her daddy would scream and shout, She simply would not take the garbage out.”  These lines show that Sarah is making a conscious choice not to take the garbage out by disobeying her father.  One would not think that this small choice made by Sarah would have huge consequences, but as seen in lines 35-36 and lines 42-43, this was not the case.  “And all the neighbors moved away, </w:t>
      </w:r>
      <w:proofErr w:type="gramStart"/>
      <w:r w:rsidRPr="00B47C55">
        <w:rPr>
          <w:sz w:val="24"/>
        </w:rPr>
        <w:t>And</w:t>
      </w:r>
      <w:proofErr w:type="gramEnd"/>
      <w:r w:rsidRPr="00B47C55">
        <w:rPr>
          <w:sz w:val="24"/>
        </w:rPr>
        <w:t xml:space="preserve"> none of her friends would come out to play,” shows Sarah being isolated due to her poor decision.  “And there, in the garbage she did hate, Poor Sarah met an awful fate,” shows the final outcome/consequence of Sarah’s decision, which can be inferred as quite tragic. The message that the author seems to be conveying through Sarah Stout to younger readers is that if you don’t obey your parents, the consequences can be very dangerous. </w:t>
      </w:r>
    </w:p>
    <w:p w:rsidR="002416A9" w:rsidRPr="00B47C55" w:rsidRDefault="0089440C" w:rsidP="00B47C55">
      <w:pPr>
        <w:spacing w:after="0" w:line="360" w:lineRule="auto"/>
        <w:ind w:firstLine="360"/>
        <w:contextualSpacing/>
        <w:rPr>
          <w:sz w:val="24"/>
        </w:rPr>
      </w:pPr>
      <w:r w:rsidRPr="00B47C55">
        <w:rPr>
          <w:sz w:val="24"/>
        </w:rPr>
        <w:t xml:space="preserve">To convey this message in a humorous tone, Silverstein uses a variety of literary devices.  To begin, Silverstein uses exaggeration to show how the consequences of Sarah’s decision continued to escalate. “The garbage rolled on down the hall, it raised the roof, it broke the wall…” and “At last the garbage reached so high, </w:t>
      </w:r>
      <w:proofErr w:type="gramStart"/>
      <w:r w:rsidRPr="00B47C55">
        <w:rPr>
          <w:sz w:val="24"/>
        </w:rPr>
        <w:t>That</w:t>
      </w:r>
      <w:proofErr w:type="gramEnd"/>
      <w:r w:rsidRPr="00B47C55">
        <w:rPr>
          <w:sz w:val="24"/>
        </w:rPr>
        <w:t xml:space="preserve"> it finally touched the sky.” The alliteration of “moldy melons,”  “brown bananas,” and “gloppy </w:t>
      </w:r>
      <w:proofErr w:type="spellStart"/>
      <w:r w:rsidRPr="00B47C55">
        <w:rPr>
          <w:sz w:val="24"/>
        </w:rPr>
        <w:t>glumps</w:t>
      </w:r>
      <w:proofErr w:type="spellEnd"/>
      <w:r w:rsidRPr="00B47C55">
        <w:rPr>
          <w:sz w:val="24"/>
        </w:rPr>
        <w:t xml:space="preserve">” provides humor in the build-up of the disgusting garbage that will ultimately lead to Sarah’s </w:t>
      </w:r>
      <w:r w:rsidRPr="00B47C55">
        <w:rPr>
          <w:sz w:val="24"/>
        </w:rPr>
        <w:lastRenderedPageBreak/>
        <w:t>“awful fate”.  Finally, sensory details such as “soggy beans, green baloney,” and “curdled milk” create humor while forming a repulsive image in the reader’s mind of the consequences of Sarah’s one small choice.</w:t>
      </w:r>
    </w:p>
    <w:p w:rsidR="002416A9" w:rsidRPr="00B47C55" w:rsidRDefault="002416A9" w:rsidP="00B35E4D">
      <w:pPr>
        <w:pStyle w:val="ListParagraph"/>
        <w:spacing w:after="0" w:line="360" w:lineRule="auto"/>
        <w:rPr>
          <w:rFonts w:asciiTheme="minorHAnsi" w:hAnsiTheme="minorHAnsi" w:cstheme="minorHAnsi"/>
          <w:b/>
          <w:sz w:val="24"/>
          <w:szCs w:val="24"/>
        </w:rPr>
      </w:pPr>
    </w:p>
    <w:p w:rsidR="00514DC6" w:rsidRPr="00B47C55" w:rsidRDefault="00804D62" w:rsidP="00514DC6">
      <w:pPr>
        <w:spacing w:after="0" w:line="360" w:lineRule="auto"/>
        <w:rPr>
          <w:rFonts w:asciiTheme="minorHAnsi" w:hAnsiTheme="minorHAnsi" w:cstheme="minorHAnsi"/>
          <w:sz w:val="24"/>
          <w:szCs w:val="28"/>
          <w:u w:val="single"/>
        </w:rPr>
      </w:pPr>
      <w:r w:rsidRPr="00B47C55">
        <w:rPr>
          <w:rFonts w:asciiTheme="minorHAnsi" w:hAnsiTheme="minorHAnsi" w:cstheme="minorHAnsi"/>
          <w:sz w:val="24"/>
          <w:szCs w:val="28"/>
          <w:u w:val="single"/>
        </w:rPr>
        <w:t>Additional Tasks</w:t>
      </w:r>
    </w:p>
    <w:p w:rsidR="00514DC6" w:rsidRPr="00B47C55" w:rsidRDefault="00514DC6" w:rsidP="00514DC6">
      <w:pPr>
        <w:pStyle w:val="ListParagraph"/>
        <w:numPr>
          <w:ilvl w:val="0"/>
          <w:numId w:val="14"/>
        </w:numPr>
        <w:spacing w:after="0" w:line="360" w:lineRule="auto"/>
        <w:rPr>
          <w:rFonts w:cs="Calibri"/>
          <w:i/>
          <w:sz w:val="24"/>
          <w:szCs w:val="24"/>
          <w:highlight w:val="lightGray"/>
        </w:rPr>
      </w:pPr>
      <w:r w:rsidRPr="00B47C55">
        <w:rPr>
          <w:rFonts w:cs="Calibri"/>
          <w:i/>
          <w:sz w:val="24"/>
          <w:szCs w:val="24"/>
          <w:highlight w:val="lightGray"/>
        </w:rPr>
        <w:t xml:space="preserve">Because of the focus on making appropriate choices and the consequences </w:t>
      </w:r>
      <w:r w:rsidR="002416A9" w:rsidRPr="00B47C55">
        <w:rPr>
          <w:rFonts w:cs="Calibri"/>
          <w:i/>
          <w:sz w:val="24"/>
          <w:szCs w:val="24"/>
          <w:highlight w:val="lightGray"/>
        </w:rPr>
        <w:t xml:space="preserve">of those choices, </w:t>
      </w:r>
      <w:r w:rsidRPr="00B47C55">
        <w:rPr>
          <w:rFonts w:cs="Calibri"/>
          <w:i/>
          <w:sz w:val="24"/>
          <w:szCs w:val="24"/>
          <w:highlight w:val="lightGray"/>
        </w:rPr>
        <w:t>students research a personal choice to identify global consequences. (i.e. drinking soda rather than water and its consequences.)</w:t>
      </w:r>
    </w:p>
    <w:p w:rsidR="00AF3A0A" w:rsidRDefault="00514DC6" w:rsidP="00AF3A0A">
      <w:pPr>
        <w:pStyle w:val="ListParagraph"/>
        <w:numPr>
          <w:ilvl w:val="1"/>
          <w:numId w:val="14"/>
        </w:numPr>
        <w:spacing w:after="100" w:afterAutospacing="1" w:line="360" w:lineRule="auto"/>
        <w:rPr>
          <w:rFonts w:asciiTheme="minorHAnsi" w:hAnsiTheme="minorHAnsi" w:cstheme="minorHAnsi"/>
          <w:sz w:val="24"/>
          <w:szCs w:val="24"/>
        </w:rPr>
      </w:pPr>
      <w:r w:rsidRPr="00AF3A0A">
        <w:rPr>
          <w:rFonts w:asciiTheme="minorHAnsi" w:hAnsiTheme="minorHAnsi" w:cstheme="minorHAnsi"/>
          <w:sz w:val="24"/>
          <w:szCs w:val="24"/>
        </w:rPr>
        <w:t xml:space="preserve">Answer:  Students begin brainstorming by creating a bulls-eye and adding a choice they made in the center and the impact of that choice on the </w:t>
      </w:r>
      <w:r w:rsidR="00BF363D" w:rsidRPr="00AF3A0A">
        <w:rPr>
          <w:rFonts w:asciiTheme="minorHAnsi" w:hAnsiTheme="minorHAnsi" w:cstheme="minorHAnsi"/>
          <w:sz w:val="24"/>
          <w:szCs w:val="24"/>
        </w:rPr>
        <w:t>people around them like Sarah did in the text</w:t>
      </w:r>
      <w:r w:rsidRPr="00AF3A0A">
        <w:rPr>
          <w:rFonts w:asciiTheme="minorHAnsi" w:hAnsiTheme="minorHAnsi" w:cstheme="minorHAnsi"/>
          <w:sz w:val="24"/>
          <w:szCs w:val="24"/>
        </w:rPr>
        <w:t xml:space="preserve">. Once the choice and the impact of that choice on others is identified, students then research to create a cause/effect essay that identifies the “ripples” that affect others based on their choices.  After the topic has been researched and explored, students return to bulls eye to add </w:t>
      </w:r>
      <w:r w:rsidR="00BF363D" w:rsidRPr="00AF3A0A">
        <w:rPr>
          <w:rFonts w:asciiTheme="minorHAnsi" w:hAnsiTheme="minorHAnsi" w:cstheme="minorHAnsi"/>
          <w:sz w:val="24"/>
          <w:szCs w:val="24"/>
        </w:rPr>
        <w:t xml:space="preserve">details gleaned from their research and writing. </w:t>
      </w:r>
    </w:p>
    <w:p w:rsidR="00514DC6" w:rsidRPr="00AF3A0A" w:rsidRDefault="00514DC6" w:rsidP="00AF3A0A">
      <w:pPr>
        <w:pStyle w:val="ListParagraph"/>
        <w:spacing w:after="100" w:afterAutospacing="1" w:line="360" w:lineRule="auto"/>
        <w:ind w:left="1080"/>
        <w:rPr>
          <w:rFonts w:asciiTheme="minorHAnsi" w:hAnsiTheme="minorHAnsi" w:cstheme="minorHAnsi"/>
          <w:sz w:val="24"/>
          <w:szCs w:val="24"/>
        </w:rPr>
      </w:pPr>
    </w:p>
    <w:p w:rsidR="00B2608D" w:rsidRPr="00BF363D" w:rsidRDefault="00843BFE" w:rsidP="0033232F">
      <w:pPr>
        <w:pStyle w:val="ListParagraph"/>
        <w:numPr>
          <w:ilvl w:val="0"/>
          <w:numId w:val="6"/>
        </w:numPr>
        <w:spacing w:after="0" w:line="360" w:lineRule="auto"/>
        <w:rPr>
          <w:i/>
          <w:sz w:val="24"/>
          <w:szCs w:val="24"/>
          <w:highlight w:val="lightGray"/>
        </w:rPr>
      </w:pPr>
      <w:r w:rsidRPr="00B47C55">
        <w:rPr>
          <w:i/>
          <w:sz w:val="24"/>
          <w:szCs w:val="24"/>
          <w:highlight w:val="lightGray"/>
        </w:rPr>
        <w:t xml:space="preserve">Discuss </w:t>
      </w:r>
      <w:r w:rsidR="00B2608D" w:rsidRPr="00B47C55">
        <w:rPr>
          <w:i/>
          <w:sz w:val="24"/>
          <w:szCs w:val="24"/>
          <w:highlight w:val="lightGray"/>
        </w:rPr>
        <w:t>composting with students and being responsible with our environment. An alternate Big Idea can be “Everyone is responsible for protecting the environment.” Have students</w:t>
      </w:r>
      <w:r w:rsidR="00B2608D" w:rsidRPr="00BF363D">
        <w:rPr>
          <w:i/>
          <w:sz w:val="24"/>
          <w:szCs w:val="24"/>
          <w:highlight w:val="lightGray"/>
        </w:rPr>
        <w:t xml:space="preserve"> read the poem again and consider Sarah Stout as a collective “we.”  While reading, have students unde</w:t>
      </w:r>
      <w:r w:rsidRPr="00BF363D">
        <w:rPr>
          <w:i/>
          <w:sz w:val="24"/>
          <w:szCs w:val="24"/>
          <w:highlight w:val="lightGray"/>
        </w:rPr>
        <w:t>rline items that are simply garbage</w:t>
      </w:r>
      <w:r w:rsidR="00B2608D" w:rsidRPr="00BF363D">
        <w:rPr>
          <w:i/>
          <w:sz w:val="24"/>
          <w:szCs w:val="24"/>
          <w:highlight w:val="lightGray"/>
        </w:rPr>
        <w:t xml:space="preserve"> and circle items for the compost pile. In addition, have students res</w:t>
      </w:r>
      <w:r w:rsidRPr="00BF363D">
        <w:rPr>
          <w:i/>
          <w:sz w:val="24"/>
          <w:szCs w:val="24"/>
          <w:highlight w:val="lightGray"/>
        </w:rPr>
        <w:t xml:space="preserve">earch ways to </w:t>
      </w:r>
      <w:r w:rsidR="00B2608D" w:rsidRPr="00BF363D">
        <w:rPr>
          <w:i/>
          <w:sz w:val="24"/>
          <w:szCs w:val="24"/>
          <w:highlight w:val="lightGray"/>
        </w:rPr>
        <w:t>lower their carbon footprints</w:t>
      </w:r>
      <w:r w:rsidRPr="00BF363D">
        <w:rPr>
          <w:i/>
          <w:sz w:val="24"/>
          <w:szCs w:val="24"/>
          <w:highlight w:val="lightGray"/>
        </w:rPr>
        <w:t xml:space="preserve"> and write an argumentative essay on the importance of protecting the </w:t>
      </w:r>
      <w:r w:rsidR="00BF363D" w:rsidRPr="00BF363D">
        <w:rPr>
          <w:i/>
          <w:sz w:val="24"/>
          <w:szCs w:val="24"/>
          <w:highlight w:val="lightGray"/>
        </w:rPr>
        <w:t>environment</w:t>
      </w:r>
      <w:r w:rsidR="00B2608D" w:rsidRPr="00BF363D">
        <w:rPr>
          <w:i/>
          <w:sz w:val="24"/>
          <w:szCs w:val="24"/>
          <w:highlight w:val="lightGray"/>
        </w:rPr>
        <w:t xml:space="preserve">. </w:t>
      </w:r>
    </w:p>
    <w:p w:rsidR="00AF3A0A" w:rsidRDefault="002416A9" w:rsidP="00AF3A0A">
      <w:pPr>
        <w:pStyle w:val="ListParagraph"/>
        <w:numPr>
          <w:ilvl w:val="1"/>
          <w:numId w:val="6"/>
        </w:numPr>
        <w:spacing w:after="0" w:line="360" w:lineRule="auto"/>
        <w:rPr>
          <w:sz w:val="24"/>
          <w:szCs w:val="24"/>
        </w:rPr>
      </w:pPr>
      <w:r w:rsidRPr="00BF363D">
        <w:rPr>
          <w:sz w:val="24"/>
          <w:szCs w:val="24"/>
        </w:rPr>
        <w:t xml:space="preserve">Answer: </w:t>
      </w:r>
      <w:r w:rsidR="00843BFE" w:rsidRPr="00BF363D">
        <w:rPr>
          <w:sz w:val="24"/>
          <w:szCs w:val="24"/>
        </w:rPr>
        <w:t>Answers will vary. Students should consider the global need to protect the environment</w:t>
      </w:r>
      <w:r w:rsidR="00482D63" w:rsidRPr="00BF363D">
        <w:rPr>
          <w:sz w:val="24"/>
          <w:szCs w:val="24"/>
        </w:rPr>
        <w:t xml:space="preserve"> and discuss ways people accept this responsibility</w:t>
      </w:r>
      <w:r w:rsidR="00843BFE" w:rsidRPr="00BF363D">
        <w:rPr>
          <w:sz w:val="24"/>
          <w:szCs w:val="24"/>
        </w:rPr>
        <w:t xml:space="preserve">. </w:t>
      </w:r>
      <w:r w:rsidR="00482D63" w:rsidRPr="00BF363D">
        <w:rPr>
          <w:sz w:val="24"/>
          <w:szCs w:val="24"/>
        </w:rPr>
        <w:t>To illustrate an example, s</w:t>
      </w:r>
      <w:r w:rsidR="00843BFE" w:rsidRPr="00BF363D">
        <w:rPr>
          <w:sz w:val="24"/>
          <w:szCs w:val="24"/>
        </w:rPr>
        <w:t xml:space="preserve">tudents will underline garbage such as greasy napkins, cellophane, chicken bones, and rancid meet. Students will circle compost items such as egg shells, brown bananas, withered greens, and tangerines. </w:t>
      </w:r>
      <w:r w:rsidR="00482D63" w:rsidRPr="00BF363D">
        <w:rPr>
          <w:sz w:val="24"/>
          <w:szCs w:val="24"/>
        </w:rPr>
        <w:t xml:space="preserve">Students will complete the activity by discussing if this action would help protect the environment and </w:t>
      </w:r>
      <w:r w:rsidR="00482D63" w:rsidRPr="00BF363D">
        <w:rPr>
          <w:sz w:val="24"/>
          <w:szCs w:val="24"/>
        </w:rPr>
        <w:lastRenderedPageBreak/>
        <w:t xml:space="preserve">provide reasons why. </w:t>
      </w:r>
      <w:r w:rsidR="00843BFE" w:rsidRPr="00BF363D">
        <w:rPr>
          <w:sz w:val="24"/>
          <w:szCs w:val="24"/>
        </w:rPr>
        <w:t xml:space="preserve">Then, students research </w:t>
      </w:r>
      <w:r w:rsidR="00482D63" w:rsidRPr="00BF363D">
        <w:rPr>
          <w:sz w:val="24"/>
          <w:szCs w:val="24"/>
        </w:rPr>
        <w:t xml:space="preserve">efforts to protect the environment and reduce carbon footprints such as </w:t>
      </w:r>
      <w:r w:rsidR="00843BFE" w:rsidRPr="00BF363D">
        <w:rPr>
          <w:sz w:val="24"/>
          <w:szCs w:val="24"/>
        </w:rPr>
        <w:t xml:space="preserve">recycling efforts in their community, energy saving tips and suggestions for the home, water conservation, etc. </w:t>
      </w:r>
      <w:r w:rsidR="00482D63" w:rsidRPr="00BF363D">
        <w:rPr>
          <w:sz w:val="24"/>
          <w:szCs w:val="24"/>
        </w:rPr>
        <w:t xml:space="preserve">In </w:t>
      </w:r>
      <w:r w:rsidR="00793DE5" w:rsidRPr="00BF363D">
        <w:rPr>
          <w:sz w:val="24"/>
          <w:szCs w:val="24"/>
        </w:rPr>
        <w:t>an</w:t>
      </w:r>
      <w:r w:rsidR="00793DE5">
        <w:rPr>
          <w:sz w:val="24"/>
          <w:szCs w:val="24"/>
        </w:rPr>
        <w:t xml:space="preserve"> argumentative essay, students </w:t>
      </w:r>
      <w:r w:rsidR="000076F1" w:rsidRPr="00793DE5">
        <w:rPr>
          <w:sz w:val="24"/>
          <w:szCs w:val="24"/>
        </w:rPr>
        <w:t>will determine</w:t>
      </w:r>
      <w:r w:rsidR="000076F1">
        <w:rPr>
          <w:color w:val="FF0000"/>
          <w:sz w:val="24"/>
          <w:szCs w:val="24"/>
        </w:rPr>
        <w:t xml:space="preserve"> </w:t>
      </w:r>
      <w:r w:rsidR="00482D63" w:rsidRPr="00BF363D">
        <w:rPr>
          <w:sz w:val="24"/>
          <w:szCs w:val="24"/>
        </w:rPr>
        <w:t xml:space="preserve">whether people should be responsible for protecting the environment and reducing carbon footprints. Students </w:t>
      </w:r>
      <w:r w:rsidR="000076F1" w:rsidRPr="00793DE5">
        <w:rPr>
          <w:sz w:val="24"/>
          <w:szCs w:val="24"/>
        </w:rPr>
        <w:t xml:space="preserve">will </w:t>
      </w:r>
      <w:r w:rsidR="00482D63" w:rsidRPr="00BF363D">
        <w:rPr>
          <w:sz w:val="24"/>
          <w:szCs w:val="24"/>
        </w:rPr>
        <w:t xml:space="preserve">provide details from their research to support their claim. The argumentative paper should also address counter claims. </w:t>
      </w:r>
    </w:p>
    <w:p w:rsidR="00514DC6" w:rsidRPr="00BF363D" w:rsidRDefault="00514DC6" w:rsidP="00AF3A0A">
      <w:pPr>
        <w:pStyle w:val="ListParagraph"/>
        <w:spacing w:after="0" w:line="360" w:lineRule="auto"/>
        <w:ind w:left="1080"/>
        <w:rPr>
          <w:sz w:val="24"/>
          <w:szCs w:val="24"/>
        </w:rPr>
      </w:pPr>
    </w:p>
    <w:p w:rsidR="0033232F" w:rsidRPr="00BF363D" w:rsidRDefault="00804D62" w:rsidP="0033232F">
      <w:pPr>
        <w:pStyle w:val="ListParagraph"/>
        <w:numPr>
          <w:ilvl w:val="0"/>
          <w:numId w:val="6"/>
        </w:numPr>
        <w:spacing w:after="0" w:line="360" w:lineRule="auto"/>
        <w:rPr>
          <w:i/>
          <w:sz w:val="24"/>
          <w:szCs w:val="24"/>
          <w:highlight w:val="lightGray"/>
        </w:rPr>
      </w:pPr>
      <w:r w:rsidRPr="00BF363D">
        <w:rPr>
          <w:rFonts w:asciiTheme="minorHAnsi" w:hAnsiTheme="minorHAnsi" w:cstheme="minorHAnsi"/>
          <w:i/>
          <w:sz w:val="24"/>
          <w:szCs w:val="24"/>
          <w:highlight w:val="lightGray"/>
        </w:rPr>
        <w:t xml:space="preserve">Have students read the text, </w:t>
      </w:r>
      <w:r w:rsidR="0033232F" w:rsidRPr="00BF363D">
        <w:rPr>
          <w:rFonts w:asciiTheme="minorHAnsi" w:hAnsiTheme="minorHAnsi" w:cstheme="minorHAnsi"/>
          <w:i/>
          <w:sz w:val="24"/>
          <w:szCs w:val="24"/>
          <w:highlight w:val="lightGray"/>
        </w:rPr>
        <w:t>“</w:t>
      </w:r>
      <w:r w:rsidRPr="00BF363D">
        <w:rPr>
          <w:rFonts w:asciiTheme="minorHAnsi" w:hAnsiTheme="minorHAnsi" w:cstheme="minorHAnsi"/>
          <w:i/>
          <w:sz w:val="24"/>
          <w:szCs w:val="24"/>
          <w:highlight w:val="lightGray"/>
        </w:rPr>
        <w:t>Teens, Texting and Driving: Disaster in the Making</w:t>
      </w:r>
      <w:r w:rsidR="002416A9" w:rsidRPr="00BF363D">
        <w:rPr>
          <w:rFonts w:asciiTheme="minorHAnsi" w:hAnsiTheme="minorHAnsi" w:cstheme="minorHAnsi"/>
          <w:i/>
          <w:sz w:val="24"/>
          <w:szCs w:val="24"/>
          <w:highlight w:val="lightGray"/>
        </w:rPr>
        <w:t>.”</w:t>
      </w:r>
      <w:r w:rsidRPr="00BF363D">
        <w:rPr>
          <w:rFonts w:asciiTheme="minorHAnsi" w:hAnsiTheme="minorHAnsi" w:cstheme="minorHAnsi"/>
          <w:i/>
          <w:sz w:val="24"/>
          <w:szCs w:val="24"/>
          <w:highlight w:val="lightGray"/>
        </w:rPr>
        <w:t xml:space="preserve"> Use the text dependent questions below as you read the article with students. Finally, have students complete a second culminating task. </w:t>
      </w:r>
      <w:r w:rsidR="0033232F" w:rsidRPr="00BF363D">
        <w:rPr>
          <w:i/>
          <w:sz w:val="24"/>
          <w:szCs w:val="24"/>
          <w:highlight w:val="lightGray"/>
        </w:rPr>
        <w:t xml:space="preserve">Using the </w:t>
      </w:r>
      <w:r w:rsidR="0033232F" w:rsidRPr="00BF363D">
        <w:rPr>
          <w:b/>
          <w:i/>
          <w:sz w:val="24"/>
          <w:szCs w:val="24"/>
          <w:highlight w:val="lightGray"/>
        </w:rPr>
        <w:t xml:space="preserve">rhyme </w:t>
      </w:r>
      <w:r w:rsidR="0033232F" w:rsidRPr="00BF363D">
        <w:rPr>
          <w:i/>
          <w:sz w:val="24"/>
          <w:szCs w:val="24"/>
          <w:highlight w:val="lightGray"/>
        </w:rPr>
        <w:t xml:space="preserve">and exaggeration techniques found in “Sarah Cynthia Stout Would Not Take the Garbage Out,” create a poem that addresses the causes/consequences of teen texting and driving found in the article </w:t>
      </w:r>
      <w:r w:rsidR="002416A9" w:rsidRPr="00BF363D">
        <w:rPr>
          <w:i/>
          <w:sz w:val="24"/>
          <w:szCs w:val="24"/>
          <w:highlight w:val="lightGray"/>
        </w:rPr>
        <w:t>“</w:t>
      </w:r>
      <w:r w:rsidR="0033232F" w:rsidRPr="00BF363D">
        <w:rPr>
          <w:i/>
          <w:sz w:val="24"/>
          <w:szCs w:val="24"/>
          <w:highlight w:val="lightGray"/>
        </w:rPr>
        <w:t>Teens, Texting and Driving: Disaster in the Making.</w:t>
      </w:r>
      <w:r w:rsidR="002416A9" w:rsidRPr="00BF363D">
        <w:rPr>
          <w:i/>
          <w:sz w:val="24"/>
          <w:szCs w:val="24"/>
          <w:highlight w:val="lightGray"/>
        </w:rPr>
        <w:t>”</w:t>
      </w:r>
      <w:r w:rsidR="0033232F" w:rsidRPr="00BF363D">
        <w:rPr>
          <w:i/>
          <w:sz w:val="24"/>
          <w:szCs w:val="24"/>
          <w:highlight w:val="lightGray"/>
        </w:rPr>
        <w:t xml:space="preserve">  </w:t>
      </w:r>
      <w:r w:rsidR="00B2608D" w:rsidRPr="00BF363D">
        <w:rPr>
          <w:i/>
          <w:sz w:val="24"/>
          <w:szCs w:val="24"/>
          <w:highlight w:val="lightGray"/>
        </w:rPr>
        <w:t xml:space="preserve">Refer to the evidence chart for sample quotes students could include with their responses. </w:t>
      </w:r>
    </w:p>
    <w:p w:rsidR="002416A9" w:rsidRPr="00BF363D" w:rsidRDefault="002416A9" w:rsidP="00AF3A0A">
      <w:pPr>
        <w:pStyle w:val="ListParagraph"/>
        <w:numPr>
          <w:ilvl w:val="1"/>
          <w:numId w:val="6"/>
        </w:numPr>
        <w:spacing w:after="0" w:line="360" w:lineRule="auto"/>
        <w:rPr>
          <w:sz w:val="24"/>
          <w:szCs w:val="24"/>
        </w:rPr>
      </w:pPr>
      <w:r w:rsidRPr="00BF363D">
        <w:rPr>
          <w:rFonts w:asciiTheme="minorHAnsi" w:hAnsiTheme="minorHAnsi" w:cstheme="minorHAnsi"/>
          <w:sz w:val="24"/>
          <w:szCs w:val="24"/>
        </w:rPr>
        <w:t>Answer:</w:t>
      </w:r>
      <w:r w:rsidR="00482D63" w:rsidRPr="00BF363D">
        <w:rPr>
          <w:rFonts w:asciiTheme="minorHAnsi" w:hAnsiTheme="minorHAnsi" w:cstheme="minorHAnsi"/>
          <w:sz w:val="24"/>
          <w:szCs w:val="24"/>
        </w:rPr>
        <w:t xml:space="preserve"> Answers will vary. Students will create a narrative poem. The poem must address the causes of texting while driving mentioned in the article and potential consequences. In addition, the poem must mirror the literary techniques found in “Sarah Cynthia Stout Would Not Take the Garbage Out.” For example, students </w:t>
      </w:r>
      <w:r w:rsidR="002C04B6">
        <w:rPr>
          <w:rFonts w:asciiTheme="minorHAnsi" w:hAnsiTheme="minorHAnsi" w:cstheme="minorHAnsi"/>
          <w:sz w:val="24"/>
          <w:szCs w:val="24"/>
        </w:rPr>
        <w:t xml:space="preserve">may include causes such as denial, impulse control, myths of being multi-taskers, etc. Consequences students could include in the essay are accidents and fatalities. </w:t>
      </w:r>
    </w:p>
    <w:p w:rsidR="002416A9" w:rsidRPr="002416A9" w:rsidRDefault="002416A9" w:rsidP="002416A9">
      <w:pPr>
        <w:spacing w:after="0" w:line="360" w:lineRule="auto"/>
        <w:rPr>
          <w:rFonts w:asciiTheme="minorHAnsi" w:hAnsiTheme="minorHAnsi" w:cstheme="minorHAnsi"/>
        </w:rPr>
      </w:pPr>
    </w:p>
    <w:tbl>
      <w:tblPr>
        <w:tblStyle w:val="TableGrid"/>
        <w:tblW w:w="0" w:type="auto"/>
        <w:tblInd w:w="360" w:type="dxa"/>
        <w:tblLook w:val="04A0" w:firstRow="1" w:lastRow="0" w:firstColumn="1" w:lastColumn="0" w:noHBand="0" w:noVBand="1"/>
      </w:tblPr>
      <w:tblGrid>
        <w:gridCol w:w="6408"/>
        <w:gridCol w:w="6408"/>
      </w:tblGrid>
      <w:tr w:rsidR="0033232F">
        <w:tc>
          <w:tcPr>
            <w:tcW w:w="6408" w:type="dxa"/>
          </w:tcPr>
          <w:p w:rsidR="0033232F" w:rsidRPr="00CD6B7F" w:rsidRDefault="0033232F" w:rsidP="00F459FB">
            <w:pPr>
              <w:spacing w:after="0" w:line="240" w:lineRule="auto"/>
              <w:rPr>
                <w:b/>
                <w:sz w:val="24"/>
                <w:szCs w:val="24"/>
              </w:rPr>
            </w:pPr>
            <w:r>
              <w:rPr>
                <w:b/>
                <w:sz w:val="24"/>
                <w:szCs w:val="24"/>
              </w:rPr>
              <w:t>Text-d</w:t>
            </w:r>
            <w:r w:rsidRPr="00CD6B7F">
              <w:rPr>
                <w:b/>
                <w:sz w:val="24"/>
                <w:szCs w:val="24"/>
              </w:rPr>
              <w:t>ependent Questions</w:t>
            </w:r>
          </w:p>
        </w:tc>
        <w:tc>
          <w:tcPr>
            <w:tcW w:w="6408" w:type="dxa"/>
          </w:tcPr>
          <w:p w:rsidR="0033232F" w:rsidRPr="00CD6B7F" w:rsidRDefault="0033232F" w:rsidP="00F459FB">
            <w:pPr>
              <w:spacing w:after="0" w:line="240" w:lineRule="auto"/>
              <w:rPr>
                <w:b/>
                <w:sz w:val="24"/>
                <w:szCs w:val="24"/>
              </w:rPr>
            </w:pPr>
            <w:r>
              <w:rPr>
                <w:b/>
                <w:sz w:val="24"/>
                <w:szCs w:val="24"/>
              </w:rPr>
              <w:t xml:space="preserve">Evidence-based </w:t>
            </w:r>
            <w:r w:rsidRPr="00CD6B7F">
              <w:rPr>
                <w:b/>
                <w:sz w:val="24"/>
                <w:szCs w:val="24"/>
              </w:rPr>
              <w:t>Answers</w:t>
            </w:r>
          </w:p>
        </w:tc>
      </w:tr>
      <w:tr w:rsidR="0033232F">
        <w:tc>
          <w:tcPr>
            <w:tcW w:w="6408" w:type="dxa"/>
          </w:tcPr>
          <w:p w:rsidR="0033232F" w:rsidRPr="00D4575A" w:rsidRDefault="0033232F" w:rsidP="0033232F">
            <w:pPr>
              <w:spacing w:after="0" w:line="240" w:lineRule="auto"/>
              <w:rPr>
                <w:sz w:val="24"/>
                <w:szCs w:val="24"/>
              </w:rPr>
            </w:pPr>
            <w:r w:rsidRPr="00D4575A">
              <w:rPr>
                <w:sz w:val="24"/>
                <w:szCs w:val="24"/>
              </w:rPr>
              <w:t>Who is the narrator of the article, Teens, Texting and Driving: A Disaster in the Making?</w:t>
            </w:r>
          </w:p>
        </w:tc>
        <w:tc>
          <w:tcPr>
            <w:tcW w:w="6408" w:type="dxa"/>
          </w:tcPr>
          <w:p w:rsidR="0033232F" w:rsidRPr="00D4575A" w:rsidRDefault="0033232F" w:rsidP="0033232F">
            <w:pPr>
              <w:pStyle w:val="ListParagraph"/>
              <w:spacing w:after="0" w:line="240" w:lineRule="auto"/>
              <w:ind w:left="0"/>
              <w:rPr>
                <w:rFonts w:asciiTheme="minorHAnsi" w:hAnsiTheme="minorHAnsi" w:cstheme="minorHAnsi"/>
              </w:rPr>
            </w:pPr>
            <w:r w:rsidRPr="00D4575A">
              <w:rPr>
                <w:sz w:val="24"/>
                <w:szCs w:val="24"/>
              </w:rPr>
              <w:t>The narrator is a concerned mother who has been in accidents because of teen texting.</w:t>
            </w:r>
          </w:p>
        </w:tc>
      </w:tr>
      <w:tr w:rsidR="0033232F">
        <w:tc>
          <w:tcPr>
            <w:tcW w:w="6408" w:type="dxa"/>
          </w:tcPr>
          <w:p w:rsidR="0033232F" w:rsidRPr="00D4575A" w:rsidRDefault="0033232F" w:rsidP="00F459FB">
            <w:pPr>
              <w:spacing w:after="0" w:line="240" w:lineRule="auto"/>
              <w:rPr>
                <w:sz w:val="24"/>
                <w:szCs w:val="24"/>
              </w:rPr>
            </w:pPr>
            <w:r w:rsidRPr="00D4575A">
              <w:rPr>
                <w:sz w:val="24"/>
                <w:szCs w:val="24"/>
              </w:rPr>
              <w:t>The author’s claim is that (teenage) texting and driving should be illegal.</w:t>
            </w:r>
          </w:p>
          <w:p w:rsidR="0033232F" w:rsidRPr="00D4575A" w:rsidRDefault="0033232F" w:rsidP="00F459FB">
            <w:pPr>
              <w:spacing w:after="0" w:line="240" w:lineRule="auto"/>
              <w:rPr>
                <w:sz w:val="24"/>
                <w:szCs w:val="24"/>
              </w:rPr>
            </w:pPr>
            <w:r w:rsidRPr="00D4575A">
              <w:rPr>
                <w:sz w:val="24"/>
                <w:szCs w:val="24"/>
              </w:rPr>
              <w:t>How does the narrator’s point of view affect the argument?</w:t>
            </w:r>
          </w:p>
        </w:tc>
        <w:tc>
          <w:tcPr>
            <w:tcW w:w="6408" w:type="dxa"/>
          </w:tcPr>
          <w:p w:rsidR="0033232F" w:rsidRPr="00D4575A" w:rsidRDefault="0033232F" w:rsidP="00F459FB">
            <w:pPr>
              <w:spacing w:after="0" w:line="240" w:lineRule="auto"/>
              <w:rPr>
                <w:sz w:val="24"/>
                <w:szCs w:val="24"/>
              </w:rPr>
            </w:pPr>
            <w:r w:rsidRPr="00D4575A">
              <w:rPr>
                <w:sz w:val="24"/>
                <w:szCs w:val="24"/>
              </w:rPr>
              <w:t>The narrator is a parent who has been the victim of teen texting.  The reader is sympathetic to victims.</w:t>
            </w:r>
          </w:p>
          <w:p w:rsidR="0033232F" w:rsidRPr="00D4575A" w:rsidRDefault="0033232F" w:rsidP="00F459FB">
            <w:pPr>
              <w:spacing w:after="0" w:line="240" w:lineRule="auto"/>
              <w:rPr>
                <w:sz w:val="24"/>
                <w:szCs w:val="24"/>
              </w:rPr>
            </w:pPr>
            <w:r w:rsidRPr="00D4575A">
              <w:rPr>
                <w:sz w:val="24"/>
                <w:szCs w:val="24"/>
              </w:rPr>
              <w:t xml:space="preserve">The narrator is a parent of teenagers who have been in car </w:t>
            </w:r>
            <w:r w:rsidRPr="00D4575A">
              <w:rPr>
                <w:sz w:val="24"/>
                <w:szCs w:val="24"/>
              </w:rPr>
              <w:lastRenderedPageBreak/>
              <w:t>wrecks.  This increases her credibility with her audience (other parents) because she’s “been there”.  This strengthens her argument because her evidence (her experience; data; and advice) uses reasons that would best fit the audience.</w:t>
            </w:r>
          </w:p>
        </w:tc>
      </w:tr>
      <w:tr w:rsidR="0033232F">
        <w:tc>
          <w:tcPr>
            <w:tcW w:w="6408" w:type="dxa"/>
          </w:tcPr>
          <w:p w:rsidR="0033232F" w:rsidRPr="00D4575A" w:rsidRDefault="0033232F" w:rsidP="00F459FB">
            <w:pPr>
              <w:spacing w:after="0" w:line="240" w:lineRule="auto"/>
              <w:rPr>
                <w:sz w:val="24"/>
                <w:szCs w:val="24"/>
              </w:rPr>
            </w:pPr>
            <w:r w:rsidRPr="00D4575A">
              <w:rPr>
                <w:sz w:val="24"/>
                <w:szCs w:val="24"/>
              </w:rPr>
              <w:lastRenderedPageBreak/>
              <w:t>What is the author’s purpose in the texting article?</w:t>
            </w:r>
          </w:p>
        </w:tc>
        <w:tc>
          <w:tcPr>
            <w:tcW w:w="6408" w:type="dxa"/>
          </w:tcPr>
          <w:p w:rsidR="0033232F" w:rsidRPr="00D4575A" w:rsidRDefault="0033232F" w:rsidP="00F459FB">
            <w:pPr>
              <w:spacing w:after="0" w:line="240" w:lineRule="auto"/>
              <w:rPr>
                <w:sz w:val="24"/>
                <w:szCs w:val="24"/>
              </w:rPr>
            </w:pPr>
            <w:r w:rsidRPr="00D4575A">
              <w:rPr>
                <w:sz w:val="24"/>
                <w:szCs w:val="24"/>
              </w:rPr>
              <w:t>The author’s purpose is to:</w:t>
            </w:r>
          </w:p>
          <w:p w:rsidR="0033232F" w:rsidRPr="00D4575A" w:rsidRDefault="0033232F" w:rsidP="00F459FB">
            <w:pPr>
              <w:spacing w:after="0" w:line="240" w:lineRule="auto"/>
              <w:rPr>
                <w:sz w:val="24"/>
                <w:szCs w:val="24"/>
              </w:rPr>
            </w:pPr>
            <w:r w:rsidRPr="00D4575A">
              <w:rPr>
                <w:sz w:val="24"/>
                <w:szCs w:val="24"/>
              </w:rPr>
              <w:t>1)inform the reader of the how teen texting is a serious and alarming issue today</w:t>
            </w:r>
          </w:p>
          <w:p w:rsidR="0033232F" w:rsidRPr="00D4575A" w:rsidRDefault="0033232F" w:rsidP="00F459FB">
            <w:pPr>
              <w:spacing w:after="0" w:line="240" w:lineRule="auto"/>
              <w:rPr>
                <w:sz w:val="24"/>
                <w:szCs w:val="24"/>
              </w:rPr>
            </w:pPr>
            <w:r w:rsidRPr="00D4575A">
              <w:rPr>
                <w:sz w:val="24"/>
                <w:szCs w:val="24"/>
              </w:rPr>
              <w:t>2)explain the reasons teens text even though they have been warned</w:t>
            </w:r>
          </w:p>
          <w:p w:rsidR="0033232F" w:rsidRPr="00D4575A" w:rsidRDefault="0033232F" w:rsidP="00F459FB">
            <w:pPr>
              <w:spacing w:after="0" w:line="240" w:lineRule="auto"/>
              <w:rPr>
                <w:sz w:val="24"/>
                <w:szCs w:val="24"/>
              </w:rPr>
            </w:pPr>
            <w:r w:rsidRPr="00D4575A">
              <w:rPr>
                <w:sz w:val="24"/>
                <w:szCs w:val="24"/>
              </w:rPr>
              <w:t>3)advise parents on ways they can prevent their teens from texting and driving</w:t>
            </w:r>
          </w:p>
        </w:tc>
      </w:tr>
      <w:tr w:rsidR="0033232F">
        <w:tc>
          <w:tcPr>
            <w:tcW w:w="6408" w:type="dxa"/>
          </w:tcPr>
          <w:p w:rsidR="0033232F" w:rsidRPr="00D4575A" w:rsidRDefault="0033232F" w:rsidP="00F459FB">
            <w:pPr>
              <w:spacing w:after="0" w:line="240" w:lineRule="auto"/>
              <w:rPr>
                <w:sz w:val="24"/>
                <w:szCs w:val="24"/>
              </w:rPr>
            </w:pPr>
            <w:r w:rsidRPr="00D4575A">
              <w:rPr>
                <w:sz w:val="24"/>
                <w:szCs w:val="24"/>
              </w:rPr>
              <w:t>List three causes and one effect (consequence) of teen texting and driving.</w:t>
            </w:r>
          </w:p>
        </w:tc>
        <w:tc>
          <w:tcPr>
            <w:tcW w:w="6408" w:type="dxa"/>
          </w:tcPr>
          <w:p w:rsidR="0033232F" w:rsidRPr="00D4575A" w:rsidRDefault="0033232F" w:rsidP="00F459FB">
            <w:pPr>
              <w:spacing w:after="0" w:line="240" w:lineRule="auto"/>
              <w:rPr>
                <w:sz w:val="24"/>
                <w:szCs w:val="24"/>
              </w:rPr>
            </w:pPr>
            <w:r w:rsidRPr="00D4575A">
              <w:rPr>
                <w:sz w:val="24"/>
                <w:szCs w:val="24"/>
              </w:rPr>
              <w:t>Causes/Reasons: teen denial, underdeveloped impulse control, myth of being a multi-taskers, overconfidence in driving abilities, enjoying the highs of risk-taking</w:t>
            </w:r>
          </w:p>
          <w:p w:rsidR="0033232F" w:rsidRPr="00D4575A" w:rsidRDefault="0033232F" w:rsidP="00F459FB">
            <w:pPr>
              <w:spacing w:after="0" w:line="240" w:lineRule="auto"/>
              <w:rPr>
                <w:sz w:val="24"/>
                <w:szCs w:val="24"/>
              </w:rPr>
            </w:pPr>
            <w:r w:rsidRPr="00D4575A">
              <w:rPr>
                <w:sz w:val="24"/>
                <w:szCs w:val="24"/>
              </w:rPr>
              <w:t>Consequence: accidents, fatalities</w:t>
            </w:r>
          </w:p>
        </w:tc>
      </w:tr>
      <w:tr w:rsidR="0033232F">
        <w:tc>
          <w:tcPr>
            <w:tcW w:w="6408" w:type="dxa"/>
          </w:tcPr>
          <w:p w:rsidR="0033232F" w:rsidRPr="00D4575A" w:rsidRDefault="0033232F" w:rsidP="00F459FB">
            <w:pPr>
              <w:spacing w:after="0" w:line="240" w:lineRule="auto"/>
              <w:rPr>
                <w:sz w:val="24"/>
                <w:szCs w:val="24"/>
              </w:rPr>
            </w:pPr>
            <w:r w:rsidRPr="00D4575A">
              <w:rPr>
                <w:sz w:val="24"/>
                <w:szCs w:val="24"/>
              </w:rPr>
              <w:t>Based on the article, what would be a parent’s argument against multi-tasking?</w:t>
            </w:r>
          </w:p>
          <w:p w:rsidR="0033232F" w:rsidRPr="00D4575A" w:rsidRDefault="0033232F" w:rsidP="00F459FB">
            <w:pPr>
              <w:spacing w:after="0" w:line="240" w:lineRule="auto"/>
              <w:rPr>
                <w:rFonts w:asciiTheme="minorHAnsi" w:hAnsiTheme="minorHAnsi" w:cstheme="minorHAnsi"/>
                <w:sz w:val="24"/>
                <w:szCs w:val="24"/>
              </w:rPr>
            </w:pPr>
          </w:p>
        </w:tc>
        <w:tc>
          <w:tcPr>
            <w:tcW w:w="6408" w:type="dxa"/>
          </w:tcPr>
          <w:p w:rsidR="0033232F" w:rsidRPr="00D4575A" w:rsidRDefault="0033232F" w:rsidP="00F459FB">
            <w:pPr>
              <w:spacing w:after="0" w:line="240" w:lineRule="auto"/>
              <w:rPr>
                <w:rFonts w:asciiTheme="minorHAnsi" w:hAnsiTheme="minorHAnsi" w:cstheme="minorHAnsi"/>
                <w:sz w:val="24"/>
                <w:szCs w:val="32"/>
              </w:rPr>
            </w:pPr>
            <w:r w:rsidRPr="00D4575A">
              <w:rPr>
                <w:rFonts w:asciiTheme="minorHAnsi" w:hAnsiTheme="minorHAnsi" w:cstheme="minorHAnsi"/>
                <w:sz w:val="24"/>
                <w:szCs w:val="32"/>
              </w:rPr>
              <w:t>“A second is all it takes to get in a wreck.”</w:t>
            </w:r>
          </w:p>
          <w:p w:rsidR="0033232F" w:rsidRPr="00D4575A" w:rsidRDefault="0033232F" w:rsidP="00F459FB">
            <w:pPr>
              <w:spacing w:after="0" w:line="240" w:lineRule="auto"/>
              <w:rPr>
                <w:rFonts w:asciiTheme="minorHAnsi" w:hAnsiTheme="minorHAnsi" w:cstheme="minorHAnsi"/>
                <w:sz w:val="24"/>
                <w:szCs w:val="32"/>
              </w:rPr>
            </w:pPr>
            <w:r w:rsidRPr="00D4575A">
              <w:rPr>
                <w:rFonts w:asciiTheme="minorHAnsi" w:hAnsiTheme="minorHAnsi" w:cstheme="minorHAnsi"/>
                <w:sz w:val="24"/>
                <w:szCs w:val="32"/>
              </w:rPr>
              <w:t>“Talking doesn’t take your eyes off the road, texting does.”</w:t>
            </w:r>
          </w:p>
          <w:p w:rsidR="0033232F" w:rsidRPr="00D4575A" w:rsidRDefault="0033232F" w:rsidP="00F459FB">
            <w:pPr>
              <w:spacing w:after="0" w:line="240" w:lineRule="auto"/>
              <w:rPr>
                <w:rFonts w:asciiTheme="minorHAnsi" w:hAnsiTheme="minorHAnsi" w:cstheme="minorHAnsi"/>
                <w:sz w:val="24"/>
                <w:szCs w:val="32"/>
              </w:rPr>
            </w:pPr>
            <w:r w:rsidRPr="00D4575A">
              <w:rPr>
                <w:rFonts w:asciiTheme="minorHAnsi" w:hAnsiTheme="minorHAnsi" w:cstheme="minorHAnsi"/>
                <w:sz w:val="24"/>
                <w:szCs w:val="32"/>
              </w:rPr>
              <w:t>“Multitasking skills are irrelevant when you are driving a two-ton automobile at 60 miles an hour.”</w:t>
            </w:r>
          </w:p>
        </w:tc>
      </w:tr>
      <w:tr w:rsidR="0033232F">
        <w:tc>
          <w:tcPr>
            <w:tcW w:w="6408" w:type="dxa"/>
          </w:tcPr>
          <w:p w:rsidR="0033232F" w:rsidRPr="00D4575A" w:rsidRDefault="0033232F" w:rsidP="00F459FB">
            <w:pPr>
              <w:spacing w:after="0" w:line="360" w:lineRule="auto"/>
              <w:rPr>
                <w:rFonts w:asciiTheme="minorHAnsi" w:hAnsiTheme="minorHAnsi" w:cstheme="minorHAnsi"/>
                <w:sz w:val="24"/>
                <w:szCs w:val="24"/>
              </w:rPr>
            </w:pPr>
            <w:r w:rsidRPr="00D4575A">
              <w:rPr>
                <w:rFonts w:asciiTheme="minorHAnsi" w:hAnsiTheme="minorHAnsi" w:cstheme="minorHAnsi"/>
                <w:sz w:val="24"/>
                <w:szCs w:val="24"/>
              </w:rPr>
              <w:t>What is the tone of the article?</w:t>
            </w:r>
          </w:p>
        </w:tc>
        <w:tc>
          <w:tcPr>
            <w:tcW w:w="6408" w:type="dxa"/>
          </w:tcPr>
          <w:p w:rsidR="0033232F" w:rsidRPr="00D4575A" w:rsidRDefault="0033232F" w:rsidP="00F459FB">
            <w:pPr>
              <w:spacing w:after="0" w:line="240" w:lineRule="auto"/>
              <w:rPr>
                <w:rFonts w:asciiTheme="minorHAnsi" w:hAnsiTheme="minorHAnsi" w:cstheme="minorHAnsi"/>
                <w:sz w:val="24"/>
                <w:szCs w:val="32"/>
              </w:rPr>
            </w:pPr>
            <w:r w:rsidRPr="00D4575A">
              <w:rPr>
                <w:rFonts w:asciiTheme="minorHAnsi" w:hAnsiTheme="minorHAnsi" w:cstheme="minorHAnsi"/>
                <w:sz w:val="24"/>
                <w:szCs w:val="32"/>
              </w:rPr>
              <w:t>The tone of the article is concerned, stern, poignant, fervent, alarmed, and urgent.</w:t>
            </w:r>
          </w:p>
        </w:tc>
      </w:tr>
      <w:tr w:rsidR="0033232F">
        <w:tc>
          <w:tcPr>
            <w:tcW w:w="6408" w:type="dxa"/>
          </w:tcPr>
          <w:p w:rsidR="0033232F" w:rsidRPr="00D4575A" w:rsidRDefault="0033232F" w:rsidP="00F459FB">
            <w:pPr>
              <w:spacing w:after="0" w:line="240" w:lineRule="auto"/>
              <w:rPr>
                <w:rFonts w:asciiTheme="minorHAnsi" w:hAnsiTheme="minorHAnsi" w:cstheme="minorHAnsi"/>
                <w:sz w:val="24"/>
                <w:szCs w:val="24"/>
              </w:rPr>
            </w:pPr>
            <w:r w:rsidRPr="00D4575A">
              <w:rPr>
                <w:rFonts w:asciiTheme="minorHAnsi" w:hAnsiTheme="minorHAnsi" w:cstheme="minorHAnsi"/>
                <w:sz w:val="24"/>
                <w:szCs w:val="24"/>
              </w:rPr>
              <w:t>What words/phrases from the article help the reader determine the tone?</w:t>
            </w:r>
          </w:p>
          <w:p w:rsidR="0033232F" w:rsidRPr="00D4575A" w:rsidRDefault="00861835" w:rsidP="00F459FB">
            <w:pPr>
              <w:spacing w:after="0" w:line="240" w:lineRule="auto"/>
              <w:rPr>
                <w:rFonts w:asciiTheme="minorHAnsi" w:hAnsiTheme="minorHAnsi" w:cstheme="minorHAnsi"/>
                <w:sz w:val="24"/>
                <w:szCs w:val="24"/>
              </w:rPr>
            </w:pPr>
            <w:r>
              <w:rPr>
                <w:rFonts w:asciiTheme="minorHAnsi" w:hAnsiTheme="minorHAnsi" w:cstheme="minorHAnsi"/>
                <w:sz w:val="24"/>
                <w:szCs w:val="24"/>
              </w:rPr>
              <w:t>(Teacher Note #4</w:t>
            </w:r>
            <w:r w:rsidR="0033232F" w:rsidRPr="00D4575A">
              <w:rPr>
                <w:rFonts w:asciiTheme="minorHAnsi" w:hAnsiTheme="minorHAnsi" w:cstheme="minorHAnsi"/>
                <w:sz w:val="24"/>
                <w:szCs w:val="24"/>
              </w:rPr>
              <w:t>)</w:t>
            </w:r>
          </w:p>
          <w:p w:rsidR="0033232F" w:rsidRPr="00D4575A" w:rsidRDefault="0033232F" w:rsidP="00F459FB">
            <w:pPr>
              <w:spacing w:after="0" w:line="240" w:lineRule="auto"/>
              <w:rPr>
                <w:rFonts w:asciiTheme="minorHAnsi" w:hAnsiTheme="minorHAnsi" w:cstheme="minorHAnsi"/>
                <w:sz w:val="24"/>
                <w:szCs w:val="24"/>
              </w:rPr>
            </w:pPr>
          </w:p>
        </w:tc>
        <w:tc>
          <w:tcPr>
            <w:tcW w:w="6408" w:type="dxa"/>
          </w:tcPr>
          <w:p w:rsidR="0033232F" w:rsidRPr="00D4575A" w:rsidRDefault="0033232F" w:rsidP="00F459FB">
            <w:pPr>
              <w:spacing w:after="0" w:line="240" w:lineRule="auto"/>
              <w:rPr>
                <w:rFonts w:asciiTheme="minorHAnsi" w:hAnsiTheme="minorHAnsi" w:cstheme="minorHAnsi"/>
                <w:sz w:val="24"/>
                <w:szCs w:val="32"/>
              </w:rPr>
            </w:pPr>
            <w:r w:rsidRPr="00D4575A">
              <w:rPr>
                <w:rFonts w:asciiTheme="minorHAnsi" w:hAnsiTheme="minorHAnsi" w:cstheme="minorHAnsi"/>
                <w:sz w:val="24"/>
                <w:szCs w:val="32"/>
              </w:rPr>
              <w:t>The fervent tone is evidenced by words and phrases such as:</w:t>
            </w:r>
          </w:p>
          <w:p w:rsidR="0033232F" w:rsidRPr="00D4575A" w:rsidRDefault="0033232F" w:rsidP="00F459FB">
            <w:pPr>
              <w:spacing w:after="0" w:line="240" w:lineRule="auto"/>
              <w:rPr>
                <w:rFonts w:asciiTheme="minorHAnsi" w:hAnsiTheme="minorHAnsi" w:cstheme="minorHAnsi"/>
                <w:sz w:val="24"/>
                <w:szCs w:val="32"/>
              </w:rPr>
            </w:pPr>
            <w:r w:rsidRPr="00D4575A">
              <w:rPr>
                <w:rFonts w:asciiTheme="minorHAnsi" w:hAnsiTheme="minorHAnsi" w:cstheme="minorHAnsi"/>
                <w:sz w:val="24"/>
                <w:szCs w:val="32"/>
              </w:rPr>
              <w:t xml:space="preserve">“I have renewed interest and </w:t>
            </w:r>
            <w:r w:rsidRPr="00D4575A">
              <w:rPr>
                <w:rFonts w:asciiTheme="minorHAnsi" w:hAnsiTheme="minorHAnsi" w:cstheme="minorHAnsi"/>
                <w:b/>
                <w:sz w:val="24"/>
                <w:szCs w:val="32"/>
              </w:rPr>
              <w:t>alarm</w:t>
            </w:r>
            <w:r w:rsidRPr="00D4575A">
              <w:rPr>
                <w:rFonts w:asciiTheme="minorHAnsi" w:hAnsiTheme="minorHAnsi" w:cstheme="minorHAnsi"/>
                <w:sz w:val="24"/>
                <w:szCs w:val="32"/>
              </w:rPr>
              <w:t xml:space="preserve"> about the behavior.”</w:t>
            </w:r>
          </w:p>
          <w:p w:rsidR="0033232F" w:rsidRPr="00D4575A" w:rsidRDefault="0033232F" w:rsidP="00F459FB">
            <w:pPr>
              <w:spacing w:after="0" w:line="240" w:lineRule="auto"/>
              <w:rPr>
                <w:rFonts w:asciiTheme="minorHAnsi" w:hAnsiTheme="minorHAnsi" w:cstheme="minorHAnsi"/>
                <w:sz w:val="24"/>
                <w:szCs w:val="32"/>
              </w:rPr>
            </w:pPr>
            <w:r w:rsidRPr="00D4575A">
              <w:rPr>
                <w:rFonts w:asciiTheme="minorHAnsi" w:hAnsiTheme="minorHAnsi" w:cstheme="minorHAnsi"/>
                <w:sz w:val="24"/>
                <w:szCs w:val="32"/>
              </w:rPr>
              <w:t>“Lest you think it’s no big deal, consider this-”</w:t>
            </w:r>
          </w:p>
          <w:p w:rsidR="0033232F" w:rsidRPr="00D4575A" w:rsidRDefault="0033232F" w:rsidP="00F459FB">
            <w:pPr>
              <w:spacing w:after="0" w:line="240" w:lineRule="auto"/>
              <w:rPr>
                <w:rFonts w:asciiTheme="minorHAnsi" w:hAnsiTheme="minorHAnsi" w:cstheme="minorHAnsi"/>
                <w:sz w:val="24"/>
                <w:szCs w:val="32"/>
              </w:rPr>
            </w:pPr>
            <w:r w:rsidRPr="00D4575A">
              <w:rPr>
                <w:rFonts w:asciiTheme="minorHAnsi" w:hAnsiTheme="minorHAnsi" w:cstheme="minorHAnsi"/>
                <w:sz w:val="24"/>
                <w:szCs w:val="32"/>
              </w:rPr>
              <w:t xml:space="preserve">“So </w:t>
            </w:r>
            <w:r w:rsidRPr="00D4575A">
              <w:rPr>
                <w:rFonts w:asciiTheme="minorHAnsi" w:hAnsiTheme="minorHAnsi" w:cstheme="minorHAnsi"/>
                <w:b/>
                <w:sz w:val="24"/>
                <w:szCs w:val="32"/>
              </w:rPr>
              <w:t>why, oh why,</w:t>
            </w:r>
            <w:r w:rsidRPr="00D4575A">
              <w:rPr>
                <w:rFonts w:asciiTheme="minorHAnsi" w:hAnsiTheme="minorHAnsi" w:cstheme="minorHAnsi"/>
                <w:sz w:val="24"/>
                <w:szCs w:val="32"/>
              </w:rPr>
              <w:t xml:space="preserve"> do teens </w:t>
            </w:r>
            <w:r w:rsidRPr="00D4575A">
              <w:rPr>
                <w:rFonts w:asciiTheme="minorHAnsi" w:hAnsiTheme="minorHAnsi" w:cstheme="minorHAnsi"/>
                <w:b/>
                <w:sz w:val="24"/>
                <w:szCs w:val="32"/>
              </w:rPr>
              <w:t>persist</w:t>
            </w:r>
            <w:r w:rsidRPr="00D4575A">
              <w:rPr>
                <w:rFonts w:asciiTheme="minorHAnsi" w:hAnsiTheme="minorHAnsi" w:cstheme="minorHAnsi"/>
                <w:sz w:val="24"/>
                <w:szCs w:val="32"/>
              </w:rPr>
              <w:t xml:space="preserve"> in texting while </w:t>
            </w:r>
            <w:r w:rsidRPr="00D4575A">
              <w:rPr>
                <w:rFonts w:asciiTheme="minorHAnsi" w:hAnsiTheme="minorHAnsi" w:cstheme="minorHAnsi"/>
                <w:b/>
                <w:sz w:val="24"/>
                <w:szCs w:val="32"/>
              </w:rPr>
              <w:t>barreling</w:t>
            </w:r>
            <w:r w:rsidRPr="00D4575A">
              <w:rPr>
                <w:rFonts w:asciiTheme="minorHAnsi" w:hAnsiTheme="minorHAnsi" w:cstheme="minorHAnsi"/>
                <w:sz w:val="24"/>
                <w:szCs w:val="32"/>
              </w:rPr>
              <w:t xml:space="preserve"> down the road at 50 mph. despite </w:t>
            </w:r>
            <w:r w:rsidRPr="00D4575A">
              <w:rPr>
                <w:rFonts w:asciiTheme="minorHAnsi" w:hAnsiTheme="minorHAnsi" w:cstheme="minorHAnsi"/>
                <w:b/>
                <w:sz w:val="24"/>
                <w:szCs w:val="32"/>
              </w:rPr>
              <w:t>warnings</w:t>
            </w:r>
            <w:r w:rsidRPr="00D4575A">
              <w:rPr>
                <w:rFonts w:asciiTheme="minorHAnsi" w:hAnsiTheme="minorHAnsi" w:cstheme="minorHAnsi"/>
                <w:sz w:val="24"/>
                <w:szCs w:val="32"/>
              </w:rPr>
              <w:t xml:space="preserve">, </w:t>
            </w:r>
            <w:r w:rsidRPr="00D4575A">
              <w:rPr>
                <w:rFonts w:asciiTheme="minorHAnsi" w:hAnsiTheme="minorHAnsi" w:cstheme="minorHAnsi"/>
                <w:b/>
                <w:sz w:val="24"/>
                <w:szCs w:val="32"/>
              </w:rPr>
              <w:t>admonitions</w:t>
            </w:r>
            <w:r w:rsidRPr="00D4575A">
              <w:rPr>
                <w:rFonts w:asciiTheme="minorHAnsi" w:hAnsiTheme="minorHAnsi" w:cstheme="minorHAnsi"/>
                <w:sz w:val="24"/>
                <w:szCs w:val="32"/>
              </w:rPr>
              <w:t xml:space="preserve">, and </w:t>
            </w:r>
            <w:r w:rsidRPr="00D4575A">
              <w:rPr>
                <w:rFonts w:asciiTheme="minorHAnsi" w:hAnsiTheme="minorHAnsi" w:cstheme="minorHAnsi"/>
                <w:b/>
                <w:sz w:val="24"/>
                <w:szCs w:val="32"/>
              </w:rPr>
              <w:t>threats-</w:t>
            </w:r>
            <w:r w:rsidRPr="00D4575A">
              <w:rPr>
                <w:rFonts w:asciiTheme="minorHAnsi" w:hAnsiTheme="minorHAnsi" w:cstheme="minorHAnsi"/>
                <w:sz w:val="24"/>
                <w:szCs w:val="32"/>
              </w:rPr>
              <w:t>”</w:t>
            </w:r>
          </w:p>
        </w:tc>
      </w:tr>
      <w:tr w:rsidR="00D4575A">
        <w:tc>
          <w:tcPr>
            <w:tcW w:w="6408" w:type="dxa"/>
          </w:tcPr>
          <w:p w:rsidR="00D4575A" w:rsidRPr="00D4575A" w:rsidRDefault="00D4575A" w:rsidP="00F459FB">
            <w:pPr>
              <w:spacing w:after="0" w:line="240" w:lineRule="auto"/>
              <w:rPr>
                <w:rFonts w:asciiTheme="minorHAnsi" w:hAnsiTheme="minorHAnsi" w:cstheme="minorHAnsi"/>
                <w:sz w:val="24"/>
                <w:szCs w:val="24"/>
              </w:rPr>
            </w:pPr>
            <w:r w:rsidRPr="00D4575A">
              <w:rPr>
                <w:rFonts w:asciiTheme="minorHAnsi" w:hAnsiTheme="minorHAnsi" w:cstheme="minorHAnsi"/>
                <w:sz w:val="24"/>
                <w:szCs w:val="24"/>
              </w:rPr>
              <w:t>How would the tone change if the article was told from the perspective of a teenager?</w:t>
            </w:r>
          </w:p>
          <w:p w:rsidR="00D4575A" w:rsidRPr="00D4575A" w:rsidRDefault="00D4575A" w:rsidP="00F459FB">
            <w:pPr>
              <w:spacing w:after="0" w:line="240" w:lineRule="auto"/>
              <w:rPr>
                <w:rFonts w:asciiTheme="minorHAnsi" w:hAnsiTheme="minorHAnsi" w:cstheme="minorHAnsi"/>
                <w:sz w:val="24"/>
                <w:szCs w:val="24"/>
              </w:rPr>
            </w:pPr>
            <w:r w:rsidRPr="00D4575A">
              <w:rPr>
                <w:rFonts w:asciiTheme="minorHAnsi" w:hAnsiTheme="minorHAnsi" w:cstheme="minorHAnsi"/>
                <w:sz w:val="24"/>
                <w:szCs w:val="24"/>
              </w:rPr>
              <w:t xml:space="preserve"> </w:t>
            </w:r>
          </w:p>
        </w:tc>
        <w:tc>
          <w:tcPr>
            <w:tcW w:w="6408" w:type="dxa"/>
          </w:tcPr>
          <w:p w:rsidR="00D4575A" w:rsidRPr="00D4575A" w:rsidRDefault="00D4575A" w:rsidP="00F459FB">
            <w:pPr>
              <w:spacing w:after="0" w:line="240" w:lineRule="auto"/>
              <w:rPr>
                <w:rFonts w:asciiTheme="minorHAnsi" w:hAnsiTheme="minorHAnsi" w:cstheme="minorHAnsi"/>
                <w:sz w:val="24"/>
                <w:szCs w:val="32"/>
              </w:rPr>
            </w:pPr>
            <w:r w:rsidRPr="00D4575A">
              <w:rPr>
                <w:rFonts w:asciiTheme="minorHAnsi" w:hAnsiTheme="minorHAnsi" w:cstheme="minorHAnsi"/>
                <w:sz w:val="24"/>
                <w:szCs w:val="32"/>
              </w:rPr>
              <w:t>Answers will vary.</w:t>
            </w:r>
          </w:p>
          <w:p w:rsidR="00D4575A" w:rsidRPr="00D4575A" w:rsidRDefault="00D4575A" w:rsidP="00F459FB">
            <w:pPr>
              <w:spacing w:after="0" w:line="240" w:lineRule="auto"/>
              <w:rPr>
                <w:rFonts w:asciiTheme="minorHAnsi" w:hAnsiTheme="minorHAnsi" w:cstheme="minorHAnsi"/>
                <w:sz w:val="24"/>
                <w:szCs w:val="32"/>
              </w:rPr>
            </w:pPr>
            <w:r w:rsidRPr="00D4575A">
              <w:rPr>
                <w:rFonts w:asciiTheme="minorHAnsi" w:hAnsiTheme="minorHAnsi" w:cstheme="minorHAnsi"/>
                <w:sz w:val="24"/>
                <w:szCs w:val="32"/>
              </w:rPr>
              <w:t>The tone might be serious but less fervent.  A teenager might be more understanding of the behavior.</w:t>
            </w:r>
          </w:p>
        </w:tc>
      </w:tr>
      <w:tr w:rsidR="00D4575A">
        <w:tc>
          <w:tcPr>
            <w:tcW w:w="6408" w:type="dxa"/>
          </w:tcPr>
          <w:p w:rsidR="00D4575A" w:rsidRPr="00D4575A" w:rsidRDefault="00D4575A" w:rsidP="00F459FB">
            <w:pPr>
              <w:spacing w:after="0" w:line="240" w:lineRule="auto"/>
              <w:rPr>
                <w:rFonts w:asciiTheme="minorHAnsi" w:hAnsiTheme="minorHAnsi" w:cstheme="minorHAnsi"/>
                <w:sz w:val="24"/>
                <w:szCs w:val="24"/>
              </w:rPr>
            </w:pPr>
            <w:r w:rsidRPr="00D4575A">
              <w:rPr>
                <w:rFonts w:asciiTheme="minorHAnsi" w:hAnsiTheme="minorHAnsi" w:cstheme="minorHAnsi"/>
                <w:sz w:val="24"/>
                <w:szCs w:val="24"/>
              </w:rPr>
              <w:t xml:space="preserve">Why does the author of the article, Teens, Texting and Driving: </w:t>
            </w:r>
            <w:r w:rsidRPr="00D4575A">
              <w:rPr>
                <w:rFonts w:asciiTheme="minorHAnsi" w:hAnsiTheme="minorHAnsi" w:cstheme="minorHAnsi"/>
                <w:sz w:val="24"/>
                <w:szCs w:val="24"/>
              </w:rPr>
              <w:lastRenderedPageBreak/>
              <w:t xml:space="preserve">Disaster in the Making, introduce the text with a personal experience? </w:t>
            </w:r>
          </w:p>
        </w:tc>
        <w:tc>
          <w:tcPr>
            <w:tcW w:w="6408" w:type="dxa"/>
          </w:tcPr>
          <w:p w:rsidR="00D4575A" w:rsidRPr="00D4575A" w:rsidRDefault="00D4575A" w:rsidP="00F459FB">
            <w:pPr>
              <w:spacing w:after="0" w:line="240" w:lineRule="auto"/>
              <w:rPr>
                <w:rFonts w:asciiTheme="minorHAnsi" w:hAnsiTheme="minorHAnsi" w:cstheme="minorHAnsi"/>
                <w:sz w:val="24"/>
                <w:szCs w:val="32"/>
              </w:rPr>
            </w:pPr>
            <w:r w:rsidRPr="00D4575A">
              <w:rPr>
                <w:rFonts w:asciiTheme="minorHAnsi" w:hAnsiTheme="minorHAnsi" w:cstheme="minorHAnsi"/>
                <w:sz w:val="24"/>
                <w:szCs w:val="32"/>
              </w:rPr>
              <w:lastRenderedPageBreak/>
              <w:t xml:space="preserve">The personal anecdote draws the reader in; conveys credibility; </w:t>
            </w:r>
            <w:r w:rsidRPr="00D4575A">
              <w:rPr>
                <w:rFonts w:asciiTheme="minorHAnsi" w:hAnsiTheme="minorHAnsi" w:cstheme="minorHAnsi"/>
                <w:sz w:val="24"/>
                <w:szCs w:val="32"/>
              </w:rPr>
              <w:lastRenderedPageBreak/>
              <w:t>and humanizes the topic.</w:t>
            </w:r>
          </w:p>
        </w:tc>
      </w:tr>
      <w:tr w:rsidR="00D4575A">
        <w:tc>
          <w:tcPr>
            <w:tcW w:w="6408" w:type="dxa"/>
          </w:tcPr>
          <w:p w:rsidR="00D4575A" w:rsidRPr="00D4575A" w:rsidRDefault="00D4575A" w:rsidP="00F459FB">
            <w:pPr>
              <w:spacing w:after="0" w:line="240" w:lineRule="auto"/>
              <w:rPr>
                <w:sz w:val="24"/>
                <w:szCs w:val="24"/>
              </w:rPr>
            </w:pPr>
            <w:r w:rsidRPr="00D4575A">
              <w:rPr>
                <w:sz w:val="24"/>
                <w:szCs w:val="24"/>
              </w:rPr>
              <w:lastRenderedPageBreak/>
              <w:t>Based on the poem and the article, which of the following BEST represents the theme both passages share.</w:t>
            </w:r>
          </w:p>
          <w:p w:rsidR="00D4575A" w:rsidRPr="00D4575A" w:rsidRDefault="00861835" w:rsidP="00F459FB">
            <w:pPr>
              <w:spacing w:after="0" w:line="240" w:lineRule="auto"/>
              <w:rPr>
                <w:sz w:val="24"/>
                <w:szCs w:val="24"/>
              </w:rPr>
            </w:pPr>
            <w:r>
              <w:rPr>
                <w:sz w:val="24"/>
                <w:szCs w:val="24"/>
              </w:rPr>
              <w:t>(Teacher Note #5</w:t>
            </w:r>
            <w:r w:rsidR="00D4575A" w:rsidRPr="00D4575A">
              <w:rPr>
                <w:sz w:val="24"/>
                <w:szCs w:val="24"/>
              </w:rPr>
              <w:t>)</w:t>
            </w:r>
          </w:p>
          <w:p w:rsidR="00D4575A" w:rsidRPr="00D4575A" w:rsidRDefault="00D4575A" w:rsidP="00F459FB">
            <w:pPr>
              <w:spacing w:after="0" w:line="240" w:lineRule="auto"/>
              <w:rPr>
                <w:sz w:val="24"/>
                <w:szCs w:val="24"/>
              </w:rPr>
            </w:pPr>
          </w:p>
          <w:p w:rsidR="00D4575A" w:rsidRPr="00D4575A" w:rsidRDefault="00D4575A" w:rsidP="00F459FB">
            <w:pPr>
              <w:spacing w:after="0" w:line="240" w:lineRule="auto"/>
              <w:rPr>
                <w:sz w:val="24"/>
                <w:szCs w:val="24"/>
              </w:rPr>
            </w:pPr>
          </w:p>
          <w:p w:rsidR="00D4575A" w:rsidRPr="00D4575A" w:rsidRDefault="00D4575A" w:rsidP="00F459FB">
            <w:pPr>
              <w:spacing w:after="0" w:line="360" w:lineRule="auto"/>
              <w:rPr>
                <w:rFonts w:asciiTheme="minorHAnsi" w:hAnsiTheme="minorHAnsi" w:cstheme="minorHAnsi"/>
                <w:sz w:val="32"/>
                <w:szCs w:val="32"/>
                <w:u w:val="single"/>
              </w:rPr>
            </w:pPr>
          </w:p>
        </w:tc>
        <w:tc>
          <w:tcPr>
            <w:tcW w:w="6408" w:type="dxa"/>
          </w:tcPr>
          <w:p w:rsidR="00D4575A" w:rsidRPr="00D4575A" w:rsidRDefault="00D4575A" w:rsidP="00F459FB">
            <w:pPr>
              <w:pStyle w:val="ListParagraph"/>
              <w:numPr>
                <w:ilvl w:val="0"/>
                <w:numId w:val="21"/>
              </w:numPr>
              <w:spacing w:after="0" w:line="240" w:lineRule="auto"/>
              <w:rPr>
                <w:rFonts w:asciiTheme="minorHAnsi" w:eastAsiaTheme="minorHAnsi" w:hAnsiTheme="minorHAnsi" w:cstheme="minorBidi"/>
                <w:sz w:val="24"/>
                <w:szCs w:val="24"/>
              </w:rPr>
            </w:pPr>
            <w:r w:rsidRPr="00D4575A">
              <w:rPr>
                <w:rFonts w:asciiTheme="minorHAnsi" w:eastAsiaTheme="minorHAnsi" w:hAnsiTheme="minorHAnsi" w:cstheme="minorBidi"/>
                <w:sz w:val="24"/>
                <w:szCs w:val="24"/>
              </w:rPr>
              <w:t>Stubbornness in relationships can cause tension.</w:t>
            </w:r>
          </w:p>
          <w:p w:rsidR="00D4575A" w:rsidRPr="00D4575A" w:rsidRDefault="00D4575A" w:rsidP="00F459FB">
            <w:pPr>
              <w:pStyle w:val="ListParagraph"/>
              <w:numPr>
                <w:ilvl w:val="0"/>
                <w:numId w:val="21"/>
              </w:numPr>
              <w:spacing w:after="0" w:line="240" w:lineRule="auto"/>
              <w:rPr>
                <w:rFonts w:cstheme="minorBidi"/>
                <w:sz w:val="24"/>
                <w:szCs w:val="24"/>
              </w:rPr>
            </w:pPr>
            <w:r w:rsidRPr="00D4575A">
              <w:rPr>
                <w:rFonts w:cstheme="minorBidi"/>
                <w:sz w:val="24"/>
                <w:szCs w:val="24"/>
              </w:rPr>
              <w:t>Children should listen to their parents to avoid conflict.</w:t>
            </w:r>
          </w:p>
          <w:p w:rsidR="00D4575A" w:rsidRPr="00D4575A" w:rsidRDefault="00D4575A" w:rsidP="00F459FB">
            <w:pPr>
              <w:pStyle w:val="ListParagraph"/>
              <w:numPr>
                <w:ilvl w:val="0"/>
                <w:numId w:val="21"/>
              </w:numPr>
              <w:spacing w:after="0" w:line="240" w:lineRule="auto"/>
              <w:rPr>
                <w:rFonts w:cstheme="minorBidi"/>
                <w:b/>
                <w:sz w:val="24"/>
                <w:szCs w:val="24"/>
              </w:rPr>
            </w:pPr>
            <w:r w:rsidRPr="00D4575A">
              <w:rPr>
                <w:rFonts w:cstheme="minorBidi"/>
                <w:b/>
                <w:sz w:val="24"/>
                <w:szCs w:val="24"/>
              </w:rPr>
              <w:t>One small decision can have many large consequences.</w:t>
            </w:r>
          </w:p>
          <w:p w:rsidR="00D4575A" w:rsidRPr="00D4575A" w:rsidRDefault="00D4575A" w:rsidP="00F459FB">
            <w:pPr>
              <w:pStyle w:val="ListParagraph"/>
              <w:numPr>
                <w:ilvl w:val="0"/>
                <w:numId w:val="21"/>
              </w:numPr>
              <w:spacing w:after="0" w:line="240" w:lineRule="auto"/>
              <w:rPr>
                <w:rFonts w:asciiTheme="minorHAnsi" w:hAnsiTheme="minorHAnsi" w:cstheme="minorHAnsi"/>
                <w:sz w:val="32"/>
                <w:szCs w:val="32"/>
                <w:u w:val="single"/>
              </w:rPr>
            </w:pPr>
            <w:r w:rsidRPr="00D4575A">
              <w:rPr>
                <w:rFonts w:cstheme="minorBidi"/>
                <w:sz w:val="24"/>
                <w:szCs w:val="24"/>
              </w:rPr>
              <w:t>Parents should be strict with their children to avoid dangerous consequences.</w:t>
            </w:r>
          </w:p>
          <w:p w:rsidR="00D4575A" w:rsidRPr="00D4575A" w:rsidRDefault="00D4575A" w:rsidP="00F459FB">
            <w:pPr>
              <w:pStyle w:val="ListParagraph"/>
              <w:spacing w:after="0" w:line="240" w:lineRule="auto"/>
              <w:rPr>
                <w:rFonts w:asciiTheme="minorHAnsi" w:hAnsiTheme="minorHAnsi" w:cstheme="minorHAnsi"/>
                <w:sz w:val="32"/>
                <w:szCs w:val="32"/>
                <w:u w:val="single"/>
              </w:rPr>
            </w:pPr>
            <w:r w:rsidRPr="00D4575A">
              <w:rPr>
                <w:rFonts w:cstheme="minorBidi"/>
                <w:sz w:val="24"/>
                <w:szCs w:val="24"/>
              </w:rPr>
              <w:t>Not taking the garbage out and texting while driving are both seemingly small decisions that can have severe consequences (being carried away by garbage/fatality)</w:t>
            </w:r>
          </w:p>
        </w:tc>
      </w:tr>
      <w:tr w:rsidR="00D4575A">
        <w:tc>
          <w:tcPr>
            <w:tcW w:w="6408" w:type="dxa"/>
          </w:tcPr>
          <w:p w:rsidR="00D4575A" w:rsidRPr="00D4575A" w:rsidRDefault="00D4575A" w:rsidP="00F459FB">
            <w:pPr>
              <w:spacing w:after="0" w:line="240" w:lineRule="auto"/>
              <w:rPr>
                <w:sz w:val="24"/>
                <w:szCs w:val="24"/>
              </w:rPr>
            </w:pPr>
            <w:r w:rsidRPr="00D4575A">
              <w:rPr>
                <w:sz w:val="24"/>
                <w:szCs w:val="24"/>
              </w:rPr>
              <w:t>Map out the progression of the events in the poem, using the plot diagram, to help support the theme.</w:t>
            </w:r>
          </w:p>
          <w:p w:rsidR="00D4575A" w:rsidRPr="00D4575A" w:rsidRDefault="00861835" w:rsidP="00F459FB">
            <w:pPr>
              <w:spacing w:after="0" w:line="240" w:lineRule="auto"/>
              <w:rPr>
                <w:sz w:val="24"/>
                <w:szCs w:val="24"/>
              </w:rPr>
            </w:pPr>
            <w:r>
              <w:rPr>
                <w:sz w:val="24"/>
                <w:szCs w:val="24"/>
              </w:rPr>
              <w:t>(Teacher Note #6</w:t>
            </w:r>
            <w:r w:rsidR="00D4575A" w:rsidRPr="00D4575A">
              <w:rPr>
                <w:sz w:val="24"/>
                <w:szCs w:val="24"/>
              </w:rPr>
              <w:t>)</w:t>
            </w:r>
          </w:p>
          <w:p w:rsidR="00D4575A" w:rsidRPr="00D4575A" w:rsidRDefault="00D4575A" w:rsidP="00F459FB">
            <w:pPr>
              <w:spacing w:after="0" w:line="240" w:lineRule="auto"/>
              <w:rPr>
                <w:sz w:val="24"/>
                <w:szCs w:val="24"/>
              </w:rPr>
            </w:pPr>
          </w:p>
        </w:tc>
        <w:tc>
          <w:tcPr>
            <w:tcW w:w="6408" w:type="dxa"/>
          </w:tcPr>
          <w:p w:rsidR="00D4575A" w:rsidRPr="00D4575A" w:rsidRDefault="00D4575A" w:rsidP="00F459FB">
            <w:pPr>
              <w:pStyle w:val="ListParagraph"/>
              <w:spacing w:after="0" w:line="240" w:lineRule="auto"/>
              <w:rPr>
                <w:rFonts w:cstheme="minorBidi"/>
                <w:sz w:val="24"/>
                <w:szCs w:val="24"/>
              </w:rPr>
            </w:pPr>
            <w:r w:rsidRPr="00D4575A">
              <w:rPr>
                <w:rFonts w:cstheme="minorBidi"/>
                <w:sz w:val="24"/>
                <w:szCs w:val="24"/>
              </w:rPr>
              <w:t>Exposition: Refusing to take the garbage out</w:t>
            </w:r>
          </w:p>
          <w:p w:rsidR="00D4575A" w:rsidRPr="00D4575A" w:rsidRDefault="00D4575A" w:rsidP="00F459FB">
            <w:pPr>
              <w:pStyle w:val="ListParagraph"/>
              <w:spacing w:after="0" w:line="240" w:lineRule="auto"/>
              <w:rPr>
                <w:rFonts w:cstheme="minorBidi"/>
                <w:sz w:val="24"/>
                <w:szCs w:val="24"/>
              </w:rPr>
            </w:pPr>
            <w:r w:rsidRPr="00D4575A">
              <w:rPr>
                <w:rFonts w:cstheme="minorBidi"/>
                <w:sz w:val="24"/>
                <w:szCs w:val="24"/>
              </w:rPr>
              <w:t>Rising Action:  Garbage grows out of control</w:t>
            </w:r>
          </w:p>
          <w:p w:rsidR="00D4575A" w:rsidRPr="00D4575A" w:rsidRDefault="00D4575A" w:rsidP="00F459FB">
            <w:pPr>
              <w:pStyle w:val="ListParagraph"/>
              <w:spacing w:after="0" w:line="240" w:lineRule="auto"/>
              <w:rPr>
                <w:rFonts w:cstheme="minorBidi"/>
                <w:sz w:val="24"/>
                <w:szCs w:val="24"/>
              </w:rPr>
            </w:pPr>
            <w:r w:rsidRPr="00D4575A">
              <w:rPr>
                <w:rFonts w:cstheme="minorBidi"/>
                <w:sz w:val="24"/>
                <w:szCs w:val="24"/>
              </w:rPr>
              <w:t>Climax:  The garbage reached across the state/Cynthia is in the garbage</w:t>
            </w:r>
          </w:p>
          <w:p w:rsidR="00D4575A" w:rsidRPr="00D4575A" w:rsidRDefault="00D4575A" w:rsidP="00F459FB">
            <w:pPr>
              <w:pStyle w:val="ListParagraph"/>
              <w:spacing w:after="0" w:line="240" w:lineRule="auto"/>
              <w:rPr>
                <w:rFonts w:cstheme="minorBidi"/>
                <w:sz w:val="24"/>
                <w:szCs w:val="24"/>
              </w:rPr>
            </w:pPr>
            <w:r w:rsidRPr="00D4575A">
              <w:rPr>
                <w:rFonts w:cstheme="minorBidi"/>
                <w:sz w:val="24"/>
                <w:szCs w:val="24"/>
              </w:rPr>
              <w:t>Resolution: Sarah met an awful fate.</w:t>
            </w:r>
          </w:p>
        </w:tc>
      </w:tr>
      <w:tr w:rsidR="00D4575A">
        <w:tc>
          <w:tcPr>
            <w:tcW w:w="6408" w:type="dxa"/>
          </w:tcPr>
          <w:p w:rsidR="00D4575A" w:rsidRPr="00D4575A" w:rsidRDefault="00D4575A" w:rsidP="00F459FB">
            <w:pPr>
              <w:spacing w:after="0" w:line="240" w:lineRule="auto"/>
              <w:rPr>
                <w:sz w:val="24"/>
                <w:szCs w:val="24"/>
              </w:rPr>
            </w:pPr>
            <w:r w:rsidRPr="00D4575A">
              <w:rPr>
                <w:sz w:val="24"/>
                <w:szCs w:val="24"/>
              </w:rPr>
              <w:t>Provide textual evidence from the Teens, Texting and Driving article to support the theme.</w:t>
            </w:r>
          </w:p>
          <w:p w:rsidR="00D4575A" w:rsidRPr="00D4575A" w:rsidRDefault="00D4575A" w:rsidP="00F459FB">
            <w:pPr>
              <w:spacing w:after="0" w:line="240" w:lineRule="auto"/>
              <w:rPr>
                <w:sz w:val="24"/>
                <w:szCs w:val="24"/>
              </w:rPr>
            </w:pPr>
          </w:p>
        </w:tc>
        <w:tc>
          <w:tcPr>
            <w:tcW w:w="6408" w:type="dxa"/>
          </w:tcPr>
          <w:p w:rsidR="00D4575A" w:rsidRPr="00D4575A" w:rsidRDefault="00D4575A" w:rsidP="00F459FB">
            <w:pPr>
              <w:pStyle w:val="ListParagraph"/>
              <w:spacing w:after="0" w:line="240" w:lineRule="auto"/>
              <w:rPr>
                <w:rFonts w:cstheme="minorBidi"/>
                <w:sz w:val="24"/>
                <w:szCs w:val="24"/>
              </w:rPr>
            </w:pPr>
            <w:r w:rsidRPr="00D4575A">
              <w:rPr>
                <w:rFonts w:cstheme="minorBidi"/>
                <w:sz w:val="24"/>
                <w:szCs w:val="24"/>
              </w:rPr>
              <w:t>“”In the moment a text comes in, the urge to read it (decision) is as strong as the need to keep their eyes on the road.  This is an accident waiting to happen. (consequence)”</w:t>
            </w:r>
          </w:p>
        </w:tc>
      </w:tr>
    </w:tbl>
    <w:p w:rsidR="00803895" w:rsidRPr="000C2426" w:rsidRDefault="00803895" w:rsidP="00803895">
      <w:pPr>
        <w:pStyle w:val="ListParagraph"/>
        <w:spacing w:after="0" w:line="360" w:lineRule="auto"/>
        <w:ind w:left="1080"/>
        <w:rPr>
          <w:rFonts w:asciiTheme="minorHAnsi" w:hAnsiTheme="minorHAnsi" w:cstheme="minorHAnsi"/>
          <w:color w:val="FF0000"/>
          <w:sz w:val="24"/>
          <w:szCs w:val="24"/>
        </w:rPr>
      </w:pPr>
    </w:p>
    <w:tbl>
      <w:tblPr>
        <w:tblStyle w:val="TableGrid"/>
        <w:tblW w:w="0" w:type="auto"/>
        <w:jc w:val="center"/>
        <w:tblLook w:val="00A0" w:firstRow="1" w:lastRow="0" w:firstColumn="1" w:lastColumn="0" w:noHBand="0" w:noVBand="0"/>
      </w:tblPr>
      <w:tblGrid>
        <w:gridCol w:w="5148"/>
        <w:gridCol w:w="1440"/>
        <w:gridCol w:w="5220"/>
      </w:tblGrid>
      <w:tr w:rsidR="00803895" w:rsidRPr="000C2426">
        <w:trPr>
          <w:jc w:val="center"/>
        </w:trPr>
        <w:tc>
          <w:tcPr>
            <w:tcW w:w="5148" w:type="dxa"/>
          </w:tcPr>
          <w:p w:rsidR="00803895" w:rsidRPr="00B2608D" w:rsidRDefault="00803895" w:rsidP="00F459FB">
            <w:pPr>
              <w:spacing w:after="0" w:line="240" w:lineRule="auto"/>
              <w:contextualSpacing/>
              <w:jc w:val="center"/>
              <w:rPr>
                <w:rFonts w:asciiTheme="minorHAnsi" w:hAnsiTheme="minorHAnsi" w:cstheme="minorHAnsi"/>
                <w:b/>
                <w:i/>
                <w:sz w:val="24"/>
                <w:szCs w:val="24"/>
              </w:rPr>
            </w:pPr>
            <w:r w:rsidRPr="00B2608D">
              <w:rPr>
                <w:rFonts w:asciiTheme="minorHAnsi" w:hAnsiTheme="minorHAnsi" w:cstheme="minorHAnsi"/>
                <w:b/>
                <w:i/>
                <w:sz w:val="24"/>
                <w:szCs w:val="24"/>
              </w:rPr>
              <w:t>Evidence</w:t>
            </w:r>
          </w:p>
          <w:p w:rsidR="00803895" w:rsidRPr="00B2608D" w:rsidRDefault="00803895" w:rsidP="00F459FB">
            <w:pPr>
              <w:spacing w:after="0" w:line="240" w:lineRule="auto"/>
              <w:contextualSpacing/>
              <w:jc w:val="center"/>
              <w:rPr>
                <w:rFonts w:asciiTheme="minorHAnsi" w:hAnsiTheme="minorHAnsi" w:cstheme="minorHAnsi"/>
                <w:b/>
                <w:i/>
                <w:sz w:val="24"/>
                <w:szCs w:val="24"/>
              </w:rPr>
            </w:pPr>
            <w:r w:rsidRPr="00B2608D">
              <w:rPr>
                <w:rFonts w:asciiTheme="minorHAnsi" w:hAnsiTheme="minorHAnsi" w:cstheme="minorHAnsi"/>
                <w:b/>
                <w:i/>
                <w:sz w:val="24"/>
                <w:szCs w:val="24"/>
              </w:rPr>
              <w:t>Quote or paraphrase</w:t>
            </w:r>
          </w:p>
        </w:tc>
        <w:tc>
          <w:tcPr>
            <w:tcW w:w="1440" w:type="dxa"/>
          </w:tcPr>
          <w:p w:rsidR="00803895" w:rsidRPr="00B2608D" w:rsidRDefault="00803895" w:rsidP="00F459FB">
            <w:pPr>
              <w:spacing w:after="0" w:line="240" w:lineRule="auto"/>
              <w:contextualSpacing/>
              <w:jc w:val="center"/>
              <w:rPr>
                <w:rFonts w:asciiTheme="minorHAnsi" w:hAnsiTheme="minorHAnsi" w:cstheme="minorHAnsi"/>
                <w:b/>
                <w:i/>
                <w:sz w:val="24"/>
                <w:szCs w:val="24"/>
              </w:rPr>
            </w:pPr>
            <w:r w:rsidRPr="00B2608D">
              <w:rPr>
                <w:rFonts w:asciiTheme="minorHAnsi" w:hAnsiTheme="minorHAnsi" w:cstheme="minorHAnsi"/>
                <w:b/>
                <w:i/>
                <w:sz w:val="24"/>
                <w:szCs w:val="24"/>
              </w:rPr>
              <w:t>Page number</w:t>
            </w:r>
          </w:p>
        </w:tc>
        <w:tc>
          <w:tcPr>
            <w:tcW w:w="5220" w:type="dxa"/>
          </w:tcPr>
          <w:p w:rsidR="00803895" w:rsidRPr="00B2608D" w:rsidRDefault="00803895" w:rsidP="00F459FB">
            <w:pPr>
              <w:spacing w:after="0" w:line="240" w:lineRule="auto"/>
              <w:contextualSpacing/>
              <w:jc w:val="center"/>
              <w:rPr>
                <w:rFonts w:asciiTheme="minorHAnsi" w:hAnsiTheme="minorHAnsi" w:cstheme="minorHAnsi"/>
                <w:b/>
                <w:i/>
                <w:sz w:val="24"/>
                <w:szCs w:val="24"/>
              </w:rPr>
            </w:pPr>
            <w:r w:rsidRPr="00B2608D">
              <w:rPr>
                <w:rFonts w:asciiTheme="minorHAnsi" w:hAnsiTheme="minorHAnsi" w:cstheme="minorHAnsi"/>
                <w:b/>
                <w:i/>
                <w:sz w:val="24"/>
                <w:szCs w:val="24"/>
              </w:rPr>
              <w:t>Elaboration / explanation of how this evidence supports ideas or argument</w:t>
            </w:r>
          </w:p>
        </w:tc>
      </w:tr>
      <w:tr w:rsidR="00803895">
        <w:trPr>
          <w:jc w:val="center"/>
        </w:trPr>
        <w:tc>
          <w:tcPr>
            <w:tcW w:w="5148" w:type="dxa"/>
          </w:tcPr>
          <w:p w:rsidR="00803895" w:rsidRDefault="00803895" w:rsidP="00F459F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“Sarah Cynthia Sylvia Stout</w:t>
            </w:r>
          </w:p>
          <w:p w:rsidR="00803895" w:rsidRDefault="00803895" w:rsidP="00F459F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Would not take the garbage out!”</w:t>
            </w:r>
          </w:p>
          <w:p w:rsidR="00803895" w:rsidRDefault="00803895" w:rsidP="00F459FB">
            <w:pPr>
              <w:spacing w:after="0" w:line="240" w:lineRule="auto"/>
              <w:contextualSpacing/>
              <w:rPr>
                <w:rFonts w:asciiTheme="minorHAnsi" w:hAnsiTheme="minorHAnsi" w:cstheme="minorHAnsi"/>
                <w:sz w:val="24"/>
                <w:szCs w:val="24"/>
              </w:rPr>
            </w:pPr>
          </w:p>
          <w:p w:rsidR="00803895" w:rsidRDefault="00803895" w:rsidP="00F459FB">
            <w:pPr>
              <w:spacing w:after="0" w:line="240" w:lineRule="auto"/>
              <w:contextualSpacing/>
              <w:rPr>
                <w:rFonts w:asciiTheme="minorHAnsi" w:hAnsiTheme="minorHAnsi" w:cstheme="minorHAnsi"/>
                <w:sz w:val="24"/>
                <w:szCs w:val="24"/>
              </w:rPr>
            </w:pPr>
          </w:p>
        </w:tc>
        <w:tc>
          <w:tcPr>
            <w:tcW w:w="1440" w:type="dxa"/>
          </w:tcPr>
          <w:p w:rsidR="00803895" w:rsidRDefault="00803895" w:rsidP="00BF363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Lines 1-2</w:t>
            </w:r>
          </w:p>
          <w:p w:rsidR="00803895" w:rsidRDefault="00803895" w:rsidP="00F459FB">
            <w:pPr>
              <w:spacing w:after="0" w:line="240" w:lineRule="auto"/>
              <w:contextualSpacing/>
              <w:jc w:val="center"/>
              <w:rPr>
                <w:rFonts w:asciiTheme="minorHAnsi" w:hAnsiTheme="minorHAnsi" w:cstheme="minorHAnsi"/>
                <w:sz w:val="24"/>
                <w:szCs w:val="24"/>
              </w:rPr>
            </w:pPr>
          </w:p>
          <w:p w:rsidR="00803895" w:rsidRDefault="00803895" w:rsidP="00F459FB">
            <w:pPr>
              <w:spacing w:after="0" w:line="240" w:lineRule="auto"/>
              <w:contextualSpacing/>
              <w:jc w:val="center"/>
              <w:rPr>
                <w:rFonts w:asciiTheme="minorHAnsi" w:hAnsiTheme="minorHAnsi" w:cstheme="minorHAnsi"/>
                <w:sz w:val="24"/>
                <w:szCs w:val="24"/>
              </w:rPr>
            </w:pPr>
          </w:p>
        </w:tc>
        <w:tc>
          <w:tcPr>
            <w:tcW w:w="5220" w:type="dxa"/>
          </w:tcPr>
          <w:p w:rsidR="00803895" w:rsidRDefault="00803895" w:rsidP="00F459F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Students will use this </w:t>
            </w:r>
            <w:r w:rsidRPr="006A3EF1">
              <w:rPr>
                <w:rFonts w:asciiTheme="minorHAnsi" w:hAnsiTheme="minorHAnsi" w:cstheme="minorHAnsi"/>
                <w:b/>
                <w:sz w:val="24"/>
                <w:szCs w:val="24"/>
              </w:rPr>
              <w:t>rhyme scheme</w:t>
            </w:r>
            <w:r>
              <w:rPr>
                <w:rFonts w:asciiTheme="minorHAnsi" w:hAnsiTheme="minorHAnsi" w:cstheme="minorHAnsi"/>
                <w:sz w:val="24"/>
                <w:szCs w:val="24"/>
              </w:rPr>
              <w:t xml:space="preserve"> to help them create a similar one in their own poem.</w:t>
            </w:r>
          </w:p>
          <w:p w:rsidR="00803895" w:rsidRDefault="00803895" w:rsidP="00F459F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Example:  Michael Murray Matthew Moan</w:t>
            </w:r>
          </w:p>
          <w:p w:rsidR="00803895" w:rsidRDefault="00803895" w:rsidP="00F459F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                  Would not put away his phone!</w:t>
            </w:r>
          </w:p>
        </w:tc>
      </w:tr>
      <w:tr w:rsidR="00803895">
        <w:trPr>
          <w:jc w:val="center"/>
        </w:trPr>
        <w:tc>
          <w:tcPr>
            <w:tcW w:w="5148" w:type="dxa"/>
          </w:tcPr>
          <w:p w:rsidR="00803895" w:rsidRDefault="00803895" w:rsidP="00F459F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“Teens are in great denial.”</w:t>
            </w:r>
          </w:p>
          <w:p w:rsidR="00803895" w:rsidRDefault="00803895" w:rsidP="00F459FB">
            <w:pPr>
              <w:spacing w:after="0" w:line="240" w:lineRule="auto"/>
              <w:contextualSpacing/>
              <w:rPr>
                <w:rFonts w:asciiTheme="minorHAnsi" w:hAnsiTheme="minorHAnsi" w:cstheme="minorHAnsi"/>
                <w:sz w:val="24"/>
                <w:szCs w:val="24"/>
              </w:rPr>
            </w:pPr>
          </w:p>
          <w:p w:rsidR="00803895" w:rsidRDefault="00803895" w:rsidP="00F459FB">
            <w:pPr>
              <w:spacing w:after="0" w:line="240" w:lineRule="auto"/>
              <w:contextualSpacing/>
              <w:rPr>
                <w:rFonts w:asciiTheme="minorHAnsi" w:hAnsiTheme="minorHAnsi" w:cstheme="minorHAnsi"/>
                <w:sz w:val="24"/>
                <w:szCs w:val="24"/>
              </w:rPr>
            </w:pPr>
          </w:p>
        </w:tc>
        <w:tc>
          <w:tcPr>
            <w:tcW w:w="1440" w:type="dxa"/>
          </w:tcPr>
          <w:p w:rsidR="00803895" w:rsidRDefault="00803895" w:rsidP="00F459F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Parag. 6</w:t>
            </w:r>
          </w:p>
        </w:tc>
        <w:tc>
          <w:tcPr>
            <w:tcW w:w="5220" w:type="dxa"/>
          </w:tcPr>
          <w:p w:rsidR="00803895" w:rsidRDefault="00803895" w:rsidP="00F459F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Students will address the </w:t>
            </w:r>
            <w:r w:rsidRPr="006A3EF1">
              <w:rPr>
                <w:rFonts w:asciiTheme="minorHAnsi" w:hAnsiTheme="minorHAnsi" w:cstheme="minorHAnsi"/>
                <w:b/>
                <w:sz w:val="24"/>
                <w:szCs w:val="24"/>
              </w:rPr>
              <w:t>causes</w:t>
            </w:r>
            <w:r>
              <w:rPr>
                <w:rFonts w:asciiTheme="minorHAnsi" w:hAnsiTheme="minorHAnsi" w:cstheme="minorHAnsi"/>
                <w:sz w:val="24"/>
                <w:szCs w:val="24"/>
              </w:rPr>
              <w:t xml:space="preserve"> of teen texting and driving.</w:t>
            </w:r>
          </w:p>
          <w:p w:rsidR="00803895" w:rsidRDefault="00803895" w:rsidP="00F459F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Example:  “</w:t>
            </w:r>
          </w:p>
          <w:p w:rsidR="00803895" w:rsidRDefault="00803895" w:rsidP="00F459F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“And so he drove and texted madly,</w:t>
            </w:r>
          </w:p>
          <w:p w:rsidR="00803895" w:rsidRDefault="00803895" w:rsidP="00F459F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It’s “all good” he thought to himself gladly.”</w:t>
            </w:r>
          </w:p>
        </w:tc>
      </w:tr>
      <w:tr w:rsidR="00803895">
        <w:trPr>
          <w:jc w:val="center"/>
        </w:trPr>
        <w:tc>
          <w:tcPr>
            <w:tcW w:w="5148" w:type="dxa"/>
          </w:tcPr>
          <w:p w:rsidR="00803895" w:rsidRDefault="00803895" w:rsidP="00F459F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“And so it piled up to the ceilings.”</w:t>
            </w:r>
          </w:p>
          <w:p w:rsidR="00803895" w:rsidRDefault="00803895" w:rsidP="00F459F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“It raised the roof, it broke the wall.”</w:t>
            </w:r>
          </w:p>
          <w:p w:rsidR="00803895" w:rsidRDefault="00803895" w:rsidP="00F459F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“At last the garbage reached so high</w:t>
            </w:r>
          </w:p>
          <w:p w:rsidR="00803895" w:rsidRDefault="00803895" w:rsidP="00F459F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That finally it touched the sky.”</w:t>
            </w:r>
          </w:p>
          <w:p w:rsidR="00803895" w:rsidRDefault="00803895" w:rsidP="00F459FB">
            <w:pPr>
              <w:spacing w:after="0" w:line="240" w:lineRule="auto"/>
              <w:contextualSpacing/>
              <w:rPr>
                <w:rFonts w:asciiTheme="minorHAnsi" w:hAnsiTheme="minorHAnsi" w:cstheme="minorHAnsi"/>
                <w:sz w:val="24"/>
                <w:szCs w:val="24"/>
              </w:rPr>
            </w:pPr>
          </w:p>
        </w:tc>
        <w:tc>
          <w:tcPr>
            <w:tcW w:w="1440" w:type="dxa"/>
          </w:tcPr>
          <w:p w:rsidR="00803895" w:rsidRDefault="00803895" w:rsidP="00F459F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Line 7</w:t>
            </w:r>
          </w:p>
          <w:p w:rsidR="00803895" w:rsidRDefault="00803895" w:rsidP="00F459F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Line 22</w:t>
            </w:r>
          </w:p>
          <w:p w:rsidR="00803895" w:rsidRDefault="00803895" w:rsidP="00F459F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Line 33</w:t>
            </w:r>
          </w:p>
          <w:p w:rsidR="00803895" w:rsidRDefault="00803895" w:rsidP="00F459FB">
            <w:pPr>
              <w:spacing w:after="0" w:line="240" w:lineRule="auto"/>
              <w:contextualSpacing/>
              <w:rPr>
                <w:rFonts w:asciiTheme="minorHAnsi" w:hAnsiTheme="minorHAnsi" w:cstheme="minorHAnsi"/>
                <w:sz w:val="24"/>
                <w:szCs w:val="24"/>
              </w:rPr>
            </w:pPr>
          </w:p>
        </w:tc>
        <w:tc>
          <w:tcPr>
            <w:tcW w:w="5220" w:type="dxa"/>
          </w:tcPr>
          <w:p w:rsidR="00803895" w:rsidRDefault="00803895" w:rsidP="00F459F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w:t>
            </w:r>
            <w:r w:rsidRPr="006A3EF1">
              <w:rPr>
                <w:rFonts w:asciiTheme="minorHAnsi" w:hAnsiTheme="minorHAnsi" w:cstheme="minorHAnsi"/>
                <w:b/>
                <w:sz w:val="24"/>
                <w:szCs w:val="24"/>
              </w:rPr>
              <w:t>exaggeration technique</w:t>
            </w:r>
            <w:r>
              <w:rPr>
                <w:rFonts w:asciiTheme="minorHAnsi" w:hAnsiTheme="minorHAnsi" w:cstheme="minorHAnsi"/>
                <w:sz w:val="24"/>
                <w:szCs w:val="24"/>
              </w:rPr>
              <w:t xml:space="preserve"> in the poem shows stages of increased magnification of the events through the rising action.</w:t>
            </w:r>
          </w:p>
          <w:p w:rsidR="00803895" w:rsidRDefault="00803895" w:rsidP="00F459F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Example of increased “multitasking”:</w:t>
            </w:r>
          </w:p>
          <w:p w:rsidR="00803895" w:rsidRDefault="00803895" w:rsidP="00F459F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“And so he cruised, and texted while eating his lunch.”</w:t>
            </w:r>
          </w:p>
          <w:p w:rsidR="00803895" w:rsidRDefault="00803895" w:rsidP="00F459F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“He sped at a thousand miles and tempted fate with a confident smile.”</w:t>
            </w:r>
          </w:p>
          <w:p w:rsidR="00803895" w:rsidRDefault="00803895" w:rsidP="00F459F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“At last his speed reached a million an hour,</w:t>
            </w:r>
          </w:p>
          <w:p w:rsidR="00803895" w:rsidRDefault="00803895" w:rsidP="00F459F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His knees were steering as he winked, the hot </w:t>
            </w:r>
            <w:proofErr w:type="spellStart"/>
            <w:r>
              <w:rPr>
                <w:rFonts w:asciiTheme="minorHAnsi" w:hAnsiTheme="minorHAnsi" w:cstheme="minorHAnsi"/>
                <w:sz w:val="24"/>
                <w:szCs w:val="24"/>
              </w:rPr>
              <w:t>rodder</w:t>
            </w:r>
            <w:proofErr w:type="spellEnd"/>
            <w:r>
              <w:rPr>
                <w:rFonts w:asciiTheme="minorHAnsi" w:hAnsiTheme="minorHAnsi" w:cstheme="minorHAnsi"/>
                <w:sz w:val="24"/>
                <w:szCs w:val="24"/>
              </w:rPr>
              <w:t>!”</w:t>
            </w:r>
          </w:p>
        </w:tc>
      </w:tr>
      <w:tr w:rsidR="00803895">
        <w:trPr>
          <w:jc w:val="center"/>
        </w:trPr>
        <w:tc>
          <w:tcPr>
            <w:tcW w:w="5148" w:type="dxa"/>
          </w:tcPr>
          <w:p w:rsidR="00803895" w:rsidRDefault="00803895" w:rsidP="00F459F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“Poor Sarah met an awful fate.”</w:t>
            </w:r>
          </w:p>
          <w:p w:rsidR="00803895" w:rsidRDefault="00803895" w:rsidP="00F459F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“5800 people killed.”</w:t>
            </w:r>
          </w:p>
          <w:p w:rsidR="00803895" w:rsidRDefault="00803895" w:rsidP="00F459FB">
            <w:pPr>
              <w:spacing w:after="0" w:line="240" w:lineRule="auto"/>
              <w:contextualSpacing/>
              <w:rPr>
                <w:rFonts w:asciiTheme="minorHAnsi" w:hAnsiTheme="minorHAnsi" w:cstheme="minorHAnsi"/>
                <w:sz w:val="24"/>
                <w:szCs w:val="24"/>
              </w:rPr>
            </w:pPr>
          </w:p>
          <w:p w:rsidR="00803895" w:rsidRDefault="00803895" w:rsidP="00F459FB">
            <w:pPr>
              <w:spacing w:after="0" w:line="240" w:lineRule="auto"/>
              <w:contextualSpacing/>
              <w:rPr>
                <w:rFonts w:asciiTheme="minorHAnsi" w:hAnsiTheme="minorHAnsi" w:cstheme="minorHAnsi"/>
                <w:sz w:val="24"/>
                <w:szCs w:val="24"/>
              </w:rPr>
            </w:pPr>
          </w:p>
          <w:p w:rsidR="00803895" w:rsidRDefault="00803895" w:rsidP="00F459FB">
            <w:pPr>
              <w:spacing w:after="0" w:line="240" w:lineRule="auto"/>
              <w:contextualSpacing/>
              <w:rPr>
                <w:rFonts w:asciiTheme="minorHAnsi" w:hAnsiTheme="minorHAnsi" w:cstheme="minorHAnsi"/>
                <w:sz w:val="24"/>
                <w:szCs w:val="24"/>
              </w:rPr>
            </w:pPr>
          </w:p>
        </w:tc>
        <w:tc>
          <w:tcPr>
            <w:tcW w:w="1440" w:type="dxa"/>
          </w:tcPr>
          <w:p w:rsidR="00803895" w:rsidRDefault="00803895" w:rsidP="00F459F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Line 43</w:t>
            </w:r>
          </w:p>
          <w:p w:rsidR="00803895" w:rsidRDefault="00803895" w:rsidP="00F459F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Parag. 3</w:t>
            </w:r>
          </w:p>
        </w:tc>
        <w:tc>
          <w:tcPr>
            <w:tcW w:w="5220" w:type="dxa"/>
          </w:tcPr>
          <w:p w:rsidR="00803895" w:rsidRDefault="00803895" w:rsidP="00F459F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Students must address the </w:t>
            </w:r>
            <w:r w:rsidRPr="006A3EF1">
              <w:rPr>
                <w:rFonts w:asciiTheme="minorHAnsi" w:hAnsiTheme="minorHAnsi" w:cstheme="minorHAnsi"/>
                <w:b/>
                <w:sz w:val="24"/>
                <w:szCs w:val="24"/>
              </w:rPr>
              <w:t>consequence</w:t>
            </w:r>
            <w:r>
              <w:rPr>
                <w:rFonts w:asciiTheme="minorHAnsi" w:hAnsiTheme="minorHAnsi" w:cstheme="minorHAnsi"/>
                <w:sz w:val="24"/>
                <w:szCs w:val="24"/>
              </w:rPr>
              <w:t xml:space="preserve"> of texting while driving and provide a resolution to their poem.</w:t>
            </w:r>
          </w:p>
          <w:p w:rsidR="00803895" w:rsidRDefault="00803895" w:rsidP="00F459F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Example:</w:t>
            </w:r>
          </w:p>
          <w:p w:rsidR="00803895" w:rsidRDefault="00803895" w:rsidP="00F459F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“Poor Michael Murray met with a terrible fate,</w:t>
            </w:r>
          </w:p>
          <w:p w:rsidR="00803895" w:rsidRDefault="00803895" w:rsidP="00F459F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Crashed and flew through the glass at an alarming rate.”</w:t>
            </w:r>
          </w:p>
        </w:tc>
      </w:tr>
    </w:tbl>
    <w:p w:rsidR="00804D62" w:rsidRPr="002416A9" w:rsidRDefault="00804D62" w:rsidP="002416A9">
      <w:pPr>
        <w:spacing w:after="0" w:line="360" w:lineRule="auto"/>
        <w:rPr>
          <w:rFonts w:asciiTheme="minorHAnsi" w:hAnsiTheme="minorHAnsi" w:cstheme="minorHAnsi"/>
        </w:rPr>
      </w:pPr>
    </w:p>
    <w:p w:rsidR="00AF3A0A" w:rsidRDefault="00AF3A0A" w:rsidP="00CA07EF">
      <w:pPr>
        <w:spacing w:after="0" w:line="360" w:lineRule="auto"/>
        <w:rPr>
          <w:rFonts w:asciiTheme="minorHAnsi" w:hAnsiTheme="minorHAnsi" w:cstheme="minorHAnsi"/>
          <w:sz w:val="32"/>
          <w:szCs w:val="28"/>
          <w:u w:val="single"/>
        </w:rPr>
      </w:pPr>
    </w:p>
    <w:p w:rsidR="00CA07EF" w:rsidRDefault="00CA07EF" w:rsidP="00CA07EF">
      <w:pPr>
        <w:spacing w:after="0" w:line="360" w:lineRule="auto"/>
        <w:rPr>
          <w:rFonts w:asciiTheme="minorHAnsi" w:hAnsiTheme="minorHAnsi" w:cstheme="minorHAnsi"/>
          <w:sz w:val="32"/>
          <w:szCs w:val="28"/>
          <w:u w:val="single"/>
        </w:rPr>
      </w:pPr>
      <w:r w:rsidRPr="00D15A17">
        <w:rPr>
          <w:rFonts w:asciiTheme="minorHAnsi" w:hAnsiTheme="minorHAnsi" w:cstheme="minorHAnsi"/>
          <w:sz w:val="32"/>
          <w:szCs w:val="28"/>
          <w:u w:val="single"/>
        </w:rPr>
        <w:t>Note to Teacher</w:t>
      </w:r>
    </w:p>
    <w:p w:rsidR="00861835" w:rsidRDefault="00861835" w:rsidP="00861835">
      <w:pPr>
        <w:pStyle w:val="ListParagraph"/>
        <w:numPr>
          <w:ilvl w:val="0"/>
          <w:numId w:val="2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Lead students to draw out possible themes after reviewing the definition of theme.  </w:t>
      </w:r>
    </w:p>
    <w:p w:rsidR="00861835" w:rsidRPr="00744E2B" w:rsidRDefault="00AF555D" w:rsidP="00476C4A">
      <w:pPr>
        <w:pStyle w:val="ListParagraph"/>
        <w:numPr>
          <w:ilvl w:val="0"/>
          <w:numId w:val="24"/>
        </w:numPr>
        <w:spacing w:after="0" w:line="360" w:lineRule="auto"/>
        <w:rPr>
          <w:rFonts w:asciiTheme="minorHAnsi" w:hAnsiTheme="minorHAnsi" w:cstheme="minorHAnsi"/>
          <w:sz w:val="24"/>
          <w:szCs w:val="24"/>
        </w:rPr>
      </w:pPr>
      <w:r w:rsidRPr="00744E2B">
        <w:rPr>
          <w:rFonts w:asciiTheme="minorHAnsi" w:hAnsiTheme="minorHAnsi" w:cstheme="minorHAnsi"/>
          <w:sz w:val="24"/>
          <w:szCs w:val="24"/>
        </w:rPr>
        <w:t>Elements</w:t>
      </w:r>
      <w:r w:rsidR="00476C4A" w:rsidRPr="00744E2B">
        <w:rPr>
          <w:rFonts w:asciiTheme="minorHAnsi" w:hAnsiTheme="minorHAnsi" w:cstheme="minorHAnsi"/>
          <w:sz w:val="24"/>
          <w:szCs w:val="24"/>
        </w:rPr>
        <w:t xml:space="preserve"> of a plot should have been taught in a previous lesson to this poem.  Therefore, review with students the five parts to a plot (exposition, rising action, climax, falling action and resolution). Then, h</w:t>
      </w:r>
      <w:r w:rsidR="00861835" w:rsidRPr="00744E2B">
        <w:rPr>
          <w:rFonts w:asciiTheme="minorHAnsi" w:hAnsiTheme="minorHAnsi" w:cstheme="minorHAnsi"/>
          <w:sz w:val="24"/>
          <w:szCs w:val="24"/>
        </w:rPr>
        <w:t>ave students draw a plot chart and label the elements of the plot chart as it relates to the events to the poem.</w:t>
      </w:r>
    </w:p>
    <w:p w:rsidR="00861835" w:rsidRDefault="00861835" w:rsidP="0092682F">
      <w:pPr>
        <w:pStyle w:val="ListParagraph"/>
        <w:numPr>
          <w:ilvl w:val="0"/>
          <w:numId w:val="2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Use in conjunction with pages 648-649 in the Holt textbook. </w:t>
      </w:r>
    </w:p>
    <w:p w:rsidR="00861835" w:rsidRDefault="00861835" w:rsidP="00861835">
      <w:pPr>
        <w:pStyle w:val="ListParagraph"/>
        <w:numPr>
          <w:ilvl w:val="0"/>
          <w:numId w:val="24"/>
        </w:num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 xml:space="preserve">Review the definition of tone and how word choice creates the tone.  </w:t>
      </w:r>
    </w:p>
    <w:p w:rsidR="0092682F" w:rsidRPr="0092682F" w:rsidRDefault="00861835" w:rsidP="0092682F">
      <w:pPr>
        <w:pStyle w:val="ListParagraph"/>
        <w:numPr>
          <w:ilvl w:val="0"/>
          <w:numId w:val="2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Refer back to #1. </w:t>
      </w:r>
    </w:p>
    <w:p w:rsidR="00F5119C" w:rsidRDefault="00861835" w:rsidP="00861835">
      <w:pPr>
        <w:pStyle w:val="ListParagraph"/>
        <w:numPr>
          <w:ilvl w:val="0"/>
          <w:numId w:val="2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Refer back to #2. </w:t>
      </w:r>
    </w:p>
    <w:p w:rsidR="00F5119C" w:rsidRDefault="00F5119C" w:rsidP="00F5119C">
      <w:pPr>
        <w:spacing w:after="0" w:line="360" w:lineRule="auto"/>
        <w:rPr>
          <w:rFonts w:asciiTheme="minorHAnsi" w:hAnsiTheme="minorHAnsi" w:cstheme="minorHAnsi"/>
          <w:sz w:val="24"/>
          <w:szCs w:val="24"/>
        </w:rPr>
      </w:pPr>
    </w:p>
    <w:p w:rsidR="00F5119C" w:rsidRDefault="00F5119C" w:rsidP="00F5119C">
      <w:pPr>
        <w:spacing w:after="0" w:line="360" w:lineRule="auto"/>
        <w:rPr>
          <w:rFonts w:asciiTheme="minorHAnsi" w:hAnsiTheme="minorHAnsi" w:cstheme="minorHAnsi"/>
          <w:sz w:val="24"/>
          <w:szCs w:val="24"/>
        </w:rPr>
      </w:pPr>
    </w:p>
    <w:p w:rsidR="00F5119C" w:rsidRDefault="00F5119C" w:rsidP="00F5119C">
      <w:pPr>
        <w:spacing w:after="0" w:line="360" w:lineRule="auto"/>
        <w:rPr>
          <w:rFonts w:asciiTheme="minorHAnsi" w:hAnsiTheme="minorHAnsi" w:cstheme="minorHAnsi"/>
          <w:sz w:val="24"/>
          <w:szCs w:val="24"/>
        </w:rPr>
      </w:pPr>
    </w:p>
    <w:p w:rsidR="00F5119C" w:rsidRDefault="00F5119C" w:rsidP="00F5119C">
      <w:pPr>
        <w:spacing w:after="0" w:line="360" w:lineRule="auto"/>
        <w:rPr>
          <w:rFonts w:asciiTheme="minorHAnsi" w:hAnsiTheme="minorHAnsi" w:cstheme="minorHAnsi"/>
          <w:sz w:val="24"/>
          <w:szCs w:val="24"/>
        </w:rPr>
      </w:pPr>
    </w:p>
    <w:p w:rsidR="00F5119C" w:rsidRDefault="00F5119C" w:rsidP="00F5119C">
      <w:pPr>
        <w:spacing w:after="0" w:line="360" w:lineRule="auto"/>
        <w:rPr>
          <w:rFonts w:asciiTheme="minorHAnsi" w:hAnsiTheme="minorHAnsi" w:cstheme="minorHAnsi"/>
          <w:sz w:val="24"/>
          <w:szCs w:val="24"/>
        </w:rPr>
      </w:pPr>
    </w:p>
    <w:p w:rsidR="00F5119C" w:rsidRDefault="00F5119C" w:rsidP="00F5119C">
      <w:pPr>
        <w:spacing w:after="0" w:line="360" w:lineRule="auto"/>
        <w:rPr>
          <w:rFonts w:asciiTheme="minorHAnsi" w:hAnsiTheme="minorHAnsi" w:cstheme="minorHAnsi"/>
          <w:sz w:val="24"/>
          <w:szCs w:val="24"/>
        </w:rPr>
        <w:sectPr w:rsidR="00F5119C">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370AAA" w:rsidRDefault="00370AAA" w:rsidP="00370AAA">
      <w:pPr>
        <w:jc w:val="center"/>
        <w:rPr>
          <w:rFonts w:cstheme="minorHAnsi"/>
          <w:sz w:val="36"/>
          <w:szCs w:val="36"/>
        </w:rPr>
      </w:pPr>
      <w:r>
        <w:rPr>
          <w:rFonts w:cstheme="minorHAnsi"/>
          <w:sz w:val="36"/>
          <w:szCs w:val="36"/>
        </w:rPr>
        <w:lastRenderedPageBreak/>
        <w:t>Supports for English Language Learners (ELLs) to use with Anthology Alignment Lessons</w:t>
      </w:r>
    </w:p>
    <w:p w:rsidR="00370AAA" w:rsidRDefault="00370AAA" w:rsidP="00370AAA">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rsidR="00370AAA" w:rsidRDefault="00370AAA" w:rsidP="00370AAA">
      <w:pPr>
        <w:rPr>
          <w:rFonts w:cstheme="minorHAnsi"/>
          <w:b/>
          <w:sz w:val="28"/>
          <w:szCs w:val="28"/>
        </w:rPr>
      </w:pPr>
      <w:r>
        <w:rPr>
          <w:rFonts w:cstheme="minorHAnsi"/>
          <w:b/>
          <w:sz w:val="28"/>
          <w:szCs w:val="28"/>
        </w:rPr>
        <w:t xml:space="preserve">Before reading:  </w:t>
      </w:r>
    </w:p>
    <w:p w:rsidR="00370AAA" w:rsidRDefault="00370AAA" w:rsidP="00370AAA">
      <w:pPr>
        <w:pStyle w:val="ListParagraph"/>
        <w:numPr>
          <w:ilvl w:val="0"/>
          <w:numId w:val="28"/>
        </w:numPr>
        <w:spacing w:after="160" w:line="254" w:lineRule="auto"/>
        <w:rPr>
          <w:rFonts w:cstheme="minorHAnsi"/>
        </w:rPr>
      </w:pPr>
      <w:r>
        <w:rPr>
          <w:rFonts w:cstheme="minorHAnsi"/>
        </w:rPr>
        <w:t xml:space="preserve">Read passages, watch videos, view photographs, discuss topics (e.g., using the </w:t>
      </w:r>
      <w:hyperlink r:id="rId9"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370AAA" w:rsidRDefault="00370AAA" w:rsidP="00370AAA">
      <w:pPr>
        <w:pStyle w:val="ListParagraph"/>
        <w:rPr>
          <w:rFonts w:cstheme="minorHAnsi"/>
        </w:rPr>
      </w:pPr>
    </w:p>
    <w:p w:rsidR="00370AAA" w:rsidRDefault="00370AAA" w:rsidP="00370AAA">
      <w:pPr>
        <w:pStyle w:val="ListParagraph"/>
        <w:numPr>
          <w:ilvl w:val="0"/>
          <w:numId w:val="28"/>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10"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rsidR="00370AAA" w:rsidRDefault="00370AAA" w:rsidP="00370AAA">
      <w:pPr>
        <w:pStyle w:val="ListParagraph"/>
        <w:rPr>
          <w:rFonts w:cstheme="minorHAnsi"/>
        </w:rPr>
      </w:pPr>
    </w:p>
    <w:p w:rsidR="00370AAA" w:rsidRDefault="00370AAA" w:rsidP="00370AAA">
      <w:pPr>
        <w:pStyle w:val="ListParagraph"/>
        <w:rPr>
          <w:rFonts w:cstheme="minorHAnsi"/>
        </w:rPr>
      </w:pPr>
      <w:r>
        <w:rPr>
          <w:rFonts w:cstheme="minorHAnsi"/>
          <w:b/>
        </w:rPr>
        <w:t>Examples of Activities:</w:t>
      </w:r>
      <w:r>
        <w:rPr>
          <w:rFonts w:cstheme="minorHAnsi"/>
        </w:rPr>
        <w:t xml:space="preserve"> </w:t>
      </w:r>
    </w:p>
    <w:p w:rsidR="00370AAA" w:rsidRDefault="00370AAA" w:rsidP="00370AAA">
      <w:pPr>
        <w:pStyle w:val="ListParagraph"/>
        <w:numPr>
          <w:ilvl w:val="0"/>
          <w:numId w:val="29"/>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11" w:history="1">
        <w:r>
          <w:rPr>
            <w:rStyle w:val="Hyperlink"/>
            <w:rFonts w:cstheme="minorHAnsi"/>
          </w:rPr>
          <w:t>Frayer models</w:t>
        </w:r>
      </w:hyperlink>
      <w:r>
        <w:rPr>
          <w:rFonts w:cstheme="minorHAnsi"/>
        </w:rPr>
        <w:t xml:space="preserve"> or other kinds of word maps for the words.    </w:t>
      </w:r>
    </w:p>
    <w:p w:rsidR="00370AAA" w:rsidRDefault="00370AAA" w:rsidP="00370AAA">
      <w:pPr>
        <w:pStyle w:val="ListParagraph"/>
        <w:numPr>
          <w:ilvl w:val="0"/>
          <w:numId w:val="29"/>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370AAA" w:rsidRDefault="00370AAA" w:rsidP="00370AAA">
      <w:pPr>
        <w:pStyle w:val="ListParagraph"/>
        <w:numPr>
          <w:ilvl w:val="0"/>
          <w:numId w:val="29"/>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rsidR="00370AAA" w:rsidRDefault="00370AAA" w:rsidP="00370AAA">
      <w:pPr>
        <w:pStyle w:val="ListParagraph"/>
        <w:numPr>
          <w:ilvl w:val="0"/>
          <w:numId w:val="29"/>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370AAA" w:rsidRDefault="00370AAA" w:rsidP="00370AAA">
      <w:pPr>
        <w:pStyle w:val="ListParagraph"/>
        <w:numPr>
          <w:ilvl w:val="0"/>
          <w:numId w:val="29"/>
        </w:numPr>
        <w:spacing w:after="160" w:line="254" w:lineRule="auto"/>
        <w:rPr>
          <w:rFonts w:cstheme="minorHAnsi"/>
        </w:rPr>
      </w:pPr>
      <w:r>
        <w:rPr>
          <w:rFonts w:cstheme="minorHAnsi"/>
        </w:rPr>
        <w:t>Create pictures using the word. These can even be added to your word wall!</w:t>
      </w:r>
    </w:p>
    <w:p w:rsidR="00370AAA" w:rsidRDefault="00370AAA" w:rsidP="00370AAA">
      <w:pPr>
        <w:pStyle w:val="ListParagraph"/>
        <w:numPr>
          <w:ilvl w:val="0"/>
          <w:numId w:val="29"/>
        </w:numPr>
        <w:spacing w:after="160" w:line="254" w:lineRule="auto"/>
        <w:rPr>
          <w:rFonts w:cstheme="minorHAnsi"/>
        </w:rPr>
      </w:pPr>
      <w:r>
        <w:rPr>
          <w:rFonts w:cstheme="minorHAnsi"/>
        </w:rPr>
        <w:t xml:space="preserve">Create lists of synonyms and antonyms for the word. </w:t>
      </w:r>
    </w:p>
    <w:p w:rsidR="00370AAA" w:rsidRDefault="00370AAA" w:rsidP="00370AAA">
      <w:pPr>
        <w:pStyle w:val="ListParagraph"/>
        <w:numPr>
          <w:ilvl w:val="0"/>
          <w:numId w:val="29"/>
        </w:numPr>
        <w:spacing w:after="160" w:line="254" w:lineRule="auto"/>
        <w:rPr>
          <w:rFonts w:cstheme="minorHAnsi"/>
        </w:rPr>
      </w:pPr>
      <w:bookmarkStart w:id="1" w:name="_Hlk525125549"/>
      <w:r>
        <w:rPr>
          <w:rFonts w:cstheme="minorHAnsi"/>
        </w:rPr>
        <w:t xml:space="preserve">Have students practice using the words in conversation. For newcomers, consider providing them with </w:t>
      </w:r>
      <w:hyperlink r:id="rId12" w:history="1">
        <w:r>
          <w:rPr>
            <w:rStyle w:val="Hyperlink"/>
            <w:rFonts w:cstheme="minorHAnsi"/>
          </w:rPr>
          <w:t>sentence frames</w:t>
        </w:r>
      </w:hyperlink>
      <w:r>
        <w:rPr>
          <w:rFonts w:cstheme="minorHAnsi"/>
        </w:rPr>
        <w:t xml:space="preserve"> to ensure they can participate in the conversation.  </w:t>
      </w:r>
    </w:p>
    <w:bookmarkEnd w:id="1"/>
    <w:p w:rsidR="00370AAA" w:rsidRDefault="00370AAA" w:rsidP="00370AAA">
      <w:pPr>
        <w:pStyle w:val="ListParagraph"/>
        <w:ind w:left="360"/>
        <w:rPr>
          <w:rFonts w:cstheme="minorHAnsi"/>
        </w:rPr>
      </w:pPr>
    </w:p>
    <w:bookmarkEnd w:id="0"/>
    <w:p w:rsidR="00370AAA" w:rsidRDefault="00370AAA" w:rsidP="00370AAA">
      <w:pPr>
        <w:pStyle w:val="ListParagraph"/>
        <w:numPr>
          <w:ilvl w:val="0"/>
          <w:numId w:val="30"/>
        </w:numPr>
        <w:spacing w:after="160" w:line="254" w:lineRule="auto"/>
        <w:ind w:left="360"/>
        <w:rPr>
          <w:rFonts w:cstheme="minorHAnsi"/>
        </w:rPr>
      </w:pPr>
      <w:r>
        <w:rPr>
          <w:rFonts w:cstheme="minorHAnsi"/>
        </w:rPr>
        <w:t xml:space="preserve">Use graphic organizers to help introduce content. </w:t>
      </w:r>
    </w:p>
    <w:p w:rsidR="00370AAA" w:rsidRDefault="00370AAA" w:rsidP="00370AAA">
      <w:pPr>
        <w:pStyle w:val="ListParagraph"/>
        <w:rPr>
          <w:rFonts w:cstheme="minorHAnsi"/>
          <w:b/>
        </w:rPr>
      </w:pPr>
    </w:p>
    <w:p w:rsidR="00370AAA" w:rsidRDefault="00370AAA" w:rsidP="00370AAA">
      <w:pPr>
        <w:pStyle w:val="ListParagraph"/>
        <w:rPr>
          <w:rFonts w:cstheme="minorHAnsi"/>
          <w:b/>
        </w:rPr>
      </w:pPr>
    </w:p>
    <w:p w:rsidR="00370AAA" w:rsidRDefault="00370AAA" w:rsidP="00370AAA">
      <w:pPr>
        <w:pStyle w:val="ListParagraph"/>
        <w:rPr>
          <w:rFonts w:cstheme="minorHAnsi"/>
          <w:b/>
        </w:rPr>
      </w:pPr>
      <w:r>
        <w:rPr>
          <w:rFonts w:cstheme="minorHAnsi"/>
          <w:b/>
        </w:rPr>
        <w:t xml:space="preserve">Examples of Activities:  </w:t>
      </w:r>
    </w:p>
    <w:p w:rsidR="00370AAA" w:rsidRDefault="00370AAA" w:rsidP="00370AAA">
      <w:pPr>
        <w:pStyle w:val="ListParagraph"/>
        <w:numPr>
          <w:ilvl w:val="0"/>
          <w:numId w:val="31"/>
        </w:numPr>
        <w:spacing w:after="160" w:line="254" w:lineRule="auto"/>
        <w:rPr>
          <w:rFonts w:cstheme="minorHAnsi"/>
          <w:b/>
        </w:rPr>
      </w:pPr>
      <w:r>
        <w:rPr>
          <w:rFonts w:cstheme="minorHAnsi"/>
        </w:rPr>
        <w:t xml:space="preserve">Complete a </w:t>
      </w:r>
      <w:hyperlink r:id="rId13" w:history="1">
        <w:r>
          <w:rPr>
            <w:rStyle w:val="Hyperlink"/>
            <w:rFonts w:cstheme="minorHAnsi"/>
          </w:rPr>
          <w:t>Know, Want to Learn, Learned (KWL) graphic organizer</w:t>
        </w:r>
      </w:hyperlink>
      <w:r>
        <w:rPr>
          <w:rFonts w:cstheme="minorHAnsi"/>
        </w:rPr>
        <w:t xml:space="preserve"> about the text. </w:t>
      </w:r>
    </w:p>
    <w:p w:rsidR="00370AAA" w:rsidRDefault="00370AAA" w:rsidP="00370AAA">
      <w:pPr>
        <w:pStyle w:val="ListParagraph"/>
        <w:numPr>
          <w:ilvl w:val="0"/>
          <w:numId w:val="31"/>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rsidR="00370AAA" w:rsidRDefault="00370AAA" w:rsidP="00370AAA">
      <w:pPr>
        <w:pStyle w:val="ListParagraph"/>
        <w:numPr>
          <w:ilvl w:val="0"/>
          <w:numId w:val="31"/>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rsidR="00370AAA" w:rsidRDefault="00370AAA" w:rsidP="00370AAA">
      <w:pPr>
        <w:pStyle w:val="ListParagraph"/>
        <w:rPr>
          <w:rFonts w:cstheme="minorHAnsi"/>
        </w:rPr>
      </w:pPr>
    </w:p>
    <w:p w:rsidR="00370AAA" w:rsidRDefault="00370AAA" w:rsidP="00370AAA">
      <w:pPr>
        <w:rPr>
          <w:rFonts w:cstheme="minorHAnsi"/>
          <w:b/>
          <w:sz w:val="28"/>
          <w:szCs w:val="28"/>
        </w:rPr>
      </w:pPr>
      <w:r>
        <w:rPr>
          <w:rFonts w:cstheme="minorHAnsi"/>
          <w:b/>
          <w:sz w:val="28"/>
          <w:szCs w:val="28"/>
        </w:rPr>
        <w:t xml:space="preserve">During reading:  </w:t>
      </w:r>
    </w:p>
    <w:p w:rsidR="00370AAA" w:rsidRDefault="00370AAA" w:rsidP="00370AAA">
      <w:pPr>
        <w:pStyle w:val="ListParagraph"/>
        <w:numPr>
          <w:ilvl w:val="0"/>
          <w:numId w:val="32"/>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rsidR="00370AAA" w:rsidRDefault="00370AAA" w:rsidP="00370AAA">
      <w:pPr>
        <w:pStyle w:val="ListParagraph"/>
        <w:rPr>
          <w:rFonts w:cstheme="minorHAnsi"/>
        </w:rPr>
      </w:pPr>
    </w:p>
    <w:p w:rsidR="00370AAA" w:rsidRDefault="00370AAA" w:rsidP="00370AAA">
      <w:pPr>
        <w:pStyle w:val="ListParagraph"/>
        <w:numPr>
          <w:ilvl w:val="0"/>
          <w:numId w:val="32"/>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rsidR="00370AAA" w:rsidRDefault="00370AAA" w:rsidP="00370AAA">
      <w:pPr>
        <w:pStyle w:val="ListParagraph"/>
        <w:rPr>
          <w:rFonts w:cstheme="minorHAnsi"/>
        </w:rPr>
      </w:pPr>
    </w:p>
    <w:p w:rsidR="00370AAA" w:rsidRDefault="00370AAA" w:rsidP="00370AAA">
      <w:pPr>
        <w:pStyle w:val="ListParagraph"/>
        <w:numPr>
          <w:ilvl w:val="0"/>
          <w:numId w:val="32"/>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4" w:history="1">
        <w:r>
          <w:rPr>
            <w:rStyle w:val="Hyperlink"/>
            <w:rFonts w:cstheme="minorHAnsi"/>
          </w:rPr>
          <w:t>here</w:t>
        </w:r>
      </w:hyperlink>
      <w:r>
        <w:rPr>
          <w:rFonts w:cstheme="minorHAnsi"/>
        </w:rPr>
        <w:t>.</w:t>
      </w:r>
    </w:p>
    <w:bookmarkEnd w:id="4"/>
    <w:p w:rsidR="00370AAA" w:rsidRDefault="00370AAA" w:rsidP="00370AAA">
      <w:pPr>
        <w:pStyle w:val="ListParagraph"/>
        <w:rPr>
          <w:rFonts w:cstheme="minorHAnsi"/>
        </w:rPr>
      </w:pPr>
    </w:p>
    <w:p w:rsidR="00370AAA" w:rsidRDefault="00370AAA" w:rsidP="00370AAA">
      <w:pPr>
        <w:pStyle w:val="ListParagraph"/>
        <w:numPr>
          <w:ilvl w:val="0"/>
          <w:numId w:val="32"/>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rsidR="00370AAA" w:rsidRDefault="00370AAA" w:rsidP="00370AAA">
      <w:pPr>
        <w:pStyle w:val="ListParagraph"/>
        <w:rPr>
          <w:rFonts w:cstheme="minorHAnsi"/>
        </w:rPr>
      </w:pPr>
    </w:p>
    <w:p w:rsidR="00370AAA" w:rsidRDefault="00370AAA" w:rsidP="00370AAA">
      <w:pPr>
        <w:pStyle w:val="ListParagraph"/>
        <w:rPr>
          <w:rFonts w:cstheme="minorHAnsi"/>
          <w:b/>
        </w:rPr>
      </w:pPr>
      <w:r>
        <w:rPr>
          <w:rFonts w:cstheme="minorHAnsi"/>
          <w:b/>
        </w:rPr>
        <w:t xml:space="preserve">Examples of Activities:  </w:t>
      </w:r>
    </w:p>
    <w:p w:rsidR="00370AAA" w:rsidRDefault="00370AAA" w:rsidP="00370AAA">
      <w:pPr>
        <w:pStyle w:val="ListParagraph"/>
        <w:numPr>
          <w:ilvl w:val="0"/>
          <w:numId w:val="33"/>
        </w:numPr>
        <w:spacing w:after="160" w:line="254" w:lineRule="auto"/>
        <w:rPr>
          <w:rFonts w:cstheme="minorHAnsi"/>
        </w:rPr>
      </w:pPr>
      <w:r>
        <w:rPr>
          <w:rFonts w:cstheme="minorHAnsi"/>
        </w:rPr>
        <w:t xml:space="preserve">Have students include the example from the text in a student-created glossary. </w:t>
      </w:r>
    </w:p>
    <w:p w:rsidR="00370AAA" w:rsidRDefault="00370AAA" w:rsidP="00370AAA">
      <w:pPr>
        <w:pStyle w:val="ListParagraph"/>
        <w:numPr>
          <w:ilvl w:val="0"/>
          <w:numId w:val="33"/>
        </w:numPr>
        <w:spacing w:after="160" w:line="254" w:lineRule="auto"/>
        <w:rPr>
          <w:rFonts w:cstheme="minorHAnsi"/>
        </w:rPr>
      </w:pPr>
      <w:r>
        <w:rPr>
          <w:rFonts w:cstheme="minorHAnsi"/>
        </w:rPr>
        <w:t xml:space="preserve">Create pictures that represent how the word was used in the passage.  </w:t>
      </w:r>
    </w:p>
    <w:p w:rsidR="00370AAA" w:rsidRDefault="00370AAA" w:rsidP="00370AAA">
      <w:pPr>
        <w:pStyle w:val="ListParagraph"/>
        <w:numPr>
          <w:ilvl w:val="0"/>
          <w:numId w:val="33"/>
        </w:numPr>
        <w:spacing w:after="160" w:line="254" w:lineRule="auto"/>
        <w:rPr>
          <w:rFonts w:cstheme="minorHAnsi"/>
        </w:rPr>
      </w:pPr>
      <w:r>
        <w:rPr>
          <w:rFonts w:cstheme="minorHAnsi"/>
        </w:rPr>
        <w:t xml:space="preserve">Create sentences using the word in the way it was used in the passage.  </w:t>
      </w:r>
    </w:p>
    <w:p w:rsidR="00370AAA" w:rsidRDefault="00370AAA" w:rsidP="00370AAA">
      <w:pPr>
        <w:pStyle w:val="ListParagraph"/>
        <w:numPr>
          <w:ilvl w:val="0"/>
          <w:numId w:val="33"/>
        </w:numPr>
        <w:spacing w:after="160" w:line="254" w:lineRule="auto"/>
        <w:rPr>
          <w:rFonts w:cstheme="minorHAnsi"/>
        </w:rPr>
      </w:pPr>
      <w:r>
        <w:rPr>
          <w:rFonts w:cstheme="minorHAnsi"/>
        </w:rPr>
        <w:t xml:space="preserve">Have students discuss the author’s word choice.  </w:t>
      </w:r>
    </w:p>
    <w:p w:rsidR="00370AAA" w:rsidRDefault="00370AAA" w:rsidP="00370AAA">
      <w:pPr>
        <w:pStyle w:val="ListParagraph"/>
        <w:numPr>
          <w:ilvl w:val="0"/>
          <w:numId w:val="34"/>
        </w:numPr>
        <w:spacing w:after="0" w:line="254" w:lineRule="auto"/>
        <w:rPr>
          <w:rFonts w:cstheme="minorHAnsi"/>
        </w:rPr>
      </w:pPr>
      <w:r>
        <w:rPr>
          <w:rFonts w:cstheme="minorHAnsi"/>
        </w:rPr>
        <w:t xml:space="preserve">Examine important sentences in the text that contribute to the overall meaning of the text.  </w:t>
      </w:r>
    </w:p>
    <w:p w:rsidR="00370AAA" w:rsidRDefault="00370AAA" w:rsidP="00370AAA">
      <w:pPr>
        <w:pStyle w:val="ListParagraph"/>
        <w:spacing w:after="0"/>
        <w:ind w:left="1440"/>
        <w:rPr>
          <w:rFonts w:cstheme="minorHAnsi"/>
        </w:rPr>
      </w:pPr>
    </w:p>
    <w:p w:rsidR="00370AAA" w:rsidRDefault="00370AAA" w:rsidP="00370AAA">
      <w:pPr>
        <w:pStyle w:val="ListParagraph"/>
        <w:numPr>
          <w:ilvl w:val="0"/>
          <w:numId w:val="35"/>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rsidR="00370AAA" w:rsidRDefault="00370AAA" w:rsidP="00370AAA">
      <w:pPr>
        <w:pStyle w:val="ListParagraph"/>
        <w:rPr>
          <w:rFonts w:cstheme="minorHAnsi"/>
          <w:b/>
        </w:rPr>
      </w:pPr>
    </w:p>
    <w:p w:rsidR="00370AAA" w:rsidRDefault="00370AAA" w:rsidP="00370AAA">
      <w:pPr>
        <w:pStyle w:val="ListParagraph"/>
        <w:numPr>
          <w:ilvl w:val="0"/>
          <w:numId w:val="36"/>
        </w:numPr>
        <w:spacing w:after="160" w:line="254" w:lineRule="auto"/>
        <w:ind w:left="720"/>
        <w:rPr>
          <w:rFonts w:cstheme="minorHAnsi"/>
        </w:rPr>
      </w:pPr>
      <w:r>
        <w:rPr>
          <w:rFonts w:cstheme="minorHAnsi"/>
        </w:rPr>
        <w:lastRenderedPageBreak/>
        <w:t xml:space="preserve">Use graphic organizers to help organize content and thinking.  </w:t>
      </w:r>
    </w:p>
    <w:p w:rsidR="00370AAA" w:rsidRDefault="00370AAA" w:rsidP="00370AAA">
      <w:pPr>
        <w:pStyle w:val="ListParagraph"/>
        <w:ind w:left="0"/>
        <w:rPr>
          <w:rFonts w:cstheme="minorHAnsi"/>
          <w:b/>
        </w:rPr>
      </w:pPr>
    </w:p>
    <w:p w:rsidR="00370AAA" w:rsidRDefault="00370AAA" w:rsidP="00370AAA">
      <w:pPr>
        <w:pStyle w:val="ListParagraph"/>
        <w:rPr>
          <w:rFonts w:cstheme="minorHAnsi"/>
        </w:rPr>
      </w:pPr>
      <w:r>
        <w:rPr>
          <w:rFonts w:cstheme="minorHAnsi"/>
          <w:b/>
        </w:rPr>
        <w:t>Examples of Activities:</w:t>
      </w:r>
      <w:r>
        <w:rPr>
          <w:rFonts w:cstheme="minorHAnsi"/>
        </w:rPr>
        <w:t xml:space="preserve">  </w:t>
      </w:r>
    </w:p>
    <w:p w:rsidR="00370AAA" w:rsidRDefault="00370AAA" w:rsidP="00370AAA">
      <w:pPr>
        <w:pStyle w:val="ListParagraph"/>
        <w:numPr>
          <w:ilvl w:val="0"/>
          <w:numId w:val="37"/>
        </w:numPr>
        <w:spacing w:after="160" w:line="254" w:lineRule="auto"/>
        <w:rPr>
          <w:rFonts w:cstheme="minorHAnsi"/>
        </w:rPr>
      </w:pPr>
      <w:r>
        <w:rPr>
          <w:rFonts w:cstheme="minorHAnsi"/>
        </w:rPr>
        <w:t xml:space="preserve">While reading the text, have students fill in a story map to help summarize what has happened.  </w:t>
      </w:r>
    </w:p>
    <w:p w:rsidR="00370AAA" w:rsidRDefault="00370AAA" w:rsidP="00370AAA">
      <w:pPr>
        <w:pStyle w:val="ListParagraph"/>
        <w:numPr>
          <w:ilvl w:val="0"/>
          <w:numId w:val="37"/>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rsidR="00370AAA" w:rsidRDefault="00370AAA" w:rsidP="00370AAA">
      <w:pPr>
        <w:pStyle w:val="ListParagraph"/>
        <w:numPr>
          <w:ilvl w:val="0"/>
          <w:numId w:val="37"/>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rsidR="00370AAA" w:rsidRDefault="00370AAA" w:rsidP="00370AAA">
      <w:pPr>
        <w:pStyle w:val="ListParagraph"/>
        <w:numPr>
          <w:ilvl w:val="0"/>
          <w:numId w:val="37"/>
        </w:numPr>
        <w:spacing w:after="160" w:line="254" w:lineRule="auto"/>
        <w:rPr>
          <w:rFonts w:cstheme="minorHAnsi"/>
          <w:b/>
        </w:rPr>
      </w:pPr>
      <w:r>
        <w:rPr>
          <w:rFonts w:cstheme="minorHAnsi"/>
        </w:rPr>
        <w:t xml:space="preserve">If you had students start a KWL before reading, have them fill in the “L” section as they read the passage. </w:t>
      </w:r>
    </w:p>
    <w:p w:rsidR="00370AAA" w:rsidRDefault="00370AAA" w:rsidP="00370AAA">
      <w:pPr>
        <w:rPr>
          <w:rFonts w:cstheme="minorHAnsi"/>
        </w:rPr>
      </w:pPr>
      <w:r>
        <w:rPr>
          <w:rFonts w:cstheme="minorHAnsi"/>
          <w:b/>
          <w:sz w:val="28"/>
          <w:szCs w:val="28"/>
        </w:rPr>
        <w:t xml:space="preserve">After reading:  </w:t>
      </w:r>
    </w:p>
    <w:p w:rsidR="00370AAA" w:rsidRDefault="00370AAA" w:rsidP="00370AAA">
      <w:pPr>
        <w:pStyle w:val="ListParagraph"/>
        <w:numPr>
          <w:ilvl w:val="0"/>
          <w:numId w:val="36"/>
        </w:numPr>
        <w:spacing w:after="0" w:line="240" w:lineRule="auto"/>
        <w:ind w:left="720"/>
        <w:rPr>
          <w:rFonts w:cstheme="minorHAnsi"/>
          <w:b/>
        </w:rPr>
      </w:pPr>
      <w:r>
        <w:rPr>
          <w:rFonts w:cstheme="minorHAnsi"/>
        </w:rPr>
        <w:t>Reinforce new vocabulary using multiple modalities.</w:t>
      </w:r>
    </w:p>
    <w:p w:rsidR="00370AAA" w:rsidRDefault="00370AAA" w:rsidP="00370AAA">
      <w:pPr>
        <w:pStyle w:val="ListParagraph"/>
        <w:spacing w:after="0" w:line="240" w:lineRule="auto"/>
        <w:rPr>
          <w:rFonts w:cstheme="minorHAnsi"/>
          <w:b/>
        </w:rPr>
      </w:pPr>
      <w:r>
        <w:rPr>
          <w:rFonts w:cstheme="minorHAnsi"/>
          <w:b/>
        </w:rPr>
        <w:t xml:space="preserve">Examples of activities: </w:t>
      </w:r>
    </w:p>
    <w:p w:rsidR="00370AAA" w:rsidRDefault="00370AAA" w:rsidP="00370AAA">
      <w:pPr>
        <w:pStyle w:val="ListParagraph"/>
        <w:numPr>
          <w:ilvl w:val="0"/>
          <w:numId w:val="38"/>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rsidR="00370AAA" w:rsidRDefault="00370AAA" w:rsidP="00370AAA">
      <w:pPr>
        <w:pStyle w:val="ListParagraph"/>
        <w:numPr>
          <w:ilvl w:val="0"/>
          <w:numId w:val="39"/>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rsidR="00370AAA" w:rsidRDefault="00370AAA" w:rsidP="00370AAA">
      <w:pPr>
        <w:pStyle w:val="ListParagraph"/>
        <w:ind w:left="1440"/>
        <w:rPr>
          <w:rFonts w:cstheme="minorHAnsi"/>
        </w:rPr>
      </w:pPr>
    </w:p>
    <w:p w:rsidR="00370AAA" w:rsidRDefault="00370AAA" w:rsidP="00370AAA">
      <w:pPr>
        <w:pStyle w:val="ListParagraph"/>
        <w:numPr>
          <w:ilvl w:val="0"/>
          <w:numId w:val="40"/>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Pr>
            <w:rStyle w:val="Hyperlink"/>
            <w:rFonts w:cstheme="minorHAnsi"/>
          </w:rPr>
          <w:t>here</w:t>
        </w:r>
      </w:hyperlink>
      <w:r>
        <w:rPr>
          <w:rFonts w:cstheme="minorHAnsi"/>
        </w:rPr>
        <w:t>.</w:t>
      </w:r>
    </w:p>
    <w:p w:rsidR="00370AAA" w:rsidRDefault="00370AAA" w:rsidP="00370AAA">
      <w:pPr>
        <w:pStyle w:val="ListParagraph"/>
        <w:rPr>
          <w:rFonts w:cstheme="minorHAnsi"/>
        </w:rPr>
      </w:pPr>
    </w:p>
    <w:p w:rsidR="00370AAA" w:rsidRDefault="00370AAA" w:rsidP="00370AAA">
      <w:pPr>
        <w:pStyle w:val="ListParagraph"/>
        <w:numPr>
          <w:ilvl w:val="0"/>
          <w:numId w:val="40"/>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rsidR="00370AAA" w:rsidRDefault="00370AAA" w:rsidP="00370AAA">
      <w:pPr>
        <w:pStyle w:val="ListParagraph"/>
        <w:rPr>
          <w:rFonts w:cstheme="minorHAnsi"/>
        </w:rPr>
      </w:pPr>
      <w:r>
        <w:rPr>
          <w:rFonts w:cstheme="minorHAnsi"/>
          <w:b/>
        </w:rPr>
        <w:t>Examples of Activities:</w:t>
      </w:r>
      <w:r>
        <w:rPr>
          <w:rFonts w:cstheme="minorHAnsi"/>
        </w:rPr>
        <w:t xml:space="preserve"> </w:t>
      </w:r>
    </w:p>
    <w:p w:rsidR="00370AAA" w:rsidRDefault="00370AAA" w:rsidP="00370AAA">
      <w:pPr>
        <w:pStyle w:val="ListParagraph"/>
        <w:numPr>
          <w:ilvl w:val="0"/>
          <w:numId w:val="41"/>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rsidR="00370AAA" w:rsidRDefault="00370AAA" w:rsidP="00370AAA">
      <w:pPr>
        <w:pStyle w:val="ListParagraph"/>
        <w:numPr>
          <w:ilvl w:val="0"/>
          <w:numId w:val="41"/>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rsidR="00370AAA" w:rsidRDefault="00370AAA" w:rsidP="00370AAA">
      <w:pPr>
        <w:pStyle w:val="ListParagraph"/>
        <w:numPr>
          <w:ilvl w:val="0"/>
          <w:numId w:val="41"/>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rsidR="002B3FFD" w:rsidRPr="00370AAA" w:rsidRDefault="00370AAA" w:rsidP="00370AAA">
      <w:pPr>
        <w:pStyle w:val="ListParagraph"/>
        <w:numPr>
          <w:ilvl w:val="0"/>
          <w:numId w:val="41"/>
        </w:numPr>
        <w:spacing w:after="160" w:line="252" w:lineRule="auto"/>
        <w:rPr>
          <w:rFonts w:cstheme="minorHAnsi"/>
        </w:rPr>
      </w:pPr>
      <w:r>
        <w:rPr>
          <w:rFonts w:cstheme="minorHAnsi"/>
        </w:rPr>
        <w:t xml:space="preserve">For newcomers, you may consider creating sentence or paragraph frames to help them to write out their ideas.  </w:t>
      </w:r>
      <w:bookmarkStart w:id="5" w:name="_GoBack"/>
      <w:bookmarkEnd w:id="5"/>
    </w:p>
    <w:sectPr w:rsidR="002B3FFD" w:rsidRPr="00370AAA" w:rsidSect="00F5119C">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C81" w:rsidRDefault="00AD7C81" w:rsidP="007C5C7E">
      <w:pPr>
        <w:spacing w:after="0" w:line="240" w:lineRule="auto"/>
      </w:pPr>
      <w:r>
        <w:separator/>
      </w:r>
    </w:p>
  </w:endnote>
  <w:endnote w:type="continuationSeparator" w:id="0">
    <w:p w:rsidR="00AD7C81" w:rsidRDefault="00AD7C81"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C81" w:rsidRDefault="00AD7C81" w:rsidP="007C5C7E">
      <w:pPr>
        <w:spacing w:after="0" w:line="240" w:lineRule="auto"/>
      </w:pPr>
      <w:r>
        <w:separator/>
      </w:r>
    </w:p>
  </w:footnote>
  <w:footnote w:type="continuationSeparator" w:id="0">
    <w:p w:rsidR="00AD7C81" w:rsidRDefault="00AD7C81" w:rsidP="007C5C7E">
      <w:pPr>
        <w:spacing w:after="0" w:line="240" w:lineRule="auto"/>
      </w:pPr>
      <w:r>
        <w:continuationSeparator/>
      </w:r>
    </w:p>
  </w:footnote>
  <w:footnote w:id="1">
    <w:p w:rsidR="002011E3" w:rsidRDefault="002011E3">
      <w:pPr>
        <w:pStyle w:val="FootnoteText"/>
      </w:pPr>
      <w:r>
        <w:rPr>
          <w:rStyle w:val="FootnoteReference"/>
        </w:rPr>
        <w:footnoteRef/>
      </w:r>
      <w:r>
        <w:t xml:space="preserve"> </w:t>
      </w:r>
      <w:r w:rsidRPr="000E1802">
        <w:rPr>
          <w:i/>
          <w:sz w:val="22"/>
        </w:rPr>
        <w:t>This story is a “duplica</w:t>
      </w:r>
      <w:r>
        <w:rPr>
          <w:i/>
          <w:sz w:val="22"/>
        </w:rPr>
        <w:t>te.” (It is found in other anthologie</w:t>
      </w:r>
      <w:r w:rsidRPr="000E1802">
        <w:rPr>
          <w:i/>
          <w:sz w:val="22"/>
        </w:rPr>
        <w:t xml:space="preserve">s, as well.) This </w:t>
      </w:r>
      <w:proofErr w:type="gramStart"/>
      <w:r w:rsidRPr="000E1802">
        <w:rPr>
          <w:i/>
          <w:sz w:val="22"/>
        </w:rPr>
        <w:t>particular revision</w:t>
      </w:r>
      <w:proofErr w:type="gramEnd"/>
      <w:r w:rsidRPr="000E1802">
        <w:rPr>
          <w:i/>
          <w:sz w:val="22"/>
        </w:rPr>
        <w:t xml:space="preserve"> was completed by</w:t>
      </w:r>
      <w:r>
        <w:rPr>
          <w:i/>
          <w:sz w:val="22"/>
        </w:rPr>
        <w:t xml:space="preserve"> a teacher who uses a different anthology than you</w:t>
      </w:r>
      <w:r w:rsidRPr="000E1802">
        <w:rPr>
          <w:i/>
          <w:sz w:val="22"/>
        </w:rPr>
        <w:t>, so the page numbers have been removed. This may require you to make some adjustments/add page numbers to some of the questions.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221" w:rsidRDefault="006F45A0" w:rsidP="001034D9">
    <w:pPr>
      <w:pStyle w:val="Header"/>
      <w:jc w:val="center"/>
    </w:pPr>
    <w:r>
      <w:t>Sarah Cynthia Sylvia Stout Would Not Take The Garbage Out/ Shel Silverstein/Created by Clark County District</w:t>
    </w:r>
  </w:p>
  <w:p w:rsidR="00255221" w:rsidRDefault="002552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43A38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0FFC7B20"/>
    <w:multiLevelType w:val="hybridMultilevel"/>
    <w:tmpl w:val="07B2ABCA"/>
    <w:lvl w:ilvl="0" w:tplc="DB0253C4">
      <w:start w:val="1"/>
      <w:numFmt w:val="lowerLetter"/>
      <w:lvlText w:val="%1."/>
      <w:lvlJc w:val="left"/>
      <w:pPr>
        <w:ind w:left="720" w:hanging="360"/>
      </w:pPr>
      <w:rPr>
        <w:rFonts w:asciiTheme="minorHAnsi" w:eastAsiaTheme="minorHAnsi" w:hAnsiTheme="minorHAnsi" w:cstheme="minorBidi"/>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1E1EB6"/>
    <w:multiLevelType w:val="hybridMultilevel"/>
    <w:tmpl w:val="A7C47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1450080E"/>
    <w:multiLevelType w:val="hybridMultilevel"/>
    <w:tmpl w:val="7DC8C4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9A0671"/>
    <w:multiLevelType w:val="hybridMultilevel"/>
    <w:tmpl w:val="783025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7067BD"/>
    <w:multiLevelType w:val="hybridMultilevel"/>
    <w:tmpl w:val="E55241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173C83"/>
    <w:multiLevelType w:val="hybridMultilevel"/>
    <w:tmpl w:val="D452D6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1A34DB0"/>
    <w:multiLevelType w:val="hybridMultilevel"/>
    <w:tmpl w:val="7380651C"/>
    <w:lvl w:ilvl="0" w:tplc="D9AC22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0C0C0E"/>
    <w:multiLevelType w:val="hybridMultilevel"/>
    <w:tmpl w:val="625826C8"/>
    <w:lvl w:ilvl="0" w:tplc="1AC6A130">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E94FF9"/>
    <w:multiLevelType w:val="hybridMultilevel"/>
    <w:tmpl w:val="4BE051CA"/>
    <w:lvl w:ilvl="0" w:tplc="3D8441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5C642710"/>
    <w:multiLevelType w:val="hybridMultilevel"/>
    <w:tmpl w:val="553AE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9" w15:restartNumberingAfterBreak="0">
    <w:nsid w:val="79620065"/>
    <w:multiLevelType w:val="hybridMultilevel"/>
    <w:tmpl w:val="592449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32"/>
  </w:num>
  <w:num w:numId="2">
    <w:abstractNumId w:val="19"/>
  </w:num>
  <w:num w:numId="3">
    <w:abstractNumId w:val="22"/>
  </w:num>
  <w:num w:numId="4">
    <w:abstractNumId w:val="21"/>
  </w:num>
  <w:num w:numId="5">
    <w:abstractNumId w:val="13"/>
  </w:num>
  <w:num w:numId="6">
    <w:abstractNumId w:val="23"/>
  </w:num>
  <w:num w:numId="7">
    <w:abstractNumId w:val="27"/>
  </w:num>
  <w:num w:numId="8">
    <w:abstractNumId w:val="2"/>
  </w:num>
  <w:num w:numId="9">
    <w:abstractNumId w:val="35"/>
  </w:num>
  <w:num w:numId="10">
    <w:abstractNumId w:val="29"/>
  </w:num>
  <w:num w:numId="11">
    <w:abstractNumId w:val="34"/>
  </w:num>
  <w:num w:numId="12">
    <w:abstractNumId w:val="14"/>
  </w:num>
  <w:num w:numId="13">
    <w:abstractNumId w:val="37"/>
  </w:num>
  <w:num w:numId="14">
    <w:abstractNumId w:val="18"/>
  </w:num>
  <w:num w:numId="15">
    <w:abstractNumId w:val="33"/>
  </w:num>
  <w:num w:numId="16">
    <w:abstractNumId w:val="28"/>
  </w:num>
  <w:num w:numId="17">
    <w:abstractNumId w:val="17"/>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26"/>
  </w:num>
  <w:num w:numId="21">
    <w:abstractNumId w:val="7"/>
  </w:num>
  <w:num w:numId="22">
    <w:abstractNumId w:val="39"/>
  </w:num>
  <w:num w:numId="23">
    <w:abstractNumId w:val="31"/>
  </w:num>
  <w:num w:numId="24">
    <w:abstractNumId w:val="24"/>
  </w:num>
  <w:num w:numId="25">
    <w:abstractNumId w:val="8"/>
  </w:num>
  <w:num w:numId="26">
    <w:abstractNumId w:val="0"/>
  </w:num>
  <w:num w:numId="27">
    <w:abstractNumId w:val="10"/>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lvlOverride w:ilvl="1"/>
    <w:lvlOverride w:ilvl="2"/>
    <w:lvlOverride w:ilvl="3"/>
    <w:lvlOverride w:ilvl="4"/>
    <w:lvlOverride w:ilvl="5"/>
    <w:lvlOverride w:ilvl="6"/>
    <w:lvlOverride w:ilvl="7"/>
    <w:lvlOverride w:ilvl="8"/>
  </w:num>
  <w:num w:numId="30">
    <w:abstractNumId w:val="6"/>
    <w:lvlOverride w:ilvl="0"/>
    <w:lvlOverride w:ilvl="1"/>
    <w:lvlOverride w:ilvl="2"/>
    <w:lvlOverride w:ilvl="3"/>
    <w:lvlOverride w:ilvl="4"/>
    <w:lvlOverride w:ilvl="5"/>
    <w:lvlOverride w:ilvl="6"/>
    <w:lvlOverride w:ilvl="7"/>
    <w:lvlOverride w:ilvl="8"/>
  </w:num>
  <w:num w:numId="31">
    <w:abstractNumId w:val="12"/>
    <w:lvlOverride w:ilvl="0"/>
    <w:lvlOverride w:ilvl="1"/>
    <w:lvlOverride w:ilvl="2"/>
    <w:lvlOverride w:ilvl="3"/>
    <w:lvlOverride w:ilvl="4"/>
    <w:lvlOverride w:ilvl="5"/>
    <w:lvlOverride w:ilvl="6"/>
    <w:lvlOverride w:ilvl="7"/>
    <w:lvlOverride w:ilvl="8"/>
  </w:num>
  <w:num w:numId="32">
    <w:abstractNumId w:val="36"/>
    <w:lvlOverride w:ilvl="0"/>
    <w:lvlOverride w:ilvl="1"/>
    <w:lvlOverride w:ilvl="2"/>
    <w:lvlOverride w:ilvl="3"/>
    <w:lvlOverride w:ilvl="4"/>
    <w:lvlOverride w:ilvl="5"/>
    <w:lvlOverride w:ilvl="6"/>
    <w:lvlOverride w:ilvl="7"/>
    <w:lvlOverride w:ilvl="8"/>
  </w:num>
  <w:num w:numId="33">
    <w:abstractNumId w:val="40"/>
    <w:lvlOverride w:ilvl="0"/>
    <w:lvlOverride w:ilvl="1"/>
    <w:lvlOverride w:ilvl="2"/>
    <w:lvlOverride w:ilvl="3"/>
    <w:lvlOverride w:ilvl="4"/>
    <w:lvlOverride w:ilvl="5"/>
    <w:lvlOverride w:ilvl="6"/>
    <w:lvlOverride w:ilvl="7"/>
    <w:lvlOverride w:ilvl="8"/>
  </w:num>
  <w:num w:numId="34">
    <w:abstractNumId w:val="11"/>
    <w:lvlOverride w:ilvl="0"/>
    <w:lvlOverride w:ilvl="1"/>
    <w:lvlOverride w:ilvl="2"/>
    <w:lvlOverride w:ilvl="3"/>
    <w:lvlOverride w:ilvl="4"/>
    <w:lvlOverride w:ilvl="5"/>
    <w:lvlOverride w:ilvl="6"/>
    <w:lvlOverride w:ilvl="7"/>
    <w:lvlOverride w:ilvl="8"/>
  </w:num>
  <w:num w:numId="35">
    <w:abstractNumId w:val="30"/>
    <w:lvlOverride w:ilvl="0"/>
    <w:lvlOverride w:ilvl="1"/>
    <w:lvlOverride w:ilvl="2"/>
    <w:lvlOverride w:ilvl="3"/>
    <w:lvlOverride w:ilvl="4"/>
    <w:lvlOverride w:ilvl="5"/>
    <w:lvlOverride w:ilvl="6"/>
    <w:lvlOverride w:ilvl="7"/>
    <w:lvlOverride w:ilvl="8"/>
  </w:num>
  <w:num w:numId="36">
    <w:abstractNumId w:val="16"/>
    <w:lvlOverride w:ilvl="0"/>
    <w:lvlOverride w:ilvl="1"/>
    <w:lvlOverride w:ilvl="2"/>
    <w:lvlOverride w:ilvl="3"/>
    <w:lvlOverride w:ilvl="4"/>
    <w:lvlOverride w:ilvl="5"/>
    <w:lvlOverride w:ilvl="6"/>
    <w:lvlOverride w:ilvl="7"/>
    <w:lvlOverride w:ilvl="8"/>
  </w:num>
  <w:num w:numId="37">
    <w:abstractNumId w:val="1"/>
    <w:lvlOverride w:ilvl="0"/>
    <w:lvlOverride w:ilvl="1"/>
    <w:lvlOverride w:ilvl="2"/>
    <w:lvlOverride w:ilvl="3"/>
    <w:lvlOverride w:ilvl="4"/>
    <w:lvlOverride w:ilvl="5"/>
    <w:lvlOverride w:ilvl="6"/>
    <w:lvlOverride w:ilvl="7"/>
    <w:lvlOverride w:ilvl="8"/>
  </w:num>
  <w:num w:numId="38">
    <w:abstractNumId w:val="9"/>
    <w:lvlOverride w:ilvl="0"/>
    <w:lvlOverride w:ilvl="1"/>
    <w:lvlOverride w:ilvl="2"/>
    <w:lvlOverride w:ilvl="3"/>
    <w:lvlOverride w:ilvl="4"/>
    <w:lvlOverride w:ilvl="5"/>
    <w:lvlOverride w:ilvl="6"/>
    <w:lvlOverride w:ilvl="7"/>
    <w:lvlOverride w:ilvl="8"/>
  </w:num>
  <w:num w:numId="39">
    <w:abstractNumId w:val="3"/>
    <w:lvlOverride w:ilvl="0"/>
    <w:lvlOverride w:ilvl="1"/>
    <w:lvlOverride w:ilvl="2"/>
    <w:lvlOverride w:ilvl="3"/>
    <w:lvlOverride w:ilvl="4"/>
    <w:lvlOverride w:ilvl="5"/>
    <w:lvlOverride w:ilvl="6"/>
    <w:lvlOverride w:ilvl="7"/>
    <w:lvlOverride w:ilvl="8"/>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0631F"/>
    <w:rsid w:val="00006993"/>
    <w:rsid w:val="000076F1"/>
    <w:rsid w:val="00010C42"/>
    <w:rsid w:val="00023430"/>
    <w:rsid w:val="00024D11"/>
    <w:rsid w:val="00026D6A"/>
    <w:rsid w:val="00052C36"/>
    <w:rsid w:val="000601D8"/>
    <w:rsid w:val="000629C6"/>
    <w:rsid w:val="00074EC7"/>
    <w:rsid w:val="0007569E"/>
    <w:rsid w:val="00081A99"/>
    <w:rsid w:val="00087F4C"/>
    <w:rsid w:val="000B21CE"/>
    <w:rsid w:val="000B4176"/>
    <w:rsid w:val="000B4941"/>
    <w:rsid w:val="000B5786"/>
    <w:rsid w:val="000C2426"/>
    <w:rsid w:val="000D161F"/>
    <w:rsid w:val="001034D9"/>
    <w:rsid w:val="001320B6"/>
    <w:rsid w:val="00144A4B"/>
    <w:rsid w:val="001603DA"/>
    <w:rsid w:val="001634B2"/>
    <w:rsid w:val="00172736"/>
    <w:rsid w:val="00174578"/>
    <w:rsid w:val="00177848"/>
    <w:rsid w:val="001806C1"/>
    <w:rsid w:val="0018635B"/>
    <w:rsid w:val="001935FB"/>
    <w:rsid w:val="00193EB0"/>
    <w:rsid w:val="00197CE1"/>
    <w:rsid w:val="001A6DCB"/>
    <w:rsid w:val="001B3754"/>
    <w:rsid w:val="001C1D02"/>
    <w:rsid w:val="001E286D"/>
    <w:rsid w:val="001E2B69"/>
    <w:rsid w:val="001E3145"/>
    <w:rsid w:val="001E47DB"/>
    <w:rsid w:val="001F1840"/>
    <w:rsid w:val="002011E3"/>
    <w:rsid w:val="00206598"/>
    <w:rsid w:val="002256D2"/>
    <w:rsid w:val="002269C7"/>
    <w:rsid w:val="002374C0"/>
    <w:rsid w:val="002416A9"/>
    <w:rsid w:val="00247713"/>
    <w:rsid w:val="00253AEB"/>
    <w:rsid w:val="00255221"/>
    <w:rsid w:val="0028475F"/>
    <w:rsid w:val="00286F6B"/>
    <w:rsid w:val="00293076"/>
    <w:rsid w:val="002A28AC"/>
    <w:rsid w:val="002A7668"/>
    <w:rsid w:val="002B3FFD"/>
    <w:rsid w:val="002C04B6"/>
    <w:rsid w:val="002C23DF"/>
    <w:rsid w:val="002C6BFC"/>
    <w:rsid w:val="002C77A8"/>
    <w:rsid w:val="002E12F2"/>
    <w:rsid w:val="002E679C"/>
    <w:rsid w:val="002F3601"/>
    <w:rsid w:val="002F4D99"/>
    <w:rsid w:val="002F7BCB"/>
    <w:rsid w:val="00301294"/>
    <w:rsid w:val="00320A5A"/>
    <w:rsid w:val="00321EB9"/>
    <w:rsid w:val="003226F0"/>
    <w:rsid w:val="0033232F"/>
    <w:rsid w:val="003342CF"/>
    <w:rsid w:val="00343A83"/>
    <w:rsid w:val="00357D5B"/>
    <w:rsid w:val="00357D6E"/>
    <w:rsid w:val="00370AAA"/>
    <w:rsid w:val="00382434"/>
    <w:rsid w:val="003B5BAA"/>
    <w:rsid w:val="003C4B0D"/>
    <w:rsid w:val="003C782B"/>
    <w:rsid w:val="003E0AAA"/>
    <w:rsid w:val="003E1D75"/>
    <w:rsid w:val="003F3ACF"/>
    <w:rsid w:val="00401227"/>
    <w:rsid w:val="004305DB"/>
    <w:rsid w:val="00433701"/>
    <w:rsid w:val="00442333"/>
    <w:rsid w:val="004640A0"/>
    <w:rsid w:val="004661F5"/>
    <w:rsid w:val="00470FB3"/>
    <w:rsid w:val="004736AA"/>
    <w:rsid w:val="00476C4A"/>
    <w:rsid w:val="00482D63"/>
    <w:rsid w:val="004A47B4"/>
    <w:rsid w:val="004B2372"/>
    <w:rsid w:val="004B4989"/>
    <w:rsid w:val="004B53C1"/>
    <w:rsid w:val="004B6280"/>
    <w:rsid w:val="004C28FB"/>
    <w:rsid w:val="004D10E8"/>
    <w:rsid w:val="004D3BFD"/>
    <w:rsid w:val="004D4480"/>
    <w:rsid w:val="004E23C1"/>
    <w:rsid w:val="00504F62"/>
    <w:rsid w:val="00506553"/>
    <w:rsid w:val="00506F48"/>
    <w:rsid w:val="005112F0"/>
    <w:rsid w:val="00514DC6"/>
    <w:rsid w:val="005222B3"/>
    <w:rsid w:val="00525153"/>
    <w:rsid w:val="005362C7"/>
    <w:rsid w:val="00536816"/>
    <w:rsid w:val="00544138"/>
    <w:rsid w:val="00545861"/>
    <w:rsid w:val="005464AA"/>
    <w:rsid w:val="00551164"/>
    <w:rsid w:val="00557D31"/>
    <w:rsid w:val="005632E5"/>
    <w:rsid w:val="00572A97"/>
    <w:rsid w:val="0058341E"/>
    <w:rsid w:val="0058463C"/>
    <w:rsid w:val="00585417"/>
    <w:rsid w:val="0059136E"/>
    <w:rsid w:val="00595C59"/>
    <w:rsid w:val="005B62EE"/>
    <w:rsid w:val="005B6C42"/>
    <w:rsid w:val="005F445E"/>
    <w:rsid w:val="005F6F91"/>
    <w:rsid w:val="005F77F9"/>
    <w:rsid w:val="00615D58"/>
    <w:rsid w:val="006405BA"/>
    <w:rsid w:val="00641226"/>
    <w:rsid w:val="00647E68"/>
    <w:rsid w:val="00653186"/>
    <w:rsid w:val="00653F2C"/>
    <w:rsid w:val="006724DF"/>
    <w:rsid w:val="006A0D76"/>
    <w:rsid w:val="006B4055"/>
    <w:rsid w:val="006B4373"/>
    <w:rsid w:val="006D0D81"/>
    <w:rsid w:val="006E323F"/>
    <w:rsid w:val="006F03E1"/>
    <w:rsid w:val="006F45A0"/>
    <w:rsid w:val="00701CA2"/>
    <w:rsid w:val="00711F4B"/>
    <w:rsid w:val="0071580F"/>
    <w:rsid w:val="00717F87"/>
    <w:rsid w:val="00723A87"/>
    <w:rsid w:val="00726039"/>
    <w:rsid w:val="00744B16"/>
    <w:rsid w:val="00744E2B"/>
    <w:rsid w:val="00746493"/>
    <w:rsid w:val="0074759E"/>
    <w:rsid w:val="00791B02"/>
    <w:rsid w:val="00793DE5"/>
    <w:rsid w:val="007A677C"/>
    <w:rsid w:val="007B449E"/>
    <w:rsid w:val="007C1EF1"/>
    <w:rsid w:val="007C2CF3"/>
    <w:rsid w:val="007C2F3E"/>
    <w:rsid w:val="007C5C7E"/>
    <w:rsid w:val="007D10B7"/>
    <w:rsid w:val="007F3C79"/>
    <w:rsid w:val="007F6299"/>
    <w:rsid w:val="00803895"/>
    <w:rsid w:val="00804D62"/>
    <w:rsid w:val="0080575D"/>
    <w:rsid w:val="00813566"/>
    <w:rsid w:val="00813997"/>
    <w:rsid w:val="00814487"/>
    <w:rsid w:val="00816EE6"/>
    <w:rsid w:val="008226EE"/>
    <w:rsid w:val="008239BD"/>
    <w:rsid w:val="008243C7"/>
    <w:rsid w:val="0082475F"/>
    <w:rsid w:val="00841C15"/>
    <w:rsid w:val="008437BA"/>
    <w:rsid w:val="00843BFE"/>
    <w:rsid w:val="008517EB"/>
    <w:rsid w:val="0085224F"/>
    <w:rsid w:val="00852558"/>
    <w:rsid w:val="00861835"/>
    <w:rsid w:val="00861F55"/>
    <w:rsid w:val="00870CC1"/>
    <w:rsid w:val="00870EBE"/>
    <w:rsid w:val="0089406F"/>
    <w:rsid w:val="0089440C"/>
    <w:rsid w:val="008A3ED3"/>
    <w:rsid w:val="008B4A4A"/>
    <w:rsid w:val="008C1254"/>
    <w:rsid w:val="008D30C9"/>
    <w:rsid w:val="008D3588"/>
    <w:rsid w:val="008E2FB2"/>
    <w:rsid w:val="008F0E50"/>
    <w:rsid w:val="008F5223"/>
    <w:rsid w:val="009026AC"/>
    <w:rsid w:val="00904318"/>
    <w:rsid w:val="009043C0"/>
    <w:rsid w:val="009071CE"/>
    <w:rsid w:val="00922685"/>
    <w:rsid w:val="00925934"/>
    <w:rsid w:val="0092682F"/>
    <w:rsid w:val="0093038E"/>
    <w:rsid w:val="0093474C"/>
    <w:rsid w:val="00940943"/>
    <w:rsid w:val="00943EBD"/>
    <w:rsid w:val="0095234C"/>
    <w:rsid w:val="009636F7"/>
    <w:rsid w:val="00970D74"/>
    <w:rsid w:val="00975148"/>
    <w:rsid w:val="00986747"/>
    <w:rsid w:val="009A0466"/>
    <w:rsid w:val="009B08A6"/>
    <w:rsid w:val="009B2F14"/>
    <w:rsid w:val="009D602B"/>
    <w:rsid w:val="009D6D59"/>
    <w:rsid w:val="009E59C4"/>
    <w:rsid w:val="009E6E94"/>
    <w:rsid w:val="00A32132"/>
    <w:rsid w:val="00A379EA"/>
    <w:rsid w:val="00A4516C"/>
    <w:rsid w:val="00A47511"/>
    <w:rsid w:val="00A52819"/>
    <w:rsid w:val="00A63210"/>
    <w:rsid w:val="00A74BCC"/>
    <w:rsid w:val="00A803B0"/>
    <w:rsid w:val="00A8599E"/>
    <w:rsid w:val="00AB5871"/>
    <w:rsid w:val="00AC0831"/>
    <w:rsid w:val="00AC0AAE"/>
    <w:rsid w:val="00AC1759"/>
    <w:rsid w:val="00AC63FE"/>
    <w:rsid w:val="00AC67AC"/>
    <w:rsid w:val="00AD155A"/>
    <w:rsid w:val="00AD7C81"/>
    <w:rsid w:val="00AE187D"/>
    <w:rsid w:val="00AE3380"/>
    <w:rsid w:val="00AF02E2"/>
    <w:rsid w:val="00AF3A0A"/>
    <w:rsid w:val="00AF5462"/>
    <w:rsid w:val="00AF555D"/>
    <w:rsid w:val="00AF6459"/>
    <w:rsid w:val="00B0000C"/>
    <w:rsid w:val="00B02726"/>
    <w:rsid w:val="00B029BC"/>
    <w:rsid w:val="00B13FBF"/>
    <w:rsid w:val="00B20F5F"/>
    <w:rsid w:val="00B23245"/>
    <w:rsid w:val="00B2608D"/>
    <w:rsid w:val="00B327DC"/>
    <w:rsid w:val="00B35E4D"/>
    <w:rsid w:val="00B42505"/>
    <w:rsid w:val="00B44D3C"/>
    <w:rsid w:val="00B474EF"/>
    <w:rsid w:val="00B47C55"/>
    <w:rsid w:val="00B63B37"/>
    <w:rsid w:val="00B9763E"/>
    <w:rsid w:val="00BA436B"/>
    <w:rsid w:val="00BC198F"/>
    <w:rsid w:val="00BD5821"/>
    <w:rsid w:val="00BF363D"/>
    <w:rsid w:val="00C16827"/>
    <w:rsid w:val="00C6107E"/>
    <w:rsid w:val="00C62ECC"/>
    <w:rsid w:val="00C62FE7"/>
    <w:rsid w:val="00C63D07"/>
    <w:rsid w:val="00C67BC6"/>
    <w:rsid w:val="00C7027D"/>
    <w:rsid w:val="00C80D98"/>
    <w:rsid w:val="00C81E92"/>
    <w:rsid w:val="00CA07EF"/>
    <w:rsid w:val="00CA218E"/>
    <w:rsid w:val="00CA5CD5"/>
    <w:rsid w:val="00CB0181"/>
    <w:rsid w:val="00CB348E"/>
    <w:rsid w:val="00CC008C"/>
    <w:rsid w:val="00CC51A2"/>
    <w:rsid w:val="00CD3C10"/>
    <w:rsid w:val="00CD6B7F"/>
    <w:rsid w:val="00CF3DCC"/>
    <w:rsid w:val="00D06B42"/>
    <w:rsid w:val="00D140AD"/>
    <w:rsid w:val="00D15A17"/>
    <w:rsid w:val="00D23B05"/>
    <w:rsid w:val="00D26F4C"/>
    <w:rsid w:val="00D278B2"/>
    <w:rsid w:val="00D408C5"/>
    <w:rsid w:val="00D44FD7"/>
    <w:rsid w:val="00D4575A"/>
    <w:rsid w:val="00D46B88"/>
    <w:rsid w:val="00D50B26"/>
    <w:rsid w:val="00D56FF4"/>
    <w:rsid w:val="00D7248A"/>
    <w:rsid w:val="00D871C3"/>
    <w:rsid w:val="00DA46E5"/>
    <w:rsid w:val="00DA55BE"/>
    <w:rsid w:val="00DA6AE5"/>
    <w:rsid w:val="00DC71C1"/>
    <w:rsid w:val="00DD0DCE"/>
    <w:rsid w:val="00DD1D75"/>
    <w:rsid w:val="00DD55B2"/>
    <w:rsid w:val="00DD7B5F"/>
    <w:rsid w:val="00DE25FF"/>
    <w:rsid w:val="00DE30DB"/>
    <w:rsid w:val="00DE53DF"/>
    <w:rsid w:val="00E03703"/>
    <w:rsid w:val="00E140DB"/>
    <w:rsid w:val="00E22959"/>
    <w:rsid w:val="00E25AB3"/>
    <w:rsid w:val="00E40674"/>
    <w:rsid w:val="00E44C8B"/>
    <w:rsid w:val="00E6019B"/>
    <w:rsid w:val="00E60423"/>
    <w:rsid w:val="00E652DA"/>
    <w:rsid w:val="00E66010"/>
    <w:rsid w:val="00E7112C"/>
    <w:rsid w:val="00E82D91"/>
    <w:rsid w:val="00E83F74"/>
    <w:rsid w:val="00EB4332"/>
    <w:rsid w:val="00ED04B9"/>
    <w:rsid w:val="00EF2A95"/>
    <w:rsid w:val="00F020CB"/>
    <w:rsid w:val="00F02887"/>
    <w:rsid w:val="00F06013"/>
    <w:rsid w:val="00F1401D"/>
    <w:rsid w:val="00F37D5C"/>
    <w:rsid w:val="00F37E68"/>
    <w:rsid w:val="00F44108"/>
    <w:rsid w:val="00F459FB"/>
    <w:rsid w:val="00F5119C"/>
    <w:rsid w:val="00F57746"/>
    <w:rsid w:val="00F8197E"/>
    <w:rsid w:val="00F8520D"/>
    <w:rsid w:val="00F87EC0"/>
    <w:rsid w:val="00F93D68"/>
    <w:rsid w:val="00F94157"/>
    <w:rsid w:val="00F975B9"/>
    <w:rsid w:val="00F975E1"/>
    <w:rsid w:val="00FA3194"/>
    <w:rsid w:val="00FB2380"/>
    <w:rsid w:val="00FB6D50"/>
    <w:rsid w:val="00FC0021"/>
    <w:rsid w:val="00FC59C1"/>
    <w:rsid w:val="00FD33F8"/>
    <w:rsid w:val="00FE4A80"/>
    <w:rsid w:val="00FE77FD"/>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8F7328"/>
  <w15:docId w15:val="{407C9459-8B76-43FA-9226-ADA42EC03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paragraph" w:styleId="ListBullet">
    <w:name w:val="List Bullet"/>
    <w:basedOn w:val="Normal"/>
    <w:rsid w:val="00870CC1"/>
    <w:pPr>
      <w:numPr>
        <w:numId w:val="26"/>
      </w:numPr>
      <w:contextualSpacing/>
    </w:pPr>
  </w:style>
  <w:style w:type="paragraph" w:styleId="FootnoteText">
    <w:name w:val="footnote text"/>
    <w:basedOn w:val="Normal"/>
    <w:link w:val="FootnoteTextChar"/>
    <w:rsid w:val="002011E3"/>
    <w:pPr>
      <w:spacing w:after="0" w:line="240" w:lineRule="auto"/>
    </w:pPr>
    <w:rPr>
      <w:sz w:val="24"/>
      <w:szCs w:val="24"/>
    </w:rPr>
  </w:style>
  <w:style w:type="character" w:customStyle="1" w:styleId="FootnoteTextChar">
    <w:name w:val="Footnote Text Char"/>
    <w:basedOn w:val="DefaultParagraphFont"/>
    <w:link w:val="FootnoteText"/>
    <w:rsid w:val="002011E3"/>
  </w:style>
  <w:style w:type="character" w:styleId="FootnoteReference">
    <w:name w:val="footnote reference"/>
    <w:basedOn w:val="DefaultParagraphFont"/>
    <w:rsid w:val="002011E3"/>
    <w:rPr>
      <w:vertAlign w:val="superscript"/>
    </w:rPr>
  </w:style>
  <w:style w:type="character" w:styleId="Hyperlink">
    <w:name w:val="Hyperlink"/>
    <w:basedOn w:val="DefaultParagraphFont"/>
    <w:uiPriority w:val="99"/>
    <w:semiHidden/>
    <w:unhideWhenUsed/>
    <w:rsid w:val="00370A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936713453">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79247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3A9EF-87BD-4A04-B492-BAA1765BD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4532</Words>
  <Characters>25833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Meredith</dc:creator>
  <cp:lastModifiedBy>Lorraine Farquharson</cp:lastModifiedBy>
  <cp:revision>2</cp:revision>
  <cp:lastPrinted>2013-05-28T21:48:00Z</cp:lastPrinted>
  <dcterms:created xsi:type="dcterms:W3CDTF">2019-01-10T20:59:00Z</dcterms:created>
  <dcterms:modified xsi:type="dcterms:W3CDTF">2019-01-10T20:59:00Z</dcterms:modified>
</cp:coreProperties>
</file>